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E68A7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4237CB78">
      <w:pPr>
        <w:framePr w:w="1083" w:wrap="auto" w:vAnchor="margin" w:hAnchor="text" w:x="5234" w:y="1594"/>
        <w:widowControl w:val="0"/>
        <w:autoSpaceDE w:val="0"/>
        <w:autoSpaceDN w:val="0"/>
        <w:spacing w:line="281" w:lineRule="exact"/>
        <w:rPr>
          <w:rFonts w:hint="eastAsia" w:hAnsi="Calibri" w:eastAsia="宋体"/>
          <w:color w:val="000000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2"/>
          <w:lang w:val="en-US" w:eastAsia="zh-CN" w:bidi="ar-SA"/>
        </w:rPr>
        <w:t>说  明</w:t>
      </w:r>
    </w:p>
    <w:p w14:paraId="2B7940AD">
      <w:pPr>
        <w:framePr w:w="2488" w:wrap="auto" w:vAnchor="margin" w:hAnchor="text" w:x="1800" w:y="2218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尊敬的公司领导：</w:t>
      </w:r>
    </w:p>
    <w:p w14:paraId="6CAA7A30">
      <w:pPr>
        <w:framePr w:w="2488" w:wrap="auto" w:vAnchor="margin" w:hAnchor="text" w:x="1800" w:y="2218"/>
        <w:widowControl w:val="0"/>
        <w:autoSpaceDE w:val="0"/>
        <w:autoSpaceDN w:val="0"/>
        <w:spacing w:before="967" w:line="281" w:lineRule="exact"/>
        <w:ind w:left="720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您们好！</w:t>
      </w:r>
    </w:p>
    <w:p w14:paraId="08AA84B9">
      <w:pPr>
        <w:keepNext w:val="0"/>
        <w:keepLines w:val="0"/>
        <w:pageBreakBefore w:val="0"/>
        <w:framePr w:w="8549" w:h="3030" w:hRule="exact" w:wrap="auto" w:vAnchor="margin" w:hAnchor="text" w:x="1800" w:y="409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4" w:firstLineChars="200"/>
        <w:textAlignment w:val="auto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现有审核项目“</w:t>
      </w:r>
      <w:r>
        <w:rPr>
          <w:rFonts w:hint="eastAsia" w:ascii="宋体" w:hAnsi="宋体" w:cs="宋体"/>
          <w:color w:val="000000"/>
          <w:spacing w:val="1"/>
          <w:sz w:val="28"/>
          <w:szCs w:val="22"/>
          <w:lang w:val="en-US" w:eastAsia="en-US" w:bidi="ar-SA"/>
        </w:rPr>
        <w:t>四川正翔建筑装饰工程有限公司</w:t>
      </w: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”项目经评审后策划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2"/>
          <w:lang w:val="en-US" w:eastAsia="zh-CN" w:bidi="ar-SA"/>
        </w:rPr>
        <w:t>，监督审核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共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alibri" w:hAnsi="Calibri" w:eastAsia="宋体"/>
          <w:color w:val="000000"/>
          <w:sz w:val="28"/>
          <w:szCs w:val="22"/>
          <w:lang w:val="en-US" w:eastAsia="zh-CN" w:bidi="ar-SA"/>
        </w:rPr>
        <w:t>4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.5</w:t>
      </w:r>
      <w:r>
        <w:rPr>
          <w:rFonts w:hAnsi="Calibri"/>
          <w:color w:val="000000"/>
          <w:spacing w:val="-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8"/>
          <w:szCs w:val="22"/>
          <w:lang w:val="en-US" w:eastAsia="en-US" w:bidi="ar-SA"/>
        </w:rPr>
        <w:t>人天，目前</w:t>
      </w:r>
      <w:r>
        <w:rPr>
          <w:rFonts w:hint="eastAsia" w:ascii="宋体" w:hAnsi="宋体" w:eastAsia="宋体" w:cs="宋体"/>
          <w:color w:val="000000"/>
          <w:spacing w:val="-1"/>
          <w:sz w:val="28"/>
          <w:szCs w:val="22"/>
          <w:lang w:val="en-US" w:eastAsia="zh-CN" w:bidi="ar-SA"/>
        </w:rPr>
        <w:t>因搭组老师袁丁玲家里突发状况，不能按时审核，</w:t>
      </w:r>
      <w:r>
        <w:rPr>
          <w:rFonts w:ascii="宋体" w:hAnsi="宋体" w:cs="宋体"/>
          <w:color w:val="000000"/>
          <w:spacing w:val="-1"/>
          <w:sz w:val="28"/>
          <w:szCs w:val="22"/>
          <w:lang w:val="en-US" w:eastAsia="en-US" w:bidi="ar-SA"/>
        </w:rPr>
        <w:t>安排两名审</w:t>
      </w:r>
      <w:r>
        <w:rPr>
          <w:rFonts w:ascii="宋体" w:hAnsi="宋体" w:cs="宋体"/>
          <w:color w:val="000000"/>
          <w:spacing w:val="-3"/>
          <w:sz w:val="28"/>
          <w:szCs w:val="22"/>
          <w:lang w:val="en-US" w:eastAsia="en-US" w:bidi="ar-SA"/>
        </w:rPr>
        <w:t>核员进行现场审核非常困难，特此</w:t>
      </w:r>
      <w:r>
        <w:rPr>
          <w:rFonts w:hint="eastAsia" w:ascii="宋体" w:hAnsi="宋体" w:eastAsia="宋体" w:cs="宋体"/>
          <w:color w:val="000000"/>
          <w:spacing w:val="-3"/>
          <w:sz w:val="28"/>
          <w:szCs w:val="22"/>
          <w:lang w:val="en-US" w:eastAsia="zh-CN" w:bidi="ar-SA"/>
        </w:rPr>
        <w:t>变更审核计划</w:t>
      </w:r>
      <w:r>
        <w:rPr>
          <w:rFonts w:ascii="宋体" w:hAnsi="宋体" w:cs="宋体"/>
          <w:color w:val="000000"/>
          <w:spacing w:val="-3"/>
          <w:sz w:val="28"/>
          <w:szCs w:val="22"/>
          <w:lang w:val="en-US" w:eastAsia="en-US" w:bidi="ar-SA"/>
        </w:rPr>
        <w:t>由一名审核员</w:t>
      </w:r>
      <w:r>
        <w:rPr>
          <w:rFonts w:hint="eastAsia" w:ascii="Calibri" w:hAnsi="Calibri" w:eastAsia="宋体"/>
          <w:color w:val="000000"/>
          <w:sz w:val="28"/>
          <w:szCs w:val="22"/>
          <w:lang w:val="en-US" w:eastAsia="zh-CN" w:bidi="ar-SA"/>
        </w:rPr>
        <w:t>4.5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人天进行审核。</w:t>
      </w:r>
    </w:p>
    <w:p w14:paraId="37A0FBA8">
      <w:pPr>
        <w:framePr w:w="8547" w:wrap="auto" w:vAnchor="page" w:hAnchor="page" w:x="1718" w:y="7216"/>
        <w:widowControl w:val="0"/>
        <w:autoSpaceDE w:val="0"/>
        <w:autoSpaceDN w:val="0"/>
        <w:spacing w:line="281" w:lineRule="exact"/>
        <w:ind w:left="559"/>
        <w:rPr>
          <w:rFonts w:ascii="宋体" w:hAnsi="宋体" w:cs="宋体"/>
          <w:color w:val="000000"/>
          <w:spacing w:val="-3"/>
          <w:sz w:val="28"/>
          <w:szCs w:val="22"/>
          <w:lang w:val="en-US" w:eastAsia="en-US" w:bidi="ar-SA"/>
        </w:rPr>
      </w:pPr>
    </w:p>
    <w:p w14:paraId="2F60E2D6">
      <w:pPr>
        <w:framePr w:w="8547" w:wrap="auto" w:vAnchor="page" w:hAnchor="page" w:x="1718" w:y="7216"/>
        <w:widowControl w:val="0"/>
        <w:autoSpaceDE w:val="0"/>
        <w:autoSpaceDN w:val="0"/>
        <w:spacing w:line="281" w:lineRule="exact"/>
        <w:ind w:left="559"/>
        <w:rPr>
          <w:rFonts w:ascii="宋体" w:hAnsi="宋体" w:cs="宋体"/>
          <w:color w:val="000000"/>
          <w:spacing w:val="-3"/>
          <w:sz w:val="28"/>
          <w:szCs w:val="22"/>
          <w:lang w:val="en-US" w:eastAsia="en-US" w:bidi="ar-SA"/>
        </w:rPr>
      </w:pPr>
    </w:p>
    <w:p w14:paraId="0D68040A">
      <w:pPr>
        <w:framePr w:w="8547" w:wrap="auto" w:vAnchor="page" w:hAnchor="page" w:x="1718" w:y="7216"/>
        <w:widowControl w:val="0"/>
        <w:autoSpaceDE w:val="0"/>
        <w:autoSpaceDN w:val="0"/>
        <w:spacing w:line="281" w:lineRule="exact"/>
        <w:ind w:left="559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3"/>
          <w:sz w:val="28"/>
          <w:szCs w:val="22"/>
          <w:lang w:val="en-US" w:eastAsia="en-US" w:bidi="ar-SA"/>
        </w:rPr>
        <w:t>承诺如因审核员不能按照审核计划时间完成现场审核，或出现提</w:t>
      </w:r>
    </w:p>
    <w:p w14:paraId="35036AB6">
      <w:pPr>
        <w:framePr w:w="8547" w:wrap="auto" w:vAnchor="page" w:hAnchor="page" w:x="1718" w:y="7216"/>
        <w:widowControl w:val="0"/>
        <w:autoSpaceDE w:val="0"/>
        <w:autoSpaceDN w:val="0"/>
        <w:spacing w:before="343" w:line="293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前离场等情况等引起的问题由四川</w:t>
      </w:r>
      <w:r>
        <w:rPr>
          <w:rFonts w:hAnsi="Calibr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部承担相应责任。</w:t>
      </w:r>
    </w:p>
    <w:p w14:paraId="1D45F331">
      <w:pPr>
        <w:framePr w:w="8547" w:wrap="auto" w:vAnchor="page" w:hAnchor="page" w:x="1718" w:y="7216"/>
        <w:widowControl w:val="0"/>
        <w:autoSpaceDE w:val="0"/>
        <w:autoSpaceDN w:val="0"/>
        <w:spacing w:before="325" w:line="281" w:lineRule="exact"/>
        <w:ind w:left="720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望领导们批准，感谢！</w:t>
      </w:r>
    </w:p>
    <w:p w14:paraId="74C4F622">
      <w:pPr>
        <w:framePr w:w="2705" w:wrap="auto" w:vAnchor="margin" w:hAnchor="text" w:x="5880" w:y="10330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申请人：四川</w:t>
      </w:r>
      <w:r>
        <w:rPr>
          <w:rFonts w:hAnsi="Calibr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部</w:t>
      </w:r>
    </w:p>
    <w:p w14:paraId="3B395D28">
      <w:pPr>
        <w:framePr w:w="2705" w:wrap="auto" w:vAnchor="margin" w:hAnchor="text" w:x="5880" w:y="10330"/>
        <w:widowControl w:val="0"/>
        <w:autoSpaceDE w:val="0"/>
        <w:autoSpaceDN w:val="0"/>
        <w:spacing w:before="325" w:line="293" w:lineRule="exact"/>
        <w:ind w:left="281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2024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年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alibri" w:hAnsi="Calibri" w:eastAsia="宋体"/>
          <w:color w:val="000000"/>
          <w:sz w:val="28"/>
          <w:szCs w:val="22"/>
          <w:lang w:val="en-US" w:eastAsia="zh-CN" w:bidi="ar-SA"/>
        </w:rPr>
        <w:t>8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月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hint="eastAsia" w:ascii="Calibri" w:hAnsi="Calibri" w:eastAsia="宋体"/>
          <w:color w:val="000000"/>
          <w:sz w:val="28"/>
          <w:szCs w:val="22"/>
          <w:lang w:val="en-US" w:eastAsia="zh-CN" w:bidi="ar-SA"/>
        </w:rPr>
        <w:t>23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日</w:t>
      </w:r>
    </w:p>
    <w:p w14:paraId="195AF9FD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5412105</wp:posOffset>
            </wp:positionH>
            <wp:positionV relativeFrom="page">
              <wp:posOffset>6424295</wp:posOffset>
            </wp:positionV>
            <wp:extent cx="875665" cy="296545"/>
            <wp:effectExtent l="0" t="0" r="63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77B3E"/>
    <w:rsid w:val="00A77B3E"/>
    <w:rsid w:val="00CA2A55"/>
    <w:rsid w:val="274C3655"/>
    <w:rsid w:val="2A5938CB"/>
    <w:rsid w:val="2F475B9D"/>
    <w:rsid w:val="42244527"/>
    <w:rsid w:val="4C4E7471"/>
    <w:rsid w:val="55016556"/>
    <w:rsid w:val="65051FBC"/>
    <w:rsid w:val="76AF3C27"/>
    <w:rsid w:val="7E0A6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223</Words>
  <Characters>231</Characters>
  <Lines>1</Lines>
  <Paragraphs>1</Paragraphs>
  <TotalTime>12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2024-08-15T06:05:00Z</dcterms:created>
  <dc:creator>86135</dc:creator>
  <cp:lastModifiedBy>胡琳</cp:lastModifiedBy>
  <dcterms:modified xsi:type="dcterms:W3CDTF">2024-08-23T08:29:31Z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E98DF6AA92FC4EC88C8206199E8C774D_13</vt:lpwstr>
  </property>
</Properties>
</file>