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C1A" w:rsidRPr="001F2801" w:rsidRDefault="00383FA7" w:rsidP="002271E7">
      <w:pPr>
        <w:tabs>
          <w:tab w:val="left" w:pos="6000"/>
        </w:tabs>
        <w:spacing w:beforeLines="700"/>
        <w:jc w:val="center"/>
        <w:rPr>
          <w:sz w:val="72"/>
        </w:rPr>
      </w:pPr>
      <w:r w:rsidRPr="001F2801">
        <w:rPr>
          <w:sz w:val="72"/>
        </w:rPr>
        <w:t>建设项目环境影响报告表</w:t>
      </w:r>
    </w:p>
    <w:p w:rsidR="006B5C1A" w:rsidRPr="001F2801" w:rsidRDefault="00383FA7" w:rsidP="002271E7">
      <w:pPr>
        <w:spacing w:beforeLines="1600" w:line="480" w:lineRule="auto"/>
        <w:ind w:firstLineChars="100" w:firstLine="321"/>
        <w:jc w:val="left"/>
        <w:rPr>
          <w:b/>
          <w:bCs/>
          <w:w w:val="68"/>
          <w:sz w:val="32"/>
          <w:szCs w:val="32"/>
          <w:u w:val="single"/>
        </w:rPr>
      </w:pPr>
      <w:r w:rsidRPr="001F2801">
        <w:rPr>
          <w:b/>
          <w:sz w:val="32"/>
          <w:szCs w:val="32"/>
        </w:rPr>
        <w:t>项目名称：</w:t>
      </w:r>
      <w:r w:rsidR="005224EE">
        <w:rPr>
          <w:b/>
          <w:sz w:val="32"/>
          <w:szCs w:val="32"/>
          <w:u w:val="single"/>
        </w:rPr>
        <w:t>黄骅市康田医疗器械有限公司注塑车间扩建项目</w:t>
      </w:r>
    </w:p>
    <w:p w:rsidR="006B5C1A" w:rsidRPr="001F2801" w:rsidRDefault="00383FA7" w:rsidP="00A45BF7">
      <w:pPr>
        <w:spacing w:line="480" w:lineRule="auto"/>
        <w:ind w:firstLineChars="100" w:firstLine="281"/>
        <w:jc w:val="left"/>
        <w:rPr>
          <w:b/>
          <w:bCs/>
          <w:sz w:val="32"/>
          <w:szCs w:val="32"/>
          <w:u w:val="single"/>
        </w:rPr>
      </w:pPr>
      <w:r w:rsidRPr="001F2801">
        <w:rPr>
          <w:b/>
          <w:spacing w:val="-20"/>
          <w:sz w:val="32"/>
          <w:szCs w:val="32"/>
        </w:rPr>
        <w:t>建设单位（盖章）：</w:t>
      </w:r>
      <w:r w:rsidR="00BA78F6" w:rsidRPr="001F2801">
        <w:rPr>
          <w:b/>
          <w:spacing w:val="-20"/>
          <w:sz w:val="32"/>
          <w:szCs w:val="32"/>
          <w:u w:val="single"/>
        </w:rPr>
        <w:t xml:space="preserve"> </w:t>
      </w:r>
      <w:r w:rsidR="005224EE">
        <w:rPr>
          <w:b/>
          <w:sz w:val="32"/>
          <w:szCs w:val="32"/>
          <w:u w:val="single"/>
        </w:rPr>
        <w:t>黄骅市康田医疗器械有限公司</w:t>
      </w:r>
    </w:p>
    <w:p w:rsidR="006B5C1A" w:rsidRPr="001F2801" w:rsidRDefault="00383FA7" w:rsidP="002271E7">
      <w:pPr>
        <w:spacing w:beforeLines="600" w:afterLines="100"/>
        <w:jc w:val="center"/>
        <w:rPr>
          <w:b/>
          <w:bCs/>
          <w:sz w:val="32"/>
        </w:rPr>
      </w:pPr>
      <w:r w:rsidRPr="001F2801">
        <w:rPr>
          <w:b/>
          <w:bCs/>
          <w:sz w:val="32"/>
        </w:rPr>
        <w:t>编制日期：</w:t>
      </w:r>
      <w:r w:rsidRPr="001F2801">
        <w:rPr>
          <w:b/>
          <w:bCs/>
          <w:sz w:val="32"/>
        </w:rPr>
        <w:t>201</w:t>
      </w:r>
      <w:r w:rsidR="0008003A">
        <w:rPr>
          <w:rFonts w:hint="eastAsia"/>
          <w:b/>
          <w:bCs/>
          <w:sz w:val="32"/>
        </w:rPr>
        <w:t>9</w:t>
      </w:r>
      <w:r w:rsidRPr="001F2801">
        <w:rPr>
          <w:b/>
          <w:bCs/>
          <w:sz w:val="32"/>
        </w:rPr>
        <w:t>年</w:t>
      </w:r>
      <w:r w:rsidR="009A2AD1">
        <w:rPr>
          <w:rFonts w:hint="eastAsia"/>
          <w:b/>
          <w:bCs/>
          <w:sz w:val="32"/>
        </w:rPr>
        <w:t>7</w:t>
      </w:r>
      <w:r w:rsidRPr="001F2801">
        <w:rPr>
          <w:b/>
          <w:bCs/>
          <w:sz w:val="32"/>
        </w:rPr>
        <w:t>月</w:t>
      </w:r>
    </w:p>
    <w:p w:rsidR="006B5C1A" w:rsidRPr="001F2801" w:rsidRDefault="00383FA7">
      <w:pPr>
        <w:jc w:val="center"/>
        <w:rPr>
          <w:b/>
          <w:sz w:val="32"/>
        </w:rPr>
      </w:pPr>
      <w:r w:rsidRPr="001F2801">
        <w:rPr>
          <w:b/>
          <w:bCs/>
          <w:sz w:val="32"/>
        </w:rPr>
        <w:br w:type="page"/>
      </w:r>
      <w:r w:rsidRPr="001F2801">
        <w:rPr>
          <w:b/>
          <w:sz w:val="32"/>
        </w:rPr>
        <w:lastRenderedPageBreak/>
        <w:t>《建设项目环境影响报告表》编制说明</w:t>
      </w:r>
    </w:p>
    <w:p w:rsidR="006B5C1A" w:rsidRPr="001F2801" w:rsidRDefault="00383FA7">
      <w:pPr>
        <w:spacing w:line="600" w:lineRule="exact"/>
        <w:ind w:firstLineChars="200" w:firstLine="560"/>
        <w:rPr>
          <w:sz w:val="28"/>
          <w:szCs w:val="28"/>
        </w:rPr>
      </w:pPr>
      <w:r w:rsidRPr="001F2801">
        <w:rPr>
          <w:sz w:val="28"/>
          <w:szCs w:val="28"/>
        </w:rPr>
        <w:t>《建设项目环境影响报告表》由具有从事环境影响评价工作资质的单位编制。</w:t>
      </w:r>
    </w:p>
    <w:p w:rsidR="006B5C1A" w:rsidRPr="001F2801" w:rsidRDefault="00383FA7">
      <w:pPr>
        <w:spacing w:line="600" w:lineRule="exact"/>
        <w:ind w:firstLineChars="200" w:firstLine="560"/>
        <w:rPr>
          <w:sz w:val="28"/>
          <w:szCs w:val="28"/>
        </w:rPr>
      </w:pPr>
      <w:r w:rsidRPr="001F2801">
        <w:rPr>
          <w:sz w:val="28"/>
          <w:szCs w:val="28"/>
        </w:rPr>
        <w:t>1</w:t>
      </w:r>
      <w:r w:rsidRPr="001F2801">
        <w:rPr>
          <w:sz w:val="28"/>
          <w:szCs w:val="28"/>
        </w:rPr>
        <w:t>、项目名称</w:t>
      </w:r>
      <w:r w:rsidRPr="001F2801">
        <w:rPr>
          <w:sz w:val="28"/>
          <w:szCs w:val="28"/>
        </w:rPr>
        <w:t>——</w:t>
      </w:r>
      <w:r w:rsidRPr="001F2801">
        <w:rPr>
          <w:sz w:val="28"/>
          <w:szCs w:val="28"/>
        </w:rPr>
        <w:t>指项目立项批复时的名称，应不超过</w:t>
      </w:r>
      <w:r w:rsidRPr="001F2801">
        <w:rPr>
          <w:sz w:val="28"/>
          <w:szCs w:val="28"/>
        </w:rPr>
        <w:t>30</w:t>
      </w:r>
      <w:r w:rsidRPr="001F2801">
        <w:rPr>
          <w:sz w:val="28"/>
          <w:szCs w:val="28"/>
        </w:rPr>
        <w:t>个字（两个英文字段作一个汉字）。</w:t>
      </w:r>
    </w:p>
    <w:p w:rsidR="006B5C1A" w:rsidRPr="001F2801" w:rsidRDefault="00383FA7">
      <w:pPr>
        <w:spacing w:line="600" w:lineRule="exact"/>
        <w:ind w:firstLineChars="200" w:firstLine="560"/>
        <w:rPr>
          <w:sz w:val="28"/>
          <w:szCs w:val="28"/>
        </w:rPr>
      </w:pPr>
      <w:r w:rsidRPr="001F2801">
        <w:rPr>
          <w:sz w:val="28"/>
          <w:szCs w:val="28"/>
        </w:rPr>
        <w:t>2</w:t>
      </w:r>
      <w:r w:rsidRPr="001F2801">
        <w:rPr>
          <w:sz w:val="28"/>
          <w:szCs w:val="28"/>
        </w:rPr>
        <w:t>、建设地点</w:t>
      </w:r>
      <w:r w:rsidRPr="001F2801">
        <w:rPr>
          <w:sz w:val="28"/>
          <w:szCs w:val="28"/>
        </w:rPr>
        <w:t>——</w:t>
      </w:r>
      <w:r w:rsidRPr="001F2801">
        <w:rPr>
          <w:sz w:val="28"/>
          <w:szCs w:val="28"/>
        </w:rPr>
        <w:t>指项目所在地详细地址，公路、铁路应填写起止地点。</w:t>
      </w:r>
      <w:r w:rsidRPr="001F2801">
        <w:rPr>
          <w:sz w:val="28"/>
          <w:szCs w:val="28"/>
        </w:rPr>
        <w:t xml:space="preserve"> </w:t>
      </w:r>
    </w:p>
    <w:p w:rsidR="006B5C1A" w:rsidRPr="001F2801" w:rsidRDefault="00383FA7">
      <w:pPr>
        <w:spacing w:line="600" w:lineRule="exact"/>
        <w:ind w:firstLineChars="200" w:firstLine="560"/>
        <w:rPr>
          <w:sz w:val="28"/>
          <w:szCs w:val="28"/>
        </w:rPr>
      </w:pPr>
      <w:r w:rsidRPr="001F2801">
        <w:rPr>
          <w:sz w:val="28"/>
          <w:szCs w:val="28"/>
        </w:rPr>
        <w:t>3</w:t>
      </w:r>
      <w:r w:rsidRPr="001F2801">
        <w:rPr>
          <w:sz w:val="28"/>
          <w:szCs w:val="28"/>
        </w:rPr>
        <w:t>、行业类别</w:t>
      </w:r>
      <w:r w:rsidRPr="001F2801">
        <w:rPr>
          <w:sz w:val="28"/>
          <w:szCs w:val="28"/>
        </w:rPr>
        <w:t>——</w:t>
      </w:r>
      <w:r w:rsidRPr="001F2801">
        <w:rPr>
          <w:sz w:val="28"/>
          <w:szCs w:val="28"/>
        </w:rPr>
        <w:t>按国标填写。</w:t>
      </w:r>
    </w:p>
    <w:p w:rsidR="006B5C1A" w:rsidRPr="001F2801" w:rsidRDefault="00383FA7">
      <w:pPr>
        <w:spacing w:line="600" w:lineRule="exact"/>
        <w:ind w:firstLineChars="200" w:firstLine="560"/>
        <w:rPr>
          <w:sz w:val="28"/>
          <w:szCs w:val="28"/>
        </w:rPr>
      </w:pPr>
      <w:r w:rsidRPr="001F2801">
        <w:rPr>
          <w:sz w:val="28"/>
          <w:szCs w:val="28"/>
        </w:rPr>
        <w:t>4</w:t>
      </w:r>
      <w:r w:rsidRPr="001F2801">
        <w:rPr>
          <w:sz w:val="28"/>
          <w:szCs w:val="28"/>
        </w:rPr>
        <w:t>、总投资</w:t>
      </w:r>
      <w:r w:rsidRPr="001F2801">
        <w:rPr>
          <w:sz w:val="28"/>
          <w:szCs w:val="28"/>
        </w:rPr>
        <w:t>——</w:t>
      </w:r>
      <w:r w:rsidRPr="001F2801">
        <w:rPr>
          <w:sz w:val="28"/>
          <w:szCs w:val="28"/>
        </w:rPr>
        <w:t>指项目投资总额。</w:t>
      </w:r>
    </w:p>
    <w:p w:rsidR="006B5C1A" w:rsidRPr="001F2801" w:rsidRDefault="00383FA7">
      <w:pPr>
        <w:spacing w:line="600" w:lineRule="exact"/>
        <w:ind w:firstLineChars="200" w:firstLine="560"/>
        <w:rPr>
          <w:sz w:val="28"/>
          <w:szCs w:val="28"/>
        </w:rPr>
      </w:pPr>
      <w:r w:rsidRPr="001F2801">
        <w:rPr>
          <w:sz w:val="28"/>
          <w:szCs w:val="28"/>
        </w:rPr>
        <w:t>5</w:t>
      </w:r>
      <w:r w:rsidRPr="001F2801">
        <w:rPr>
          <w:sz w:val="28"/>
          <w:szCs w:val="28"/>
        </w:rPr>
        <w:t>、主要环境保护目标</w:t>
      </w:r>
      <w:r w:rsidRPr="001F2801">
        <w:rPr>
          <w:sz w:val="28"/>
          <w:szCs w:val="28"/>
        </w:rPr>
        <w:t>——</w:t>
      </w:r>
      <w:r w:rsidRPr="001F2801">
        <w:rPr>
          <w:sz w:val="28"/>
          <w:szCs w:val="28"/>
        </w:rPr>
        <w:t>指项目区周围一定范围内集中居民住宅区、学校、医院、保护文物、风景名胜区、水源地和生态敏感点等，应尽可能给出保护目标、性质、规模和距厂界距离等。</w:t>
      </w:r>
    </w:p>
    <w:p w:rsidR="006B5C1A" w:rsidRPr="001F2801" w:rsidRDefault="00383FA7">
      <w:pPr>
        <w:spacing w:line="600" w:lineRule="exact"/>
        <w:ind w:firstLineChars="200" w:firstLine="560"/>
        <w:rPr>
          <w:sz w:val="28"/>
          <w:szCs w:val="28"/>
        </w:rPr>
      </w:pPr>
      <w:r w:rsidRPr="001F2801">
        <w:rPr>
          <w:sz w:val="28"/>
          <w:szCs w:val="28"/>
        </w:rPr>
        <w:t>6</w:t>
      </w:r>
      <w:r w:rsidRPr="001F2801">
        <w:rPr>
          <w:sz w:val="28"/>
          <w:szCs w:val="28"/>
        </w:rPr>
        <w:t>、结论与建议</w:t>
      </w:r>
      <w:r w:rsidRPr="001F2801">
        <w:rPr>
          <w:sz w:val="28"/>
          <w:szCs w:val="28"/>
        </w:rPr>
        <w:t>——</w:t>
      </w:r>
      <w:r w:rsidRPr="001F2801">
        <w:rPr>
          <w:sz w:val="28"/>
          <w:szCs w:val="28"/>
        </w:rPr>
        <w:t>给出本项目清洁生产、达标排放和总量控制的分析结论，确定污染防治措施的有效性，说明本项目对环境造成的影响，给出建设项目环境可行性的明确结论。同时提出减少环境影响的其它建议。</w:t>
      </w:r>
    </w:p>
    <w:p w:rsidR="006B5C1A" w:rsidRPr="001F2801" w:rsidRDefault="00383FA7">
      <w:pPr>
        <w:spacing w:line="600" w:lineRule="exact"/>
        <w:ind w:firstLineChars="200" w:firstLine="560"/>
        <w:rPr>
          <w:sz w:val="28"/>
          <w:szCs w:val="28"/>
        </w:rPr>
      </w:pPr>
      <w:r w:rsidRPr="001F2801">
        <w:rPr>
          <w:sz w:val="28"/>
          <w:szCs w:val="28"/>
        </w:rPr>
        <w:t>7</w:t>
      </w:r>
      <w:r w:rsidRPr="001F2801">
        <w:rPr>
          <w:sz w:val="28"/>
          <w:szCs w:val="28"/>
        </w:rPr>
        <w:t>、预审意见</w:t>
      </w:r>
      <w:r w:rsidRPr="001F2801">
        <w:rPr>
          <w:sz w:val="28"/>
          <w:szCs w:val="28"/>
        </w:rPr>
        <w:t>——</w:t>
      </w:r>
      <w:r w:rsidRPr="001F2801">
        <w:rPr>
          <w:sz w:val="28"/>
          <w:szCs w:val="28"/>
        </w:rPr>
        <w:t>由行业主管部门填写答复意见，无主管部门项目，可不填。</w:t>
      </w:r>
    </w:p>
    <w:p w:rsidR="006B5C1A" w:rsidRPr="001F2801" w:rsidRDefault="00383FA7">
      <w:pPr>
        <w:spacing w:line="600" w:lineRule="exact"/>
        <w:ind w:firstLineChars="200" w:firstLine="560"/>
        <w:rPr>
          <w:sz w:val="28"/>
          <w:szCs w:val="28"/>
        </w:rPr>
      </w:pPr>
      <w:r w:rsidRPr="001F2801">
        <w:rPr>
          <w:sz w:val="28"/>
          <w:szCs w:val="28"/>
        </w:rPr>
        <w:t>8</w:t>
      </w:r>
      <w:r w:rsidRPr="001F2801">
        <w:rPr>
          <w:sz w:val="28"/>
          <w:szCs w:val="28"/>
        </w:rPr>
        <w:t>、审批意见</w:t>
      </w:r>
      <w:r w:rsidRPr="001F2801">
        <w:rPr>
          <w:sz w:val="28"/>
          <w:szCs w:val="28"/>
        </w:rPr>
        <w:t>——</w:t>
      </w:r>
      <w:r w:rsidRPr="001F2801">
        <w:rPr>
          <w:sz w:val="28"/>
          <w:szCs w:val="28"/>
        </w:rPr>
        <w:t>由负责审批该项目的环境保护行政主管部门批复。</w:t>
      </w:r>
    </w:p>
    <w:p w:rsidR="006B5C1A" w:rsidRPr="001F2801" w:rsidRDefault="006B5C1A">
      <w:pPr>
        <w:pStyle w:val="1"/>
        <w:rPr>
          <w:rFonts w:ascii="Times New Roman" w:hAnsi="Times New Roman"/>
          <w:szCs w:val="28"/>
        </w:rPr>
        <w:sectPr w:rsidR="006B5C1A" w:rsidRPr="001F2801">
          <w:footerReference w:type="default" r:id="rId9"/>
          <w:pgSz w:w="11906" w:h="16838"/>
          <w:pgMar w:top="1418" w:right="1304" w:bottom="1418" w:left="1588" w:header="851" w:footer="992" w:gutter="0"/>
          <w:pgNumType w:start="1"/>
          <w:cols w:space="720"/>
          <w:docGrid w:type="lines" w:linePitch="312"/>
        </w:sectPr>
      </w:pPr>
    </w:p>
    <w:p w:rsidR="006B5C1A" w:rsidRPr="001F2801" w:rsidRDefault="00383FA7">
      <w:pPr>
        <w:widowControl/>
        <w:outlineLvl w:val="0"/>
        <w:rPr>
          <w:b/>
          <w:sz w:val="30"/>
          <w:szCs w:val="30"/>
        </w:rPr>
      </w:pPr>
      <w:r w:rsidRPr="001F2801">
        <w:rPr>
          <w:b/>
          <w:sz w:val="30"/>
          <w:szCs w:val="30"/>
        </w:rPr>
        <w:lastRenderedPageBreak/>
        <w:t>建设项目基本情况</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277"/>
        <w:gridCol w:w="282"/>
        <w:gridCol w:w="1089"/>
        <w:gridCol w:w="224"/>
        <w:gridCol w:w="435"/>
        <w:gridCol w:w="921"/>
        <w:gridCol w:w="225"/>
        <w:gridCol w:w="233"/>
        <w:gridCol w:w="1154"/>
        <w:gridCol w:w="221"/>
        <w:gridCol w:w="1331"/>
      </w:tblGrid>
      <w:tr w:rsidR="006B5C1A" w:rsidRPr="001F2801" w:rsidTr="0052491C">
        <w:trPr>
          <w:trHeight w:val="397"/>
          <w:jc w:val="center"/>
        </w:trPr>
        <w:tc>
          <w:tcPr>
            <w:tcW w:w="1844" w:type="dxa"/>
            <w:vAlign w:val="center"/>
          </w:tcPr>
          <w:p w:rsidR="006B5C1A" w:rsidRPr="001F2801" w:rsidRDefault="00383FA7" w:rsidP="00DB6073">
            <w:pPr>
              <w:jc w:val="center"/>
              <w:rPr>
                <w:sz w:val="24"/>
              </w:rPr>
            </w:pPr>
            <w:r w:rsidRPr="001F2801">
              <w:rPr>
                <w:sz w:val="24"/>
              </w:rPr>
              <w:t>项目名称</w:t>
            </w:r>
          </w:p>
        </w:tc>
        <w:tc>
          <w:tcPr>
            <w:tcW w:w="7392" w:type="dxa"/>
            <w:gridSpan w:val="11"/>
            <w:tcMar>
              <w:top w:w="0" w:type="dxa"/>
            </w:tcMar>
            <w:vAlign w:val="center"/>
          </w:tcPr>
          <w:p w:rsidR="006B5C1A" w:rsidRPr="001F2801" w:rsidRDefault="005224EE" w:rsidP="00DB6073">
            <w:pPr>
              <w:jc w:val="center"/>
              <w:rPr>
                <w:sz w:val="24"/>
              </w:rPr>
            </w:pPr>
            <w:r>
              <w:rPr>
                <w:sz w:val="24"/>
              </w:rPr>
              <w:t>黄骅市康田医疗器械有限公司注塑车间扩建项目</w:t>
            </w:r>
          </w:p>
        </w:tc>
      </w:tr>
      <w:tr w:rsidR="006B5C1A" w:rsidRPr="001F2801" w:rsidTr="0052491C">
        <w:trPr>
          <w:trHeight w:val="397"/>
          <w:jc w:val="center"/>
        </w:trPr>
        <w:tc>
          <w:tcPr>
            <w:tcW w:w="1844" w:type="dxa"/>
            <w:vAlign w:val="center"/>
          </w:tcPr>
          <w:p w:rsidR="006B5C1A" w:rsidRPr="00ED1127" w:rsidRDefault="00383FA7" w:rsidP="00DB6073">
            <w:pPr>
              <w:jc w:val="center"/>
              <w:rPr>
                <w:b/>
                <w:sz w:val="24"/>
              </w:rPr>
            </w:pPr>
            <w:r w:rsidRPr="00ED1127">
              <w:rPr>
                <w:b/>
                <w:sz w:val="24"/>
              </w:rPr>
              <w:t>建设单位</w:t>
            </w:r>
          </w:p>
        </w:tc>
        <w:tc>
          <w:tcPr>
            <w:tcW w:w="7392" w:type="dxa"/>
            <w:gridSpan w:val="11"/>
            <w:vAlign w:val="center"/>
          </w:tcPr>
          <w:p w:rsidR="006B5C1A" w:rsidRPr="001F2801" w:rsidRDefault="005224EE" w:rsidP="00DB6073">
            <w:pPr>
              <w:jc w:val="center"/>
              <w:rPr>
                <w:sz w:val="24"/>
              </w:rPr>
            </w:pPr>
            <w:r>
              <w:rPr>
                <w:sz w:val="24"/>
              </w:rPr>
              <w:t>黄骅市康田医疗器械有限公司</w:t>
            </w:r>
          </w:p>
        </w:tc>
      </w:tr>
      <w:tr w:rsidR="006B5C1A" w:rsidRPr="001F2801" w:rsidTr="0052491C">
        <w:trPr>
          <w:trHeight w:val="397"/>
          <w:jc w:val="center"/>
        </w:trPr>
        <w:tc>
          <w:tcPr>
            <w:tcW w:w="1844" w:type="dxa"/>
            <w:vAlign w:val="center"/>
          </w:tcPr>
          <w:p w:rsidR="006B5C1A" w:rsidRPr="00ED1127" w:rsidRDefault="00383FA7" w:rsidP="00DB6073">
            <w:pPr>
              <w:jc w:val="center"/>
              <w:rPr>
                <w:b/>
                <w:sz w:val="24"/>
              </w:rPr>
            </w:pPr>
            <w:r w:rsidRPr="00ED1127">
              <w:rPr>
                <w:b/>
                <w:sz w:val="24"/>
              </w:rPr>
              <w:t>法人代表</w:t>
            </w:r>
          </w:p>
        </w:tc>
        <w:tc>
          <w:tcPr>
            <w:tcW w:w="2648" w:type="dxa"/>
            <w:gridSpan w:val="3"/>
            <w:vAlign w:val="center"/>
          </w:tcPr>
          <w:p w:rsidR="006B5C1A" w:rsidRPr="001F2801" w:rsidRDefault="00CB5C59" w:rsidP="00DB6073">
            <w:pPr>
              <w:jc w:val="center"/>
              <w:rPr>
                <w:sz w:val="24"/>
              </w:rPr>
            </w:pPr>
            <w:r>
              <w:rPr>
                <w:rFonts w:hint="eastAsia"/>
                <w:sz w:val="24"/>
              </w:rPr>
              <w:t>和清选</w:t>
            </w:r>
          </w:p>
        </w:tc>
        <w:tc>
          <w:tcPr>
            <w:tcW w:w="2038" w:type="dxa"/>
            <w:gridSpan w:val="5"/>
            <w:vAlign w:val="center"/>
          </w:tcPr>
          <w:p w:rsidR="006B5C1A" w:rsidRPr="00ED1127" w:rsidRDefault="00383FA7" w:rsidP="00DB6073">
            <w:pPr>
              <w:jc w:val="center"/>
              <w:rPr>
                <w:b/>
                <w:sz w:val="24"/>
              </w:rPr>
            </w:pPr>
            <w:r w:rsidRPr="00ED1127">
              <w:rPr>
                <w:b/>
                <w:sz w:val="24"/>
              </w:rPr>
              <w:t>联系人</w:t>
            </w:r>
          </w:p>
        </w:tc>
        <w:tc>
          <w:tcPr>
            <w:tcW w:w="2706" w:type="dxa"/>
            <w:gridSpan w:val="3"/>
            <w:vAlign w:val="center"/>
          </w:tcPr>
          <w:p w:rsidR="006B5C1A" w:rsidRPr="001F2801" w:rsidRDefault="002271E7" w:rsidP="00DB6073">
            <w:pPr>
              <w:jc w:val="center"/>
              <w:rPr>
                <w:sz w:val="24"/>
              </w:rPr>
            </w:pPr>
            <w:r>
              <w:rPr>
                <w:rFonts w:hint="eastAsia"/>
                <w:sz w:val="24"/>
              </w:rPr>
              <w:t>崔静</w:t>
            </w:r>
          </w:p>
        </w:tc>
      </w:tr>
      <w:tr w:rsidR="006B5C1A" w:rsidRPr="001F2801" w:rsidTr="0052491C">
        <w:trPr>
          <w:trHeight w:val="397"/>
          <w:jc w:val="center"/>
        </w:trPr>
        <w:tc>
          <w:tcPr>
            <w:tcW w:w="1844" w:type="dxa"/>
            <w:vAlign w:val="center"/>
          </w:tcPr>
          <w:p w:rsidR="006B5C1A" w:rsidRPr="00ED1127" w:rsidRDefault="00383FA7" w:rsidP="00DB6073">
            <w:pPr>
              <w:jc w:val="center"/>
              <w:rPr>
                <w:b/>
                <w:sz w:val="24"/>
              </w:rPr>
            </w:pPr>
            <w:r w:rsidRPr="00ED1127">
              <w:rPr>
                <w:b/>
                <w:sz w:val="24"/>
              </w:rPr>
              <w:t>通讯地址</w:t>
            </w:r>
          </w:p>
        </w:tc>
        <w:tc>
          <w:tcPr>
            <w:tcW w:w="7392" w:type="dxa"/>
            <w:gridSpan w:val="11"/>
            <w:vAlign w:val="center"/>
          </w:tcPr>
          <w:p w:rsidR="006B5C1A" w:rsidRPr="001F2801" w:rsidRDefault="005B054D" w:rsidP="00DB6073">
            <w:pPr>
              <w:jc w:val="center"/>
              <w:rPr>
                <w:sz w:val="24"/>
              </w:rPr>
            </w:pPr>
            <w:r>
              <w:rPr>
                <w:sz w:val="24"/>
              </w:rPr>
              <w:t>河北省沧州市黄骅市经济开发区模具城</w:t>
            </w:r>
          </w:p>
        </w:tc>
      </w:tr>
      <w:tr w:rsidR="006B5C1A" w:rsidRPr="001F2801" w:rsidTr="0052491C">
        <w:trPr>
          <w:trHeight w:val="397"/>
          <w:jc w:val="center"/>
        </w:trPr>
        <w:tc>
          <w:tcPr>
            <w:tcW w:w="1844" w:type="dxa"/>
            <w:vAlign w:val="center"/>
          </w:tcPr>
          <w:p w:rsidR="006B5C1A" w:rsidRPr="00ED1127" w:rsidRDefault="00383FA7" w:rsidP="00DB6073">
            <w:pPr>
              <w:jc w:val="center"/>
              <w:rPr>
                <w:b/>
                <w:sz w:val="24"/>
              </w:rPr>
            </w:pPr>
            <w:r w:rsidRPr="00ED1127">
              <w:rPr>
                <w:b/>
                <w:sz w:val="24"/>
              </w:rPr>
              <w:t>联系电话</w:t>
            </w:r>
          </w:p>
        </w:tc>
        <w:tc>
          <w:tcPr>
            <w:tcW w:w="1559" w:type="dxa"/>
            <w:gridSpan w:val="2"/>
            <w:vAlign w:val="center"/>
          </w:tcPr>
          <w:p w:rsidR="006B5C1A" w:rsidRPr="001F2801" w:rsidRDefault="002271E7" w:rsidP="00DB6073">
            <w:pPr>
              <w:jc w:val="center"/>
              <w:rPr>
                <w:sz w:val="24"/>
              </w:rPr>
            </w:pPr>
            <w:r>
              <w:rPr>
                <w:rFonts w:hint="eastAsia"/>
                <w:sz w:val="24"/>
              </w:rPr>
              <w:t>13785815866</w:t>
            </w:r>
          </w:p>
        </w:tc>
        <w:tc>
          <w:tcPr>
            <w:tcW w:w="1089" w:type="dxa"/>
            <w:vAlign w:val="center"/>
          </w:tcPr>
          <w:p w:rsidR="006B5C1A" w:rsidRPr="00ED1127" w:rsidRDefault="00383FA7" w:rsidP="00DB6073">
            <w:pPr>
              <w:jc w:val="center"/>
              <w:rPr>
                <w:b/>
                <w:sz w:val="24"/>
              </w:rPr>
            </w:pPr>
            <w:r w:rsidRPr="00ED1127">
              <w:rPr>
                <w:b/>
                <w:sz w:val="24"/>
              </w:rPr>
              <w:t>传</w:t>
            </w:r>
            <w:r w:rsidRPr="00ED1127">
              <w:rPr>
                <w:b/>
                <w:sz w:val="24"/>
              </w:rPr>
              <w:t xml:space="preserve"> </w:t>
            </w:r>
            <w:r w:rsidRPr="00ED1127">
              <w:rPr>
                <w:b/>
                <w:sz w:val="24"/>
              </w:rPr>
              <w:t>真</w:t>
            </w:r>
          </w:p>
        </w:tc>
        <w:tc>
          <w:tcPr>
            <w:tcW w:w="1805" w:type="dxa"/>
            <w:gridSpan w:val="4"/>
            <w:vAlign w:val="center"/>
          </w:tcPr>
          <w:p w:rsidR="006B5C1A" w:rsidRPr="001F2801" w:rsidRDefault="00383FA7" w:rsidP="00DB6073">
            <w:pPr>
              <w:jc w:val="center"/>
              <w:rPr>
                <w:sz w:val="24"/>
              </w:rPr>
            </w:pPr>
            <w:r w:rsidRPr="001F2801">
              <w:rPr>
                <w:snapToGrid w:val="0"/>
                <w:sz w:val="24"/>
              </w:rPr>
              <w:t>/</w:t>
            </w:r>
          </w:p>
        </w:tc>
        <w:tc>
          <w:tcPr>
            <w:tcW w:w="1387" w:type="dxa"/>
            <w:gridSpan w:val="2"/>
            <w:vAlign w:val="center"/>
          </w:tcPr>
          <w:p w:rsidR="006B5C1A" w:rsidRPr="00ED1127" w:rsidRDefault="00383FA7" w:rsidP="00DB6073">
            <w:pPr>
              <w:jc w:val="center"/>
              <w:rPr>
                <w:b/>
                <w:sz w:val="24"/>
              </w:rPr>
            </w:pPr>
            <w:r w:rsidRPr="00ED1127">
              <w:rPr>
                <w:b/>
                <w:sz w:val="24"/>
              </w:rPr>
              <w:t>邮政编码</w:t>
            </w:r>
          </w:p>
        </w:tc>
        <w:tc>
          <w:tcPr>
            <w:tcW w:w="1552" w:type="dxa"/>
            <w:gridSpan w:val="2"/>
            <w:vAlign w:val="center"/>
          </w:tcPr>
          <w:p w:rsidR="006B5C1A" w:rsidRPr="001F2801" w:rsidRDefault="00B361DF" w:rsidP="00DB6073">
            <w:pPr>
              <w:jc w:val="center"/>
              <w:rPr>
                <w:sz w:val="24"/>
              </w:rPr>
            </w:pPr>
            <w:r w:rsidRPr="001F2801">
              <w:rPr>
                <w:sz w:val="24"/>
              </w:rPr>
              <w:t>0611</w:t>
            </w:r>
            <w:r w:rsidR="00C93351" w:rsidRPr="001F2801">
              <w:rPr>
                <w:rFonts w:hint="eastAsia"/>
                <w:sz w:val="24"/>
              </w:rPr>
              <w:t>00</w:t>
            </w:r>
          </w:p>
        </w:tc>
      </w:tr>
      <w:tr w:rsidR="006B5C1A" w:rsidRPr="001F2801" w:rsidTr="0052491C">
        <w:trPr>
          <w:trHeight w:val="397"/>
          <w:jc w:val="center"/>
        </w:trPr>
        <w:tc>
          <w:tcPr>
            <w:tcW w:w="1844" w:type="dxa"/>
            <w:vAlign w:val="center"/>
          </w:tcPr>
          <w:p w:rsidR="006B5C1A" w:rsidRPr="00ED1127" w:rsidRDefault="00383FA7" w:rsidP="00DB6073">
            <w:pPr>
              <w:jc w:val="center"/>
              <w:rPr>
                <w:b/>
                <w:sz w:val="24"/>
              </w:rPr>
            </w:pPr>
            <w:r w:rsidRPr="00ED1127">
              <w:rPr>
                <w:b/>
                <w:sz w:val="24"/>
              </w:rPr>
              <w:t>建设地点</w:t>
            </w:r>
          </w:p>
        </w:tc>
        <w:tc>
          <w:tcPr>
            <w:tcW w:w="7392" w:type="dxa"/>
            <w:gridSpan w:val="11"/>
            <w:vAlign w:val="center"/>
          </w:tcPr>
          <w:p w:rsidR="006B5C1A" w:rsidRPr="001F2801" w:rsidRDefault="005B054D" w:rsidP="00DB6073">
            <w:pPr>
              <w:jc w:val="center"/>
              <w:rPr>
                <w:sz w:val="24"/>
              </w:rPr>
            </w:pPr>
            <w:r>
              <w:rPr>
                <w:sz w:val="24"/>
              </w:rPr>
              <w:t>河北省沧州市黄骅市经济开发区模具城</w:t>
            </w:r>
          </w:p>
        </w:tc>
      </w:tr>
      <w:tr w:rsidR="006B5C1A" w:rsidRPr="001F2801" w:rsidTr="0052491C">
        <w:trPr>
          <w:trHeight w:val="397"/>
          <w:jc w:val="center"/>
        </w:trPr>
        <w:tc>
          <w:tcPr>
            <w:tcW w:w="1844" w:type="dxa"/>
            <w:vAlign w:val="center"/>
          </w:tcPr>
          <w:p w:rsidR="006B5C1A" w:rsidRPr="00ED1127" w:rsidRDefault="00383FA7" w:rsidP="00DB6073">
            <w:pPr>
              <w:jc w:val="center"/>
              <w:rPr>
                <w:b/>
                <w:spacing w:val="-28"/>
                <w:sz w:val="24"/>
              </w:rPr>
            </w:pPr>
            <w:r w:rsidRPr="00ED1127">
              <w:rPr>
                <w:b/>
                <w:sz w:val="24"/>
              </w:rPr>
              <w:t>立项审批部门</w:t>
            </w:r>
          </w:p>
        </w:tc>
        <w:tc>
          <w:tcPr>
            <w:tcW w:w="2872" w:type="dxa"/>
            <w:gridSpan w:val="4"/>
            <w:vAlign w:val="center"/>
          </w:tcPr>
          <w:p w:rsidR="006B5C1A" w:rsidRPr="001F2801" w:rsidRDefault="00755439" w:rsidP="00DB6073">
            <w:pPr>
              <w:jc w:val="center"/>
              <w:rPr>
                <w:snapToGrid w:val="0"/>
                <w:sz w:val="24"/>
              </w:rPr>
            </w:pPr>
            <w:r>
              <w:rPr>
                <w:rFonts w:hint="eastAsia"/>
                <w:snapToGrid w:val="0"/>
                <w:sz w:val="24"/>
              </w:rPr>
              <w:t>河北黄骅经济开发区管理委员会</w:t>
            </w:r>
          </w:p>
        </w:tc>
        <w:tc>
          <w:tcPr>
            <w:tcW w:w="1356" w:type="dxa"/>
            <w:gridSpan w:val="2"/>
            <w:vAlign w:val="center"/>
          </w:tcPr>
          <w:p w:rsidR="006B5C1A" w:rsidRPr="00ED1127" w:rsidRDefault="00383FA7" w:rsidP="00DB6073">
            <w:pPr>
              <w:jc w:val="center"/>
              <w:rPr>
                <w:b/>
                <w:sz w:val="24"/>
              </w:rPr>
            </w:pPr>
            <w:r w:rsidRPr="00ED1127">
              <w:rPr>
                <w:b/>
                <w:sz w:val="24"/>
              </w:rPr>
              <w:t>批准文号</w:t>
            </w:r>
          </w:p>
        </w:tc>
        <w:tc>
          <w:tcPr>
            <w:tcW w:w="3164" w:type="dxa"/>
            <w:gridSpan w:val="5"/>
            <w:vAlign w:val="center"/>
          </w:tcPr>
          <w:p w:rsidR="006B5C1A" w:rsidRPr="001F2801" w:rsidRDefault="00997219" w:rsidP="00755439">
            <w:pPr>
              <w:jc w:val="center"/>
              <w:rPr>
                <w:color w:val="000000"/>
                <w:sz w:val="24"/>
              </w:rPr>
            </w:pPr>
            <w:r>
              <w:rPr>
                <w:rFonts w:hint="eastAsia"/>
                <w:color w:val="000000"/>
                <w:sz w:val="24"/>
              </w:rPr>
              <w:t>黄</w:t>
            </w:r>
            <w:r w:rsidR="00755439">
              <w:rPr>
                <w:rFonts w:hint="eastAsia"/>
                <w:color w:val="000000"/>
                <w:sz w:val="24"/>
              </w:rPr>
              <w:t>经开投资</w:t>
            </w:r>
            <w:r>
              <w:rPr>
                <w:rFonts w:hint="eastAsia"/>
                <w:color w:val="000000"/>
                <w:sz w:val="24"/>
              </w:rPr>
              <w:t>备字〔</w:t>
            </w:r>
            <w:r>
              <w:rPr>
                <w:rFonts w:hint="eastAsia"/>
                <w:color w:val="000000"/>
                <w:sz w:val="24"/>
              </w:rPr>
              <w:t>2019</w:t>
            </w:r>
            <w:r>
              <w:rPr>
                <w:rFonts w:hint="eastAsia"/>
                <w:color w:val="000000"/>
                <w:sz w:val="24"/>
              </w:rPr>
              <w:t>〕</w:t>
            </w:r>
            <w:r w:rsidR="00755439">
              <w:rPr>
                <w:rFonts w:hint="eastAsia"/>
                <w:color w:val="000000"/>
                <w:sz w:val="24"/>
              </w:rPr>
              <w:t>77</w:t>
            </w:r>
            <w:r>
              <w:rPr>
                <w:rFonts w:hint="eastAsia"/>
                <w:color w:val="000000"/>
                <w:sz w:val="24"/>
              </w:rPr>
              <w:t>号</w:t>
            </w:r>
          </w:p>
        </w:tc>
      </w:tr>
      <w:tr w:rsidR="006B5C1A" w:rsidRPr="001F2801" w:rsidTr="0052491C">
        <w:trPr>
          <w:trHeight w:val="397"/>
          <w:jc w:val="center"/>
        </w:trPr>
        <w:tc>
          <w:tcPr>
            <w:tcW w:w="1844" w:type="dxa"/>
            <w:vAlign w:val="center"/>
          </w:tcPr>
          <w:p w:rsidR="006B5C1A" w:rsidRPr="00ED1127" w:rsidRDefault="00383FA7" w:rsidP="00DB6073">
            <w:pPr>
              <w:jc w:val="center"/>
              <w:rPr>
                <w:b/>
                <w:sz w:val="24"/>
              </w:rPr>
            </w:pPr>
            <w:r w:rsidRPr="00ED1127">
              <w:rPr>
                <w:b/>
                <w:sz w:val="24"/>
              </w:rPr>
              <w:t>建设性质</w:t>
            </w:r>
          </w:p>
        </w:tc>
        <w:tc>
          <w:tcPr>
            <w:tcW w:w="2872" w:type="dxa"/>
            <w:gridSpan w:val="4"/>
            <w:vAlign w:val="center"/>
          </w:tcPr>
          <w:p w:rsidR="006B5C1A" w:rsidRPr="001F2801" w:rsidRDefault="00C83F09" w:rsidP="00DB6073">
            <w:pPr>
              <w:jc w:val="center"/>
              <w:rPr>
                <w:spacing w:val="-4"/>
                <w:sz w:val="24"/>
              </w:rPr>
            </w:pPr>
            <w:r>
              <w:rPr>
                <w:rFonts w:hint="eastAsia"/>
                <w:sz w:val="24"/>
              </w:rPr>
              <w:t>改扩建</w:t>
            </w:r>
          </w:p>
        </w:tc>
        <w:tc>
          <w:tcPr>
            <w:tcW w:w="1356" w:type="dxa"/>
            <w:gridSpan w:val="2"/>
            <w:vAlign w:val="center"/>
          </w:tcPr>
          <w:p w:rsidR="006B5C1A" w:rsidRPr="00ED1127" w:rsidRDefault="00383FA7" w:rsidP="00DB6073">
            <w:pPr>
              <w:jc w:val="center"/>
              <w:rPr>
                <w:b/>
                <w:sz w:val="24"/>
              </w:rPr>
            </w:pPr>
            <w:r w:rsidRPr="00ED1127">
              <w:rPr>
                <w:b/>
                <w:sz w:val="24"/>
              </w:rPr>
              <w:t>行业类别及代码</w:t>
            </w:r>
          </w:p>
        </w:tc>
        <w:tc>
          <w:tcPr>
            <w:tcW w:w="3164" w:type="dxa"/>
            <w:gridSpan w:val="5"/>
            <w:vAlign w:val="center"/>
          </w:tcPr>
          <w:p w:rsidR="00056BA6" w:rsidRPr="000864C7" w:rsidRDefault="00D3341D" w:rsidP="00D3341D">
            <w:pPr>
              <w:jc w:val="center"/>
              <w:rPr>
                <w:sz w:val="24"/>
              </w:rPr>
            </w:pPr>
            <w:r>
              <w:rPr>
                <w:rFonts w:hint="eastAsia"/>
                <w:sz w:val="24"/>
              </w:rPr>
              <w:t>塑料零件及其他塑料制品制造</w:t>
            </w:r>
            <w:r w:rsidR="00BB3DDC" w:rsidRPr="000864C7">
              <w:rPr>
                <w:sz w:val="24"/>
              </w:rPr>
              <w:t>C</w:t>
            </w:r>
            <w:r>
              <w:rPr>
                <w:rFonts w:hint="eastAsia"/>
                <w:sz w:val="24"/>
              </w:rPr>
              <w:t>2929</w:t>
            </w:r>
          </w:p>
        </w:tc>
      </w:tr>
      <w:tr w:rsidR="006B5C1A" w:rsidRPr="001F2801" w:rsidTr="0052491C">
        <w:trPr>
          <w:trHeight w:val="397"/>
          <w:jc w:val="center"/>
        </w:trPr>
        <w:tc>
          <w:tcPr>
            <w:tcW w:w="1844" w:type="dxa"/>
            <w:vAlign w:val="center"/>
          </w:tcPr>
          <w:p w:rsidR="006B5C1A" w:rsidRPr="00ED1127" w:rsidRDefault="00383FA7" w:rsidP="00DB6073">
            <w:pPr>
              <w:snapToGrid w:val="0"/>
              <w:jc w:val="center"/>
              <w:rPr>
                <w:b/>
                <w:sz w:val="24"/>
              </w:rPr>
            </w:pPr>
            <w:r w:rsidRPr="00ED1127">
              <w:rPr>
                <w:b/>
                <w:sz w:val="24"/>
              </w:rPr>
              <w:t>占地面积</w:t>
            </w:r>
          </w:p>
          <w:p w:rsidR="006B5C1A" w:rsidRPr="00ED1127" w:rsidRDefault="00383FA7" w:rsidP="00DB6073">
            <w:pPr>
              <w:snapToGrid w:val="0"/>
              <w:jc w:val="center"/>
              <w:rPr>
                <w:b/>
                <w:sz w:val="24"/>
              </w:rPr>
            </w:pPr>
            <w:r w:rsidRPr="00ED1127">
              <w:rPr>
                <w:b/>
                <w:sz w:val="24"/>
              </w:rPr>
              <w:t>(</w:t>
            </w:r>
            <w:r w:rsidRPr="00ED1127">
              <w:rPr>
                <w:b/>
                <w:sz w:val="24"/>
              </w:rPr>
              <w:t>平方米</w:t>
            </w:r>
            <w:r w:rsidRPr="00ED1127">
              <w:rPr>
                <w:b/>
                <w:sz w:val="24"/>
              </w:rPr>
              <w:t>)</w:t>
            </w:r>
          </w:p>
        </w:tc>
        <w:tc>
          <w:tcPr>
            <w:tcW w:w="2872" w:type="dxa"/>
            <w:gridSpan w:val="4"/>
            <w:vAlign w:val="center"/>
          </w:tcPr>
          <w:p w:rsidR="006B5C1A" w:rsidRPr="006C4515" w:rsidRDefault="006C4515" w:rsidP="00DB6073">
            <w:pPr>
              <w:jc w:val="center"/>
              <w:rPr>
                <w:sz w:val="24"/>
              </w:rPr>
            </w:pPr>
            <w:r w:rsidRPr="006C4515">
              <w:rPr>
                <w:rFonts w:hint="eastAsia"/>
                <w:sz w:val="24"/>
              </w:rPr>
              <w:t>5498.6</w:t>
            </w:r>
          </w:p>
        </w:tc>
        <w:tc>
          <w:tcPr>
            <w:tcW w:w="1356" w:type="dxa"/>
            <w:gridSpan w:val="2"/>
            <w:vAlign w:val="center"/>
          </w:tcPr>
          <w:p w:rsidR="006B5C1A" w:rsidRPr="00ED1127" w:rsidRDefault="00383FA7" w:rsidP="00DB6073">
            <w:pPr>
              <w:jc w:val="center"/>
              <w:rPr>
                <w:b/>
                <w:sz w:val="24"/>
              </w:rPr>
            </w:pPr>
            <w:r w:rsidRPr="00ED1127">
              <w:rPr>
                <w:b/>
                <w:sz w:val="24"/>
              </w:rPr>
              <w:t>绿化面积</w:t>
            </w:r>
            <w:r w:rsidRPr="00ED1127">
              <w:rPr>
                <w:b/>
                <w:sz w:val="24"/>
              </w:rPr>
              <w:t>(</w:t>
            </w:r>
            <w:r w:rsidRPr="00ED1127">
              <w:rPr>
                <w:b/>
                <w:sz w:val="24"/>
              </w:rPr>
              <w:t>平方米</w:t>
            </w:r>
            <w:r w:rsidRPr="00ED1127">
              <w:rPr>
                <w:b/>
                <w:sz w:val="24"/>
              </w:rPr>
              <w:t>)</w:t>
            </w:r>
          </w:p>
        </w:tc>
        <w:tc>
          <w:tcPr>
            <w:tcW w:w="3164" w:type="dxa"/>
            <w:gridSpan w:val="5"/>
            <w:vAlign w:val="center"/>
          </w:tcPr>
          <w:p w:rsidR="006B5C1A" w:rsidRPr="001F2801" w:rsidRDefault="00B361DF" w:rsidP="00DB6073">
            <w:pPr>
              <w:jc w:val="center"/>
              <w:rPr>
                <w:sz w:val="24"/>
              </w:rPr>
            </w:pPr>
            <w:r w:rsidRPr="001F2801">
              <w:rPr>
                <w:snapToGrid w:val="0"/>
                <w:sz w:val="24"/>
              </w:rPr>
              <w:t>/</w:t>
            </w:r>
          </w:p>
        </w:tc>
      </w:tr>
      <w:tr w:rsidR="006B5C1A" w:rsidRPr="001F2801" w:rsidTr="0052491C">
        <w:trPr>
          <w:trHeight w:val="397"/>
          <w:jc w:val="center"/>
        </w:trPr>
        <w:tc>
          <w:tcPr>
            <w:tcW w:w="1844" w:type="dxa"/>
            <w:vAlign w:val="center"/>
          </w:tcPr>
          <w:p w:rsidR="006B5C1A" w:rsidRPr="00ED1127" w:rsidRDefault="00383FA7" w:rsidP="00DB6073">
            <w:pPr>
              <w:snapToGrid w:val="0"/>
              <w:jc w:val="center"/>
              <w:rPr>
                <w:b/>
                <w:sz w:val="24"/>
              </w:rPr>
            </w:pPr>
            <w:r w:rsidRPr="00ED1127">
              <w:rPr>
                <w:b/>
                <w:sz w:val="24"/>
              </w:rPr>
              <w:t>总投资</w:t>
            </w:r>
          </w:p>
          <w:p w:rsidR="006B5C1A" w:rsidRPr="00ED1127" w:rsidRDefault="00383FA7" w:rsidP="00DB6073">
            <w:pPr>
              <w:snapToGrid w:val="0"/>
              <w:jc w:val="center"/>
              <w:rPr>
                <w:b/>
                <w:sz w:val="24"/>
              </w:rPr>
            </w:pPr>
            <w:r w:rsidRPr="00ED1127">
              <w:rPr>
                <w:b/>
                <w:sz w:val="24"/>
              </w:rPr>
              <w:t>(</w:t>
            </w:r>
            <w:r w:rsidRPr="00ED1127">
              <w:rPr>
                <w:b/>
                <w:sz w:val="24"/>
              </w:rPr>
              <w:t>万元</w:t>
            </w:r>
            <w:r w:rsidRPr="00ED1127">
              <w:rPr>
                <w:b/>
                <w:sz w:val="24"/>
              </w:rPr>
              <w:t>)</w:t>
            </w:r>
          </w:p>
        </w:tc>
        <w:tc>
          <w:tcPr>
            <w:tcW w:w="1277" w:type="dxa"/>
            <w:vAlign w:val="center"/>
          </w:tcPr>
          <w:p w:rsidR="006B5C1A" w:rsidRPr="001F2801" w:rsidRDefault="00AF35B0" w:rsidP="00DB6073">
            <w:pPr>
              <w:jc w:val="center"/>
              <w:rPr>
                <w:sz w:val="24"/>
              </w:rPr>
            </w:pPr>
            <w:r>
              <w:rPr>
                <w:rFonts w:hint="eastAsia"/>
                <w:sz w:val="24"/>
              </w:rPr>
              <w:t>300</w:t>
            </w:r>
          </w:p>
        </w:tc>
        <w:tc>
          <w:tcPr>
            <w:tcW w:w="1595" w:type="dxa"/>
            <w:gridSpan w:val="3"/>
            <w:vAlign w:val="center"/>
          </w:tcPr>
          <w:p w:rsidR="006B5C1A" w:rsidRPr="00ED1127" w:rsidRDefault="00383FA7" w:rsidP="00DB6073">
            <w:pPr>
              <w:jc w:val="center"/>
              <w:rPr>
                <w:b/>
                <w:sz w:val="24"/>
              </w:rPr>
            </w:pPr>
            <w:r w:rsidRPr="00ED1127">
              <w:rPr>
                <w:b/>
                <w:sz w:val="24"/>
              </w:rPr>
              <w:t>其中：环保投资</w:t>
            </w:r>
            <w:r w:rsidRPr="00ED1127">
              <w:rPr>
                <w:b/>
                <w:sz w:val="24"/>
              </w:rPr>
              <w:t>(</w:t>
            </w:r>
            <w:r w:rsidRPr="00ED1127">
              <w:rPr>
                <w:b/>
                <w:sz w:val="24"/>
              </w:rPr>
              <w:t>万元</w:t>
            </w:r>
            <w:r w:rsidRPr="00ED1127">
              <w:rPr>
                <w:b/>
                <w:sz w:val="24"/>
              </w:rPr>
              <w:t>)</w:t>
            </w:r>
          </w:p>
        </w:tc>
        <w:tc>
          <w:tcPr>
            <w:tcW w:w="1356" w:type="dxa"/>
            <w:gridSpan w:val="2"/>
            <w:vAlign w:val="center"/>
          </w:tcPr>
          <w:p w:rsidR="006B5C1A" w:rsidRPr="001F2801" w:rsidRDefault="00AE15E2" w:rsidP="00DB6073">
            <w:pPr>
              <w:jc w:val="center"/>
              <w:rPr>
                <w:sz w:val="24"/>
              </w:rPr>
            </w:pPr>
            <w:r>
              <w:rPr>
                <w:rFonts w:hint="eastAsia"/>
                <w:sz w:val="24"/>
              </w:rPr>
              <w:t>15</w:t>
            </w:r>
          </w:p>
        </w:tc>
        <w:tc>
          <w:tcPr>
            <w:tcW w:w="1833" w:type="dxa"/>
            <w:gridSpan w:val="4"/>
            <w:vAlign w:val="center"/>
          </w:tcPr>
          <w:p w:rsidR="006B5C1A" w:rsidRPr="00ED1127" w:rsidRDefault="00383FA7" w:rsidP="00DB6073">
            <w:pPr>
              <w:jc w:val="center"/>
              <w:rPr>
                <w:b/>
                <w:sz w:val="24"/>
              </w:rPr>
            </w:pPr>
            <w:r w:rsidRPr="00ED1127">
              <w:rPr>
                <w:b/>
                <w:sz w:val="24"/>
              </w:rPr>
              <w:t>环保投资占总投资比例（</w:t>
            </w:r>
            <w:r w:rsidRPr="00ED1127">
              <w:rPr>
                <w:b/>
                <w:sz w:val="24"/>
              </w:rPr>
              <w:t>%</w:t>
            </w:r>
            <w:r w:rsidRPr="00ED1127">
              <w:rPr>
                <w:b/>
                <w:sz w:val="24"/>
              </w:rPr>
              <w:t>）</w:t>
            </w:r>
          </w:p>
        </w:tc>
        <w:tc>
          <w:tcPr>
            <w:tcW w:w="1331" w:type="dxa"/>
            <w:vAlign w:val="center"/>
          </w:tcPr>
          <w:p w:rsidR="006B5C1A" w:rsidRPr="001F2801" w:rsidRDefault="00871355" w:rsidP="00DB6073">
            <w:pPr>
              <w:jc w:val="center"/>
              <w:rPr>
                <w:sz w:val="24"/>
              </w:rPr>
            </w:pPr>
            <w:r>
              <w:rPr>
                <w:rFonts w:hint="eastAsia"/>
                <w:sz w:val="24"/>
              </w:rPr>
              <w:t>5</w:t>
            </w:r>
            <w:r w:rsidR="00383FA7" w:rsidRPr="001F2801">
              <w:rPr>
                <w:sz w:val="24"/>
              </w:rPr>
              <w:t>%</w:t>
            </w:r>
          </w:p>
        </w:tc>
      </w:tr>
      <w:tr w:rsidR="006B5C1A" w:rsidRPr="001F2801" w:rsidTr="0052491C">
        <w:trPr>
          <w:trHeight w:val="397"/>
          <w:jc w:val="center"/>
        </w:trPr>
        <w:tc>
          <w:tcPr>
            <w:tcW w:w="1844" w:type="dxa"/>
            <w:tcBorders>
              <w:bottom w:val="single" w:sz="4" w:space="0" w:color="auto"/>
            </w:tcBorders>
            <w:vAlign w:val="center"/>
          </w:tcPr>
          <w:p w:rsidR="006B5C1A" w:rsidRPr="00ED1127" w:rsidRDefault="00383FA7" w:rsidP="00DB6073">
            <w:pPr>
              <w:snapToGrid w:val="0"/>
              <w:jc w:val="center"/>
              <w:rPr>
                <w:b/>
                <w:sz w:val="24"/>
              </w:rPr>
            </w:pPr>
            <w:r w:rsidRPr="00ED1127">
              <w:rPr>
                <w:b/>
                <w:sz w:val="24"/>
              </w:rPr>
              <w:t>评价经费</w:t>
            </w:r>
          </w:p>
          <w:p w:rsidR="006B5C1A" w:rsidRPr="00ED1127" w:rsidRDefault="00383FA7" w:rsidP="00DB6073">
            <w:pPr>
              <w:snapToGrid w:val="0"/>
              <w:jc w:val="center"/>
              <w:rPr>
                <w:b/>
                <w:sz w:val="24"/>
              </w:rPr>
            </w:pPr>
            <w:r w:rsidRPr="00ED1127">
              <w:rPr>
                <w:b/>
                <w:sz w:val="24"/>
              </w:rPr>
              <w:t>(</w:t>
            </w:r>
            <w:r w:rsidRPr="00ED1127">
              <w:rPr>
                <w:b/>
                <w:sz w:val="24"/>
              </w:rPr>
              <w:t>万元</w:t>
            </w:r>
            <w:r w:rsidRPr="00ED1127">
              <w:rPr>
                <w:b/>
                <w:sz w:val="24"/>
              </w:rPr>
              <w:t>)</w:t>
            </w:r>
          </w:p>
        </w:tc>
        <w:tc>
          <w:tcPr>
            <w:tcW w:w="1277" w:type="dxa"/>
            <w:tcBorders>
              <w:bottom w:val="single" w:sz="4" w:space="0" w:color="auto"/>
            </w:tcBorders>
            <w:vAlign w:val="center"/>
          </w:tcPr>
          <w:p w:rsidR="006B5C1A" w:rsidRPr="001F2801" w:rsidRDefault="00383FA7" w:rsidP="00DB6073">
            <w:pPr>
              <w:jc w:val="center"/>
              <w:rPr>
                <w:sz w:val="24"/>
              </w:rPr>
            </w:pPr>
            <w:r w:rsidRPr="001F2801">
              <w:rPr>
                <w:snapToGrid w:val="0"/>
                <w:sz w:val="24"/>
              </w:rPr>
              <w:t>/</w:t>
            </w:r>
          </w:p>
        </w:tc>
        <w:tc>
          <w:tcPr>
            <w:tcW w:w="2030" w:type="dxa"/>
            <w:gridSpan w:val="4"/>
            <w:tcBorders>
              <w:bottom w:val="single" w:sz="4" w:space="0" w:color="auto"/>
            </w:tcBorders>
            <w:vAlign w:val="center"/>
          </w:tcPr>
          <w:p w:rsidR="006B5C1A" w:rsidRPr="001F2801" w:rsidRDefault="00383FA7" w:rsidP="00DB6073">
            <w:pPr>
              <w:jc w:val="center"/>
              <w:rPr>
                <w:sz w:val="24"/>
              </w:rPr>
            </w:pPr>
            <w:r w:rsidRPr="001F2801">
              <w:rPr>
                <w:sz w:val="24"/>
              </w:rPr>
              <w:t>预期投产日期</w:t>
            </w:r>
          </w:p>
        </w:tc>
        <w:tc>
          <w:tcPr>
            <w:tcW w:w="4085" w:type="dxa"/>
            <w:gridSpan w:val="6"/>
            <w:tcBorders>
              <w:bottom w:val="single" w:sz="4" w:space="0" w:color="auto"/>
            </w:tcBorders>
            <w:vAlign w:val="center"/>
          </w:tcPr>
          <w:p w:rsidR="006B5C1A" w:rsidRPr="001F2801" w:rsidRDefault="00383FA7" w:rsidP="00DB6073">
            <w:pPr>
              <w:jc w:val="center"/>
              <w:rPr>
                <w:sz w:val="24"/>
              </w:rPr>
            </w:pPr>
            <w:r w:rsidRPr="001F2801">
              <w:rPr>
                <w:snapToGrid w:val="0"/>
                <w:sz w:val="24"/>
              </w:rPr>
              <w:t>/</w:t>
            </w:r>
          </w:p>
        </w:tc>
      </w:tr>
      <w:tr w:rsidR="006B5C1A" w:rsidRPr="001F2801" w:rsidTr="0052491C">
        <w:trPr>
          <w:trHeight w:val="397"/>
          <w:jc w:val="center"/>
        </w:trPr>
        <w:tc>
          <w:tcPr>
            <w:tcW w:w="9236" w:type="dxa"/>
            <w:gridSpan w:val="12"/>
            <w:tcBorders>
              <w:bottom w:val="single" w:sz="4" w:space="0" w:color="auto"/>
            </w:tcBorders>
          </w:tcPr>
          <w:p w:rsidR="006B5C1A" w:rsidRPr="001F2801" w:rsidRDefault="00383FA7">
            <w:pPr>
              <w:spacing w:line="480" w:lineRule="exact"/>
              <w:rPr>
                <w:sz w:val="28"/>
                <w:szCs w:val="28"/>
              </w:rPr>
            </w:pPr>
            <w:r w:rsidRPr="001F2801">
              <w:rPr>
                <w:sz w:val="28"/>
                <w:szCs w:val="28"/>
              </w:rPr>
              <w:t>工程内容及规模：</w:t>
            </w:r>
          </w:p>
          <w:p w:rsidR="006B5C1A" w:rsidRPr="006F4F9C" w:rsidRDefault="00E05BD0" w:rsidP="00E05BD0">
            <w:pPr>
              <w:spacing w:line="480" w:lineRule="exact"/>
              <w:ind w:firstLineChars="200" w:firstLine="480"/>
              <w:rPr>
                <w:sz w:val="24"/>
                <w:lang w:val="zh-CN"/>
              </w:rPr>
            </w:pPr>
            <w:r w:rsidRPr="006F4F9C">
              <w:rPr>
                <w:rFonts w:hAnsi="宋体"/>
                <w:sz w:val="24"/>
                <w:lang w:val="zh-CN"/>
              </w:rPr>
              <w:t>一、</w:t>
            </w:r>
            <w:r w:rsidR="00383FA7" w:rsidRPr="006F4F9C">
              <w:rPr>
                <w:rFonts w:hAnsi="宋体"/>
                <w:sz w:val="24"/>
                <w:lang w:val="zh-CN"/>
              </w:rPr>
              <w:t>项目由来</w:t>
            </w:r>
          </w:p>
          <w:p w:rsidR="006B5C1A" w:rsidRPr="006F4F9C" w:rsidRDefault="005224EE" w:rsidP="00056BA6">
            <w:pPr>
              <w:spacing w:line="480" w:lineRule="exact"/>
              <w:ind w:firstLineChars="200" w:firstLine="480"/>
              <w:rPr>
                <w:sz w:val="24"/>
              </w:rPr>
            </w:pPr>
            <w:r>
              <w:rPr>
                <w:rFonts w:hAnsi="宋体"/>
                <w:sz w:val="24"/>
                <w:lang w:val="zh-CN"/>
              </w:rPr>
              <w:t>黄骅市康田医疗器械有限公司</w:t>
            </w:r>
            <w:r w:rsidR="00056BA6" w:rsidRPr="006F4F9C">
              <w:rPr>
                <w:rFonts w:hAnsi="宋体"/>
                <w:sz w:val="24"/>
                <w:lang w:val="zh-CN"/>
              </w:rPr>
              <w:t>位于</w:t>
            </w:r>
            <w:r w:rsidR="005B054D">
              <w:rPr>
                <w:rFonts w:hAnsi="宋体"/>
                <w:sz w:val="24"/>
                <w:lang w:val="zh-CN"/>
              </w:rPr>
              <w:t>河北省沧州市黄骅市经济开发区模具城</w:t>
            </w:r>
            <w:r w:rsidR="00056BA6" w:rsidRPr="006F4F9C">
              <w:rPr>
                <w:rFonts w:hAnsi="宋体"/>
                <w:sz w:val="24"/>
                <w:lang w:val="zh-CN"/>
              </w:rPr>
              <w:t>，</w:t>
            </w:r>
            <w:r w:rsidR="004F7A85">
              <w:rPr>
                <w:rFonts w:hAnsi="宋体" w:hint="eastAsia"/>
                <w:sz w:val="24"/>
                <w:lang w:val="zh-CN"/>
              </w:rPr>
              <w:t>年产塑料制品</w:t>
            </w:r>
            <w:r w:rsidR="004F7A85">
              <w:rPr>
                <w:rFonts w:hAnsi="宋体" w:hint="eastAsia"/>
                <w:sz w:val="24"/>
                <w:lang w:val="zh-CN"/>
              </w:rPr>
              <w:t>15</w:t>
            </w:r>
            <w:r w:rsidR="004F7A85">
              <w:rPr>
                <w:rFonts w:hAnsi="宋体" w:hint="eastAsia"/>
                <w:sz w:val="24"/>
                <w:lang w:val="zh-CN"/>
              </w:rPr>
              <w:t>万套</w:t>
            </w:r>
            <w:r w:rsidR="008C16B6" w:rsidRPr="006F4F9C">
              <w:rPr>
                <w:rFonts w:hAnsi="宋体"/>
                <w:sz w:val="24"/>
                <w:lang w:val="zh-CN"/>
              </w:rPr>
              <w:t>。</w:t>
            </w:r>
            <w:r w:rsidR="0086447F" w:rsidRPr="006F4F9C">
              <w:rPr>
                <w:sz w:val="24"/>
                <w:lang w:val="zh-CN"/>
              </w:rPr>
              <w:t>201</w:t>
            </w:r>
            <w:r w:rsidR="00347DC6">
              <w:rPr>
                <w:rFonts w:hint="eastAsia"/>
                <w:sz w:val="24"/>
                <w:lang w:val="zh-CN"/>
              </w:rPr>
              <w:t>0</w:t>
            </w:r>
            <w:r w:rsidR="0086447F" w:rsidRPr="006F4F9C">
              <w:rPr>
                <w:rFonts w:hAnsi="宋体"/>
                <w:sz w:val="24"/>
                <w:lang w:val="zh-CN"/>
              </w:rPr>
              <w:t>年</w:t>
            </w:r>
            <w:r w:rsidR="00347DC6">
              <w:rPr>
                <w:rFonts w:hint="eastAsia"/>
                <w:sz w:val="24"/>
                <w:lang w:val="zh-CN"/>
              </w:rPr>
              <w:t>4</w:t>
            </w:r>
            <w:r w:rsidR="0086447F" w:rsidRPr="006F4F9C">
              <w:rPr>
                <w:rFonts w:hAnsi="宋体"/>
                <w:sz w:val="24"/>
                <w:lang w:val="zh-CN"/>
              </w:rPr>
              <w:t>月</w:t>
            </w:r>
            <w:r w:rsidR="0086447F">
              <w:rPr>
                <w:rFonts w:hAnsi="宋体" w:hint="eastAsia"/>
                <w:sz w:val="24"/>
                <w:lang w:val="zh-CN"/>
              </w:rPr>
              <w:t>，</w:t>
            </w:r>
            <w:r>
              <w:rPr>
                <w:rFonts w:hAnsi="宋体"/>
                <w:sz w:val="24"/>
                <w:lang w:val="zh-CN"/>
              </w:rPr>
              <w:t>黄骅市康田医疗器械有限公司</w:t>
            </w:r>
            <w:r w:rsidR="00173B64" w:rsidRPr="006F4F9C">
              <w:rPr>
                <w:rFonts w:hAnsi="宋体"/>
                <w:sz w:val="24"/>
                <w:lang w:val="zh-CN"/>
              </w:rPr>
              <w:t>编制了《</w:t>
            </w:r>
            <w:r>
              <w:rPr>
                <w:rFonts w:hAnsi="宋体"/>
                <w:sz w:val="24"/>
                <w:lang w:val="zh-CN"/>
              </w:rPr>
              <w:t>黄骅市康田医疗器械有限公司</w:t>
            </w:r>
            <w:r w:rsidR="00347DC6">
              <w:rPr>
                <w:rFonts w:hAnsi="宋体" w:hint="eastAsia"/>
                <w:sz w:val="24"/>
                <w:lang w:val="zh-CN"/>
              </w:rPr>
              <w:t>康田塑料制品项目</w:t>
            </w:r>
            <w:r w:rsidR="00173B64" w:rsidRPr="006F4F9C">
              <w:rPr>
                <w:rFonts w:hAnsi="宋体"/>
                <w:sz w:val="24"/>
                <w:lang w:val="zh-CN"/>
              </w:rPr>
              <w:t>环境影响</w:t>
            </w:r>
            <w:r w:rsidR="00347DC6">
              <w:rPr>
                <w:rFonts w:hAnsi="宋体" w:hint="eastAsia"/>
                <w:sz w:val="24"/>
                <w:lang w:val="zh-CN"/>
              </w:rPr>
              <w:t>登记表</w:t>
            </w:r>
            <w:r w:rsidR="00173B64" w:rsidRPr="006F4F9C">
              <w:rPr>
                <w:rFonts w:hAnsi="宋体"/>
                <w:sz w:val="24"/>
                <w:lang w:val="zh-CN"/>
              </w:rPr>
              <w:t>》</w:t>
            </w:r>
            <w:r w:rsidR="00056BA6" w:rsidRPr="006F4F9C">
              <w:rPr>
                <w:rFonts w:hAnsi="宋体"/>
                <w:sz w:val="24"/>
                <w:lang w:val="zh-CN"/>
              </w:rPr>
              <w:t>，</w:t>
            </w:r>
            <w:r w:rsidR="00453D1D">
              <w:rPr>
                <w:rFonts w:hAnsi="宋体" w:hint="eastAsia"/>
                <w:sz w:val="24"/>
                <w:lang w:val="zh-CN"/>
              </w:rPr>
              <w:t>该</w:t>
            </w:r>
            <w:r w:rsidR="008049FA">
              <w:rPr>
                <w:rFonts w:hAnsi="宋体" w:hint="eastAsia"/>
                <w:sz w:val="24"/>
                <w:lang w:val="zh-CN"/>
              </w:rPr>
              <w:t>登记</w:t>
            </w:r>
            <w:r w:rsidR="00453D1D">
              <w:rPr>
                <w:rFonts w:hAnsi="宋体" w:hint="eastAsia"/>
                <w:sz w:val="24"/>
                <w:lang w:val="zh-CN"/>
              </w:rPr>
              <w:t>表</w:t>
            </w:r>
            <w:r w:rsidR="003667DA" w:rsidRPr="006F4F9C">
              <w:rPr>
                <w:rFonts w:hAnsi="宋体"/>
                <w:color w:val="000000" w:themeColor="text1"/>
                <w:sz w:val="24"/>
                <w:lang w:val="zh-CN"/>
              </w:rPr>
              <w:t>于</w:t>
            </w:r>
            <w:r w:rsidR="003D58F7">
              <w:rPr>
                <w:rFonts w:hAnsi="宋体" w:hint="eastAsia"/>
                <w:color w:val="000000" w:themeColor="text1"/>
                <w:sz w:val="24"/>
                <w:lang w:val="zh-CN"/>
              </w:rPr>
              <w:t>2010</w:t>
            </w:r>
            <w:r w:rsidR="003D58F7">
              <w:rPr>
                <w:rFonts w:hAnsi="宋体" w:hint="eastAsia"/>
                <w:color w:val="000000" w:themeColor="text1"/>
                <w:sz w:val="24"/>
                <w:lang w:val="zh-CN"/>
              </w:rPr>
              <w:t>年</w:t>
            </w:r>
            <w:r w:rsidR="003D58F7">
              <w:rPr>
                <w:rFonts w:hAnsi="宋体" w:hint="eastAsia"/>
                <w:color w:val="000000" w:themeColor="text1"/>
                <w:sz w:val="24"/>
                <w:lang w:val="zh-CN"/>
              </w:rPr>
              <w:t>6</w:t>
            </w:r>
            <w:r w:rsidR="003D58F7">
              <w:rPr>
                <w:rFonts w:hAnsi="宋体" w:hint="eastAsia"/>
                <w:color w:val="000000" w:themeColor="text1"/>
                <w:sz w:val="24"/>
                <w:lang w:val="zh-CN"/>
              </w:rPr>
              <w:t>月</w:t>
            </w:r>
            <w:r w:rsidR="003D58F7">
              <w:rPr>
                <w:rFonts w:hAnsi="宋体" w:hint="eastAsia"/>
                <w:color w:val="000000" w:themeColor="text1"/>
                <w:sz w:val="24"/>
                <w:lang w:val="zh-CN"/>
              </w:rPr>
              <w:t>8</w:t>
            </w:r>
            <w:r w:rsidR="003D58F7">
              <w:rPr>
                <w:rFonts w:hAnsi="宋体" w:hint="eastAsia"/>
                <w:color w:val="000000" w:themeColor="text1"/>
                <w:sz w:val="24"/>
                <w:lang w:val="zh-CN"/>
              </w:rPr>
              <w:t>日</w:t>
            </w:r>
            <w:r w:rsidR="003D58F7" w:rsidRPr="006F4F9C">
              <w:rPr>
                <w:rFonts w:hAnsi="宋体"/>
                <w:color w:val="000000" w:themeColor="text1"/>
                <w:sz w:val="24"/>
                <w:lang w:val="zh-CN"/>
              </w:rPr>
              <w:t>通过黄骅市环境保护局</w:t>
            </w:r>
            <w:r w:rsidR="003D58F7">
              <w:rPr>
                <w:rFonts w:hAnsi="宋体" w:hint="eastAsia"/>
                <w:color w:val="000000" w:themeColor="text1"/>
                <w:sz w:val="24"/>
                <w:lang w:val="zh-CN"/>
              </w:rPr>
              <w:t>审批，并于</w:t>
            </w:r>
            <w:r w:rsidR="00056BA6" w:rsidRPr="006F4F9C">
              <w:rPr>
                <w:color w:val="000000" w:themeColor="text1"/>
                <w:sz w:val="24"/>
                <w:lang w:val="zh-CN"/>
              </w:rPr>
              <w:t>20</w:t>
            </w:r>
            <w:r w:rsidR="003667DA" w:rsidRPr="006F4F9C">
              <w:rPr>
                <w:color w:val="000000" w:themeColor="text1"/>
                <w:sz w:val="24"/>
                <w:lang w:val="zh-CN"/>
              </w:rPr>
              <w:t>1</w:t>
            </w:r>
            <w:r w:rsidR="003D58F7">
              <w:rPr>
                <w:rFonts w:hint="eastAsia"/>
                <w:color w:val="000000" w:themeColor="text1"/>
                <w:sz w:val="24"/>
                <w:lang w:val="zh-CN"/>
              </w:rPr>
              <w:t>7</w:t>
            </w:r>
            <w:r w:rsidR="00056BA6" w:rsidRPr="006F4F9C">
              <w:rPr>
                <w:rFonts w:hAnsi="宋体"/>
                <w:color w:val="000000" w:themeColor="text1"/>
                <w:sz w:val="24"/>
                <w:lang w:val="zh-CN"/>
              </w:rPr>
              <w:t>年</w:t>
            </w:r>
            <w:r w:rsidR="00283E16" w:rsidRPr="006F4F9C">
              <w:rPr>
                <w:color w:val="000000" w:themeColor="text1"/>
                <w:sz w:val="24"/>
                <w:lang w:val="zh-CN"/>
              </w:rPr>
              <w:t>1</w:t>
            </w:r>
            <w:r w:rsidR="003D58F7">
              <w:rPr>
                <w:rFonts w:hint="eastAsia"/>
                <w:color w:val="000000" w:themeColor="text1"/>
                <w:sz w:val="24"/>
                <w:lang w:val="zh-CN"/>
              </w:rPr>
              <w:t>1</w:t>
            </w:r>
            <w:r w:rsidR="00056BA6" w:rsidRPr="006F4F9C">
              <w:rPr>
                <w:rFonts w:hAnsi="宋体"/>
                <w:color w:val="000000" w:themeColor="text1"/>
                <w:sz w:val="24"/>
                <w:lang w:val="zh-CN"/>
              </w:rPr>
              <w:t>月</w:t>
            </w:r>
            <w:r w:rsidR="003D58F7">
              <w:rPr>
                <w:rFonts w:hint="eastAsia"/>
                <w:color w:val="000000" w:themeColor="text1"/>
                <w:sz w:val="24"/>
                <w:lang w:val="zh-CN"/>
              </w:rPr>
              <w:t>8</w:t>
            </w:r>
            <w:r w:rsidR="00056BA6" w:rsidRPr="006F4F9C">
              <w:rPr>
                <w:rFonts w:hAnsi="宋体"/>
                <w:color w:val="000000" w:themeColor="text1"/>
                <w:sz w:val="24"/>
                <w:lang w:val="zh-CN"/>
              </w:rPr>
              <w:t>日</w:t>
            </w:r>
            <w:r w:rsidR="00B10C13">
              <w:rPr>
                <w:rFonts w:hAnsi="宋体" w:hint="eastAsia"/>
                <w:color w:val="000000" w:themeColor="text1"/>
                <w:sz w:val="24"/>
                <w:lang w:val="zh-CN"/>
              </w:rPr>
              <w:t>进行了自主验收</w:t>
            </w:r>
            <w:r w:rsidR="003667DA" w:rsidRPr="006F4F9C">
              <w:rPr>
                <w:rFonts w:hAnsi="宋体"/>
                <w:color w:val="000000" w:themeColor="text1"/>
                <w:sz w:val="24"/>
                <w:lang w:val="zh-CN"/>
              </w:rPr>
              <w:t>。</w:t>
            </w:r>
            <w:r w:rsidR="00B10C13">
              <w:rPr>
                <w:rFonts w:hAnsi="宋体" w:hint="eastAsia"/>
                <w:color w:val="000000" w:themeColor="text1"/>
                <w:sz w:val="24"/>
                <w:lang w:val="zh-CN"/>
              </w:rPr>
              <w:t>2018</w:t>
            </w:r>
            <w:r w:rsidR="00B10C13">
              <w:rPr>
                <w:rFonts w:hAnsi="宋体" w:hint="eastAsia"/>
                <w:color w:val="000000" w:themeColor="text1"/>
                <w:sz w:val="24"/>
                <w:lang w:val="zh-CN"/>
              </w:rPr>
              <w:t>年</w:t>
            </w:r>
            <w:r w:rsidR="00B10C13">
              <w:rPr>
                <w:rFonts w:hAnsi="宋体" w:hint="eastAsia"/>
                <w:color w:val="000000" w:themeColor="text1"/>
                <w:sz w:val="24"/>
                <w:lang w:val="zh-CN"/>
              </w:rPr>
              <w:t>2</w:t>
            </w:r>
            <w:r w:rsidR="00B10C13">
              <w:rPr>
                <w:rFonts w:hAnsi="宋体" w:hint="eastAsia"/>
                <w:color w:val="000000" w:themeColor="text1"/>
                <w:sz w:val="24"/>
                <w:lang w:val="zh-CN"/>
              </w:rPr>
              <w:t>月</w:t>
            </w:r>
            <w:r w:rsidR="00B10C13">
              <w:rPr>
                <w:rFonts w:hAnsi="宋体" w:hint="eastAsia"/>
                <w:color w:val="000000" w:themeColor="text1"/>
                <w:sz w:val="24"/>
                <w:lang w:val="zh-CN"/>
              </w:rPr>
              <w:t>6</w:t>
            </w:r>
            <w:r w:rsidR="00B10C13">
              <w:rPr>
                <w:rFonts w:hAnsi="宋体" w:hint="eastAsia"/>
                <w:color w:val="000000" w:themeColor="text1"/>
                <w:sz w:val="24"/>
                <w:lang w:val="zh-CN"/>
              </w:rPr>
              <w:t>日，</w:t>
            </w:r>
            <w:r w:rsidR="00B10C13">
              <w:rPr>
                <w:rFonts w:hAnsi="宋体"/>
                <w:sz w:val="24"/>
                <w:lang w:val="zh-CN"/>
              </w:rPr>
              <w:t>黄骅市康田医疗器械有限公司</w:t>
            </w:r>
            <w:r w:rsidR="00B10C13">
              <w:rPr>
                <w:rFonts w:hAnsi="宋体" w:hint="eastAsia"/>
                <w:sz w:val="24"/>
                <w:lang w:val="zh-CN"/>
              </w:rPr>
              <w:t>组织召开了</w:t>
            </w:r>
            <w:r w:rsidR="00B10C13">
              <w:rPr>
                <w:rFonts w:hAnsi="宋体"/>
                <w:sz w:val="24"/>
                <w:lang w:val="zh-CN"/>
              </w:rPr>
              <w:t>黄骅市康田医疗器械有限公司</w:t>
            </w:r>
            <w:r w:rsidR="00B10C13">
              <w:rPr>
                <w:rFonts w:hAnsi="宋体" w:hint="eastAsia"/>
                <w:sz w:val="24"/>
                <w:lang w:val="zh-CN"/>
              </w:rPr>
              <w:t>挥发性有机物达标治理现场验收会议。</w:t>
            </w:r>
            <w:r w:rsidR="00F723C5">
              <w:rPr>
                <w:rFonts w:hAnsi="宋体" w:hint="eastAsia"/>
                <w:color w:val="000000" w:themeColor="text1"/>
                <w:sz w:val="24"/>
                <w:lang w:val="zh-CN"/>
              </w:rPr>
              <w:t>目前企业排污许可证证书编号为</w:t>
            </w:r>
            <w:r w:rsidR="00F723C5">
              <w:rPr>
                <w:rFonts w:hAnsi="宋体" w:hint="eastAsia"/>
                <w:color w:val="000000" w:themeColor="text1"/>
                <w:sz w:val="24"/>
                <w:lang w:val="zh-CN"/>
              </w:rPr>
              <w:t>PWX-130983-0</w:t>
            </w:r>
            <w:r w:rsidR="004511B9">
              <w:rPr>
                <w:rFonts w:hAnsi="宋体" w:hint="eastAsia"/>
                <w:color w:val="000000" w:themeColor="text1"/>
                <w:sz w:val="24"/>
                <w:lang w:val="zh-CN"/>
              </w:rPr>
              <w:t>071</w:t>
            </w:r>
            <w:r w:rsidR="00F723C5">
              <w:rPr>
                <w:rFonts w:hAnsi="宋体" w:hint="eastAsia"/>
                <w:color w:val="000000" w:themeColor="text1"/>
                <w:sz w:val="24"/>
                <w:lang w:val="zh-CN"/>
              </w:rPr>
              <w:t>-1</w:t>
            </w:r>
            <w:r w:rsidR="004511B9">
              <w:rPr>
                <w:rFonts w:hAnsi="宋体" w:hint="eastAsia"/>
                <w:color w:val="000000" w:themeColor="text1"/>
                <w:sz w:val="24"/>
                <w:lang w:val="zh-CN"/>
              </w:rPr>
              <w:t>8</w:t>
            </w:r>
            <w:r w:rsidR="00F723C5">
              <w:rPr>
                <w:rFonts w:hAnsi="宋体" w:hint="eastAsia"/>
                <w:color w:val="000000" w:themeColor="text1"/>
                <w:sz w:val="24"/>
                <w:lang w:val="zh-CN"/>
              </w:rPr>
              <w:t>，许可内容为</w:t>
            </w:r>
            <w:r w:rsidR="00F723C5">
              <w:rPr>
                <w:rFonts w:hAnsi="宋体" w:hint="eastAsia"/>
                <w:color w:val="000000" w:themeColor="text1"/>
                <w:sz w:val="24"/>
                <w:lang w:val="zh-CN"/>
              </w:rPr>
              <w:t>SO</w:t>
            </w:r>
            <w:r w:rsidR="00F723C5" w:rsidRPr="00F723C5">
              <w:rPr>
                <w:rFonts w:hAnsi="宋体" w:hint="eastAsia"/>
                <w:color w:val="000000" w:themeColor="text1"/>
                <w:sz w:val="24"/>
                <w:vertAlign w:val="subscript"/>
                <w:lang w:val="zh-CN"/>
              </w:rPr>
              <w:t>2</w:t>
            </w:r>
            <w:r w:rsidR="00F723C5">
              <w:rPr>
                <w:rFonts w:hAnsi="宋体" w:hint="eastAsia"/>
                <w:color w:val="000000" w:themeColor="text1"/>
                <w:sz w:val="24"/>
                <w:lang w:val="zh-CN"/>
              </w:rPr>
              <w:t>：</w:t>
            </w:r>
            <w:r w:rsidR="006F03A0">
              <w:rPr>
                <w:rFonts w:hAnsi="宋体" w:hint="eastAsia"/>
                <w:color w:val="000000" w:themeColor="text1"/>
                <w:sz w:val="24"/>
                <w:lang w:val="zh-CN"/>
              </w:rPr>
              <w:t>0</w:t>
            </w:r>
            <w:r w:rsidR="00F723C5">
              <w:rPr>
                <w:rFonts w:hAnsi="宋体" w:hint="eastAsia"/>
                <w:color w:val="000000" w:themeColor="text1"/>
                <w:sz w:val="24"/>
                <w:lang w:val="zh-CN"/>
              </w:rPr>
              <w:t>吨</w:t>
            </w:r>
            <w:r w:rsidR="00F723C5">
              <w:rPr>
                <w:rFonts w:hAnsi="宋体" w:hint="eastAsia"/>
                <w:color w:val="000000" w:themeColor="text1"/>
                <w:sz w:val="24"/>
                <w:lang w:val="zh-CN"/>
              </w:rPr>
              <w:t>/</w:t>
            </w:r>
            <w:r w:rsidR="00F723C5">
              <w:rPr>
                <w:rFonts w:hAnsi="宋体" w:hint="eastAsia"/>
                <w:color w:val="000000" w:themeColor="text1"/>
                <w:sz w:val="24"/>
                <w:lang w:val="zh-CN"/>
              </w:rPr>
              <w:t>年，</w:t>
            </w:r>
            <w:r w:rsidR="00F723C5">
              <w:rPr>
                <w:rFonts w:hAnsi="宋体" w:hint="eastAsia"/>
                <w:color w:val="000000" w:themeColor="text1"/>
                <w:sz w:val="24"/>
                <w:lang w:val="zh-CN"/>
              </w:rPr>
              <w:t>NOx</w:t>
            </w:r>
            <w:r w:rsidR="00F723C5">
              <w:rPr>
                <w:rFonts w:hAnsi="宋体" w:hint="eastAsia"/>
                <w:color w:val="000000" w:themeColor="text1"/>
                <w:sz w:val="24"/>
                <w:lang w:val="zh-CN"/>
              </w:rPr>
              <w:t>：</w:t>
            </w:r>
            <w:r w:rsidR="006F03A0">
              <w:rPr>
                <w:rFonts w:hAnsi="宋体" w:hint="eastAsia"/>
                <w:color w:val="000000" w:themeColor="text1"/>
                <w:sz w:val="24"/>
                <w:lang w:val="zh-CN"/>
              </w:rPr>
              <w:t>0</w:t>
            </w:r>
            <w:r w:rsidR="00F723C5">
              <w:rPr>
                <w:rFonts w:hAnsi="宋体" w:hint="eastAsia"/>
                <w:color w:val="000000" w:themeColor="text1"/>
                <w:sz w:val="24"/>
                <w:lang w:val="zh-CN"/>
              </w:rPr>
              <w:t>吨</w:t>
            </w:r>
            <w:r w:rsidR="00F723C5">
              <w:rPr>
                <w:rFonts w:hAnsi="宋体" w:hint="eastAsia"/>
                <w:color w:val="000000" w:themeColor="text1"/>
                <w:sz w:val="24"/>
                <w:lang w:val="zh-CN"/>
              </w:rPr>
              <w:t>/</w:t>
            </w:r>
            <w:r w:rsidR="00F723C5">
              <w:rPr>
                <w:rFonts w:hAnsi="宋体" w:hint="eastAsia"/>
                <w:color w:val="000000" w:themeColor="text1"/>
                <w:sz w:val="24"/>
                <w:lang w:val="zh-CN"/>
              </w:rPr>
              <w:t>年，</w:t>
            </w:r>
            <w:r w:rsidR="006F03A0">
              <w:rPr>
                <w:rFonts w:hAnsi="宋体" w:hint="eastAsia"/>
                <w:color w:val="000000" w:themeColor="text1"/>
                <w:sz w:val="24"/>
                <w:lang w:val="zh-CN"/>
              </w:rPr>
              <w:t>COD</w:t>
            </w:r>
            <w:r w:rsidR="006F03A0">
              <w:rPr>
                <w:rFonts w:hAnsi="宋体" w:hint="eastAsia"/>
                <w:color w:val="000000" w:themeColor="text1"/>
                <w:sz w:val="24"/>
                <w:lang w:val="zh-CN"/>
              </w:rPr>
              <w:t>：</w:t>
            </w:r>
            <w:r w:rsidR="006F03A0">
              <w:rPr>
                <w:rFonts w:hAnsi="宋体" w:hint="eastAsia"/>
                <w:color w:val="000000" w:themeColor="text1"/>
                <w:sz w:val="24"/>
                <w:lang w:val="zh-CN"/>
              </w:rPr>
              <w:t>0</w:t>
            </w:r>
            <w:r w:rsidR="006F03A0">
              <w:rPr>
                <w:rFonts w:hAnsi="宋体" w:hint="eastAsia"/>
                <w:color w:val="000000" w:themeColor="text1"/>
                <w:sz w:val="24"/>
                <w:lang w:val="zh-CN"/>
              </w:rPr>
              <w:t>吨</w:t>
            </w:r>
            <w:r w:rsidR="006F03A0">
              <w:rPr>
                <w:rFonts w:hAnsi="宋体" w:hint="eastAsia"/>
                <w:color w:val="000000" w:themeColor="text1"/>
                <w:sz w:val="24"/>
                <w:lang w:val="zh-CN"/>
              </w:rPr>
              <w:t>/</w:t>
            </w:r>
            <w:r w:rsidR="006F03A0">
              <w:rPr>
                <w:rFonts w:hAnsi="宋体" w:hint="eastAsia"/>
                <w:color w:val="000000" w:themeColor="text1"/>
                <w:sz w:val="24"/>
                <w:lang w:val="zh-CN"/>
              </w:rPr>
              <w:t>年，氨氮：</w:t>
            </w:r>
            <w:r w:rsidR="006F03A0">
              <w:rPr>
                <w:rFonts w:hAnsi="宋体" w:hint="eastAsia"/>
                <w:color w:val="000000" w:themeColor="text1"/>
                <w:sz w:val="24"/>
                <w:lang w:val="zh-CN"/>
              </w:rPr>
              <w:t>0</w:t>
            </w:r>
            <w:r w:rsidR="006F03A0">
              <w:rPr>
                <w:rFonts w:hAnsi="宋体" w:hint="eastAsia"/>
                <w:color w:val="000000" w:themeColor="text1"/>
                <w:sz w:val="24"/>
                <w:lang w:val="zh-CN"/>
              </w:rPr>
              <w:t>吨</w:t>
            </w:r>
            <w:r w:rsidR="006F03A0">
              <w:rPr>
                <w:rFonts w:hAnsi="宋体" w:hint="eastAsia"/>
                <w:color w:val="000000" w:themeColor="text1"/>
                <w:sz w:val="24"/>
                <w:lang w:val="zh-CN"/>
              </w:rPr>
              <w:t>/</w:t>
            </w:r>
            <w:r w:rsidR="006F03A0">
              <w:rPr>
                <w:rFonts w:hAnsi="宋体" w:hint="eastAsia"/>
                <w:color w:val="000000" w:themeColor="text1"/>
                <w:sz w:val="24"/>
                <w:lang w:val="zh-CN"/>
              </w:rPr>
              <w:t>年，</w:t>
            </w:r>
            <w:r w:rsidR="00ED61F6">
              <w:rPr>
                <w:rFonts w:hAnsi="宋体" w:hint="eastAsia"/>
                <w:color w:val="000000" w:themeColor="text1"/>
                <w:sz w:val="24"/>
                <w:lang w:val="zh-CN"/>
              </w:rPr>
              <w:t>有效期限：</w:t>
            </w:r>
            <w:r w:rsidR="00ED61F6">
              <w:rPr>
                <w:rFonts w:hAnsi="宋体" w:hint="eastAsia"/>
                <w:color w:val="000000" w:themeColor="text1"/>
                <w:sz w:val="24"/>
                <w:lang w:val="zh-CN"/>
              </w:rPr>
              <w:t>201</w:t>
            </w:r>
            <w:r w:rsidR="0051581D">
              <w:rPr>
                <w:rFonts w:hAnsi="宋体" w:hint="eastAsia"/>
                <w:color w:val="000000" w:themeColor="text1"/>
                <w:sz w:val="24"/>
                <w:lang w:val="zh-CN"/>
              </w:rPr>
              <w:t>8</w:t>
            </w:r>
            <w:r w:rsidR="00ED61F6">
              <w:rPr>
                <w:rFonts w:hAnsi="宋体" w:hint="eastAsia"/>
                <w:color w:val="000000" w:themeColor="text1"/>
                <w:sz w:val="24"/>
                <w:lang w:val="zh-CN"/>
              </w:rPr>
              <w:t>年</w:t>
            </w:r>
            <w:r w:rsidR="0051581D">
              <w:rPr>
                <w:rFonts w:hAnsi="宋体" w:hint="eastAsia"/>
                <w:color w:val="000000" w:themeColor="text1"/>
                <w:sz w:val="24"/>
                <w:lang w:val="zh-CN"/>
              </w:rPr>
              <w:t>5</w:t>
            </w:r>
            <w:r w:rsidR="00ED61F6">
              <w:rPr>
                <w:rFonts w:hAnsi="宋体" w:hint="eastAsia"/>
                <w:color w:val="000000" w:themeColor="text1"/>
                <w:sz w:val="24"/>
                <w:lang w:val="zh-CN"/>
              </w:rPr>
              <w:t>月</w:t>
            </w:r>
            <w:r w:rsidR="0051581D">
              <w:rPr>
                <w:rFonts w:hAnsi="宋体" w:hint="eastAsia"/>
                <w:color w:val="000000" w:themeColor="text1"/>
                <w:sz w:val="24"/>
                <w:lang w:val="zh-CN"/>
              </w:rPr>
              <w:t>9</w:t>
            </w:r>
            <w:r w:rsidR="00ED61F6">
              <w:rPr>
                <w:rFonts w:hAnsi="宋体" w:hint="eastAsia"/>
                <w:color w:val="000000" w:themeColor="text1"/>
                <w:sz w:val="24"/>
                <w:lang w:val="zh-CN"/>
              </w:rPr>
              <w:t>日至</w:t>
            </w:r>
            <w:r w:rsidR="00ED61F6">
              <w:rPr>
                <w:rFonts w:hAnsi="宋体" w:hint="eastAsia"/>
                <w:color w:val="000000" w:themeColor="text1"/>
                <w:sz w:val="24"/>
                <w:lang w:val="zh-CN"/>
              </w:rPr>
              <w:t>202</w:t>
            </w:r>
            <w:r w:rsidR="0051581D">
              <w:rPr>
                <w:rFonts w:hAnsi="宋体" w:hint="eastAsia"/>
                <w:color w:val="000000" w:themeColor="text1"/>
                <w:sz w:val="24"/>
                <w:lang w:val="zh-CN"/>
              </w:rPr>
              <w:t>1</w:t>
            </w:r>
            <w:r w:rsidR="00ED61F6">
              <w:rPr>
                <w:rFonts w:hAnsi="宋体" w:hint="eastAsia"/>
                <w:color w:val="000000" w:themeColor="text1"/>
                <w:sz w:val="24"/>
                <w:lang w:val="zh-CN"/>
              </w:rPr>
              <w:t>年</w:t>
            </w:r>
            <w:r w:rsidR="0051581D">
              <w:rPr>
                <w:rFonts w:hAnsi="宋体" w:hint="eastAsia"/>
                <w:color w:val="000000" w:themeColor="text1"/>
                <w:sz w:val="24"/>
                <w:lang w:val="zh-CN"/>
              </w:rPr>
              <w:t>5</w:t>
            </w:r>
            <w:r w:rsidR="00ED61F6">
              <w:rPr>
                <w:rFonts w:hAnsi="宋体" w:hint="eastAsia"/>
                <w:color w:val="000000" w:themeColor="text1"/>
                <w:sz w:val="24"/>
                <w:lang w:val="zh-CN"/>
              </w:rPr>
              <w:t>月</w:t>
            </w:r>
            <w:r w:rsidR="0051581D">
              <w:rPr>
                <w:rFonts w:hAnsi="宋体" w:hint="eastAsia"/>
                <w:color w:val="000000" w:themeColor="text1"/>
                <w:sz w:val="24"/>
                <w:lang w:val="zh-CN"/>
              </w:rPr>
              <w:t>8</w:t>
            </w:r>
            <w:r w:rsidR="00ED61F6">
              <w:rPr>
                <w:rFonts w:hAnsi="宋体" w:hint="eastAsia"/>
                <w:color w:val="000000" w:themeColor="text1"/>
                <w:sz w:val="24"/>
                <w:lang w:val="zh-CN"/>
              </w:rPr>
              <w:t>日。</w:t>
            </w:r>
          </w:p>
          <w:p w:rsidR="00F66829" w:rsidRPr="006F4F9C" w:rsidRDefault="00F66829" w:rsidP="00F66829">
            <w:pPr>
              <w:spacing w:line="480" w:lineRule="exact"/>
              <w:ind w:firstLineChars="200" w:firstLine="480"/>
              <w:rPr>
                <w:sz w:val="24"/>
              </w:rPr>
            </w:pPr>
            <w:r w:rsidRPr="006F4F9C">
              <w:rPr>
                <w:sz w:val="24"/>
              </w:rPr>
              <w:t>为</w:t>
            </w:r>
            <w:r w:rsidR="006570B9" w:rsidRPr="006F4F9C">
              <w:rPr>
                <w:sz w:val="24"/>
              </w:rPr>
              <w:t>增强企业竞争力，</w:t>
            </w:r>
            <w:r w:rsidR="005224EE">
              <w:rPr>
                <w:rFonts w:hAnsi="宋体"/>
                <w:sz w:val="24"/>
                <w:lang w:val="zh-CN"/>
              </w:rPr>
              <w:t>黄骅市康田医疗器械有限公司</w:t>
            </w:r>
            <w:r w:rsidR="006570B9" w:rsidRPr="006F4F9C">
              <w:rPr>
                <w:rFonts w:hAnsi="宋体"/>
                <w:sz w:val="24"/>
                <w:lang w:val="zh-CN"/>
              </w:rPr>
              <w:t>拟投资</w:t>
            </w:r>
            <w:r w:rsidR="000E2D05">
              <w:rPr>
                <w:rFonts w:hint="eastAsia"/>
                <w:sz w:val="24"/>
                <w:lang w:val="zh-CN"/>
              </w:rPr>
              <w:t>300</w:t>
            </w:r>
            <w:r w:rsidR="006570B9" w:rsidRPr="006F4F9C">
              <w:rPr>
                <w:rFonts w:hAnsi="宋体"/>
                <w:sz w:val="24"/>
                <w:lang w:val="zh-CN"/>
              </w:rPr>
              <w:t>万元，</w:t>
            </w:r>
            <w:r w:rsidR="000E2D05">
              <w:rPr>
                <w:rFonts w:hAnsi="宋体" w:hint="eastAsia"/>
                <w:sz w:val="24"/>
                <w:lang w:val="zh-CN"/>
              </w:rPr>
              <w:t>在现有厂区内进行</w:t>
            </w:r>
            <w:r w:rsidR="000E2D05">
              <w:rPr>
                <w:rFonts w:hAnsi="宋体"/>
                <w:sz w:val="24"/>
                <w:lang w:val="zh-CN"/>
              </w:rPr>
              <w:t>黄骅市康田医疗器械有限公司</w:t>
            </w:r>
            <w:r w:rsidR="000E2D05">
              <w:rPr>
                <w:rFonts w:hAnsi="宋体" w:hint="eastAsia"/>
                <w:sz w:val="24"/>
                <w:lang w:val="zh-CN"/>
              </w:rPr>
              <w:t>注塑车间扩建项目</w:t>
            </w:r>
            <w:r w:rsidR="006570B9" w:rsidRPr="006F4F9C">
              <w:rPr>
                <w:rFonts w:hAnsi="宋体"/>
                <w:sz w:val="24"/>
                <w:lang w:val="zh-CN"/>
              </w:rPr>
              <w:t>，</w:t>
            </w:r>
            <w:r w:rsidR="00512224">
              <w:rPr>
                <w:rFonts w:hAnsi="宋体" w:hint="eastAsia"/>
                <w:sz w:val="24"/>
                <w:lang w:val="zh-CN"/>
              </w:rPr>
              <w:t>将厂区内南仓库改建成注塑车间，占地面积</w:t>
            </w:r>
            <w:r w:rsidR="00512224">
              <w:rPr>
                <w:rFonts w:hAnsi="宋体" w:hint="eastAsia"/>
                <w:sz w:val="24"/>
                <w:lang w:val="zh-CN"/>
              </w:rPr>
              <w:t>450m</w:t>
            </w:r>
            <w:r w:rsidR="00512224" w:rsidRPr="00512224">
              <w:rPr>
                <w:rFonts w:hAnsi="宋体" w:hint="eastAsia"/>
                <w:sz w:val="24"/>
                <w:vertAlign w:val="superscript"/>
                <w:lang w:val="zh-CN"/>
              </w:rPr>
              <w:t>2</w:t>
            </w:r>
            <w:r w:rsidR="00512224">
              <w:rPr>
                <w:rFonts w:hAnsi="宋体" w:hint="eastAsia"/>
                <w:sz w:val="24"/>
                <w:lang w:val="zh-CN"/>
              </w:rPr>
              <w:t>，</w:t>
            </w:r>
            <w:r w:rsidR="002443E2">
              <w:rPr>
                <w:rFonts w:hAnsi="宋体" w:hint="eastAsia"/>
                <w:sz w:val="24"/>
                <w:lang w:val="zh-CN"/>
              </w:rPr>
              <w:t>新购进</w:t>
            </w:r>
            <w:r w:rsidR="00512224">
              <w:rPr>
                <w:rFonts w:hAnsi="宋体" w:hint="eastAsia"/>
                <w:sz w:val="24"/>
                <w:lang w:val="zh-CN"/>
              </w:rPr>
              <w:t>注塑机</w:t>
            </w:r>
            <w:r w:rsidR="00512224">
              <w:rPr>
                <w:rFonts w:hAnsi="宋体" w:hint="eastAsia"/>
                <w:sz w:val="24"/>
                <w:lang w:val="zh-CN"/>
              </w:rPr>
              <w:t>6</w:t>
            </w:r>
            <w:r w:rsidR="00512224">
              <w:rPr>
                <w:rFonts w:hAnsi="宋体" w:hint="eastAsia"/>
                <w:sz w:val="24"/>
                <w:lang w:val="zh-CN"/>
              </w:rPr>
              <w:t>台、丝网印刷机</w:t>
            </w:r>
            <w:r w:rsidR="00512224">
              <w:rPr>
                <w:rFonts w:hAnsi="宋体" w:hint="eastAsia"/>
                <w:sz w:val="24"/>
                <w:lang w:val="zh-CN"/>
              </w:rPr>
              <w:t>1</w:t>
            </w:r>
            <w:r w:rsidR="00512224">
              <w:rPr>
                <w:rFonts w:hAnsi="宋体" w:hint="eastAsia"/>
                <w:sz w:val="24"/>
                <w:lang w:val="zh-CN"/>
              </w:rPr>
              <w:t>台，年产塑料件</w:t>
            </w:r>
            <w:r w:rsidR="00512224">
              <w:rPr>
                <w:rFonts w:hAnsi="宋体" w:hint="eastAsia"/>
                <w:sz w:val="24"/>
                <w:lang w:val="zh-CN"/>
              </w:rPr>
              <w:t>10</w:t>
            </w:r>
            <w:r w:rsidR="00512224">
              <w:rPr>
                <w:rFonts w:hAnsi="宋体" w:hint="eastAsia"/>
                <w:sz w:val="24"/>
                <w:lang w:val="zh-CN"/>
              </w:rPr>
              <w:t>万套</w:t>
            </w:r>
            <w:r w:rsidR="00D9337B" w:rsidRPr="006F4F9C">
              <w:rPr>
                <w:sz w:val="24"/>
              </w:rPr>
              <w:t>。</w:t>
            </w:r>
          </w:p>
          <w:p w:rsidR="006B5C1A" w:rsidRPr="006F4F9C" w:rsidRDefault="00383FA7" w:rsidP="00504AD5">
            <w:pPr>
              <w:spacing w:line="500" w:lineRule="exact"/>
              <w:ind w:firstLineChars="200" w:firstLine="480"/>
              <w:rPr>
                <w:sz w:val="24"/>
              </w:rPr>
            </w:pPr>
            <w:r w:rsidRPr="006F4F9C">
              <w:rPr>
                <w:sz w:val="24"/>
              </w:rPr>
              <w:t>根据《中华人民共和国环境影响评价法》、《建设项目环境保护管理条例》（国务院第</w:t>
            </w:r>
            <w:r w:rsidRPr="006F4F9C">
              <w:rPr>
                <w:sz w:val="24"/>
              </w:rPr>
              <w:t>682</w:t>
            </w:r>
            <w:r w:rsidRPr="006F4F9C">
              <w:rPr>
                <w:sz w:val="24"/>
              </w:rPr>
              <w:t>号令）以及《建设项目环境影响评价分类管理名录》（中华人民共和国生态环境</w:t>
            </w:r>
            <w:r w:rsidRPr="006F4F9C">
              <w:rPr>
                <w:sz w:val="24"/>
              </w:rPr>
              <w:lastRenderedPageBreak/>
              <w:t>部第</w:t>
            </w:r>
            <w:r w:rsidRPr="006F4F9C">
              <w:rPr>
                <w:sz w:val="24"/>
              </w:rPr>
              <w:t>1</w:t>
            </w:r>
            <w:r w:rsidRPr="006F4F9C">
              <w:rPr>
                <w:sz w:val="24"/>
              </w:rPr>
              <w:t>号令）中的有关规定，该项目应编制环境影响报告表。</w:t>
            </w:r>
            <w:r w:rsidR="005224EE">
              <w:rPr>
                <w:sz w:val="24"/>
              </w:rPr>
              <w:t>黄骅市康田医疗器械有限公司</w:t>
            </w:r>
            <w:r w:rsidRPr="006F4F9C">
              <w:rPr>
                <w:sz w:val="24"/>
              </w:rPr>
              <w:t>委托</w:t>
            </w:r>
            <w:r w:rsidR="00CA1582" w:rsidRPr="006F4F9C">
              <w:rPr>
                <w:sz w:val="24"/>
              </w:rPr>
              <w:t>我</w:t>
            </w:r>
            <w:r w:rsidRPr="006F4F9C">
              <w:rPr>
                <w:sz w:val="24"/>
              </w:rPr>
              <w:t>公司承担该项目的环境影响报告表的编制工作，接受委托后，我单位立即开展了现场踏勘、资料收集等工作，并按照环境影响评价技术导则规定编制完成了本项目环境影响报告表。</w:t>
            </w:r>
          </w:p>
          <w:p w:rsidR="006B5C1A" w:rsidRPr="001F2801" w:rsidRDefault="00383FA7" w:rsidP="00B71FA5">
            <w:pPr>
              <w:spacing w:line="480" w:lineRule="exact"/>
              <w:ind w:firstLineChars="200" w:firstLine="480"/>
              <w:rPr>
                <w:sz w:val="24"/>
              </w:rPr>
            </w:pPr>
            <w:r w:rsidRPr="001F2801">
              <w:rPr>
                <w:sz w:val="24"/>
              </w:rPr>
              <w:t>二、现有</w:t>
            </w:r>
            <w:r w:rsidR="003F1782">
              <w:rPr>
                <w:rFonts w:hint="eastAsia"/>
                <w:sz w:val="24"/>
              </w:rPr>
              <w:t>工程</w:t>
            </w:r>
          </w:p>
          <w:p w:rsidR="006B5C1A" w:rsidRPr="001F2801" w:rsidRDefault="00383FA7" w:rsidP="008F2845">
            <w:pPr>
              <w:spacing w:line="480" w:lineRule="exact"/>
              <w:ind w:firstLineChars="200" w:firstLine="480"/>
              <w:rPr>
                <w:sz w:val="24"/>
              </w:rPr>
            </w:pPr>
            <w:r w:rsidRPr="001F2801">
              <w:rPr>
                <w:sz w:val="24"/>
              </w:rPr>
              <w:t>1</w:t>
            </w:r>
            <w:r w:rsidRPr="001F2801">
              <w:rPr>
                <w:sz w:val="24"/>
              </w:rPr>
              <w:t>、</w:t>
            </w:r>
            <w:r w:rsidR="00942B89">
              <w:rPr>
                <w:rFonts w:hint="eastAsia"/>
                <w:sz w:val="24"/>
              </w:rPr>
              <w:t>现有</w:t>
            </w:r>
            <w:r w:rsidR="003F1782">
              <w:rPr>
                <w:rFonts w:hint="eastAsia"/>
                <w:sz w:val="24"/>
              </w:rPr>
              <w:t>工程</w:t>
            </w:r>
            <w:r w:rsidRPr="001F2801">
              <w:rPr>
                <w:sz w:val="24"/>
              </w:rPr>
              <w:t>概况</w:t>
            </w:r>
          </w:p>
          <w:p w:rsidR="006B5C1A" w:rsidRPr="001F2801" w:rsidRDefault="00383FA7" w:rsidP="000B4049">
            <w:pPr>
              <w:spacing w:line="440" w:lineRule="exact"/>
              <w:ind w:firstLineChars="200" w:firstLine="480"/>
              <w:rPr>
                <w:sz w:val="24"/>
              </w:rPr>
            </w:pPr>
            <w:r w:rsidRPr="001F2801">
              <w:rPr>
                <w:sz w:val="24"/>
              </w:rPr>
              <w:t>（</w:t>
            </w:r>
            <w:r w:rsidRPr="001F2801">
              <w:rPr>
                <w:sz w:val="24"/>
              </w:rPr>
              <w:t>1</w:t>
            </w:r>
            <w:r w:rsidRPr="001F2801">
              <w:rPr>
                <w:sz w:val="24"/>
              </w:rPr>
              <w:t>）建设地点：</w:t>
            </w:r>
            <w:r w:rsidR="005224EE">
              <w:rPr>
                <w:sz w:val="24"/>
              </w:rPr>
              <w:t>黄骅市康田医疗器械有限公司</w:t>
            </w:r>
            <w:r w:rsidR="00CA1582" w:rsidRPr="001F2801">
              <w:rPr>
                <w:sz w:val="24"/>
              </w:rPr>
              <w:t>位于</w:t>
            </w:r>
            <w:r w:rsidR="005B054D">
              <w:rPr>
                <w:sz w:val="24"/>
              </w:rPr>
              <w:t>河北省沧州市黄骅市经济开发区模具城</w:t>
            </w:r>
            <w:r w:rsidR="00CA1582" w:rsidRPr="001F2801">
              <w:rPr>
                <w:sz w:val="24"/>
              </w:rPr>
              <w:t>，</w:t>
            </w:r>
            <w:r w:rsidR="00CA1582" w:rsidRPr="00C47A1E">
              <w:rPr>
                <w:sz w:val="24"/>
              </w:rPr>
              <w:t>其厂区中心地理位置坐标为东经</w:t>
            </w:r>
            <w:r w:rsidR="0048060F" w:rsidRPr="00C47A1E">
              <w:rPr>
                <w:sz w:val="24"/>
              </w:rPr>
              <w:t>117°19'5.00"</w:t>
            </w:r>
            <w:r w:rsidR="00CA1582" w:rsidRPr="00C47A1E">
              <w:rPr>
                <w:sz w:val="24"/>
              </w:rPr>
              <w:t>，北纬</w:t>
            </w:r>
            <w:r w:rsidR="0048060F" w:rsidRPr="00C47A1E">
              <w:rPr>
                <w:sz w:val="24"/>
              </w:rPr>
              <w:t>38°20'25.45"</w:t>
            </w:r>
            <w:r w:rsidR="00CA1582" w:rsidRPr="00C47A1E">
              <w:rPr>
                <w:sz w:val="24"/>
              </w:rPr>
              <w:t>。</w:t>
            </w:r>
            <w:r w:rsidR="00056BA6" w:rsidRPr="001448FB">
              <w:rPr>
                <w:sz w:val="24"/>
              </w:rPr>
              <w:t>厂址</w:t>
            </w:r>
            <w:r w:rsidR="008321DC" w:rsidRPr="001448FB">
              <w:rPr>
                <w:rFonts w:hint="eastAsia"/>
                <w:sz w:val="24"/>
              </w:rPr>
              <w:t>西侧为</w:t>
            </w:r>
            <w:r w:rsidR="001448FB" w:rsidRPr="001448FB">
              <w:rPr>
                <w:rFonts w:hint="eastAsia"/>
                <w:sz w:val="24"/>
              </w:rPr>
              <w:t>道路</w:t>
            </w:r>
            <w:r w:rsidR="00623AC5" w:rsidRPr="001448FB">
              <w:rPr>
                <w:rFonts w:hint="eastAsia"/>
                <w:sz w:val="24"/>
              </w:rPr>
              <w:t>，</w:t>
            </w:r>
            <w:r w:rsidR="008321DC" w:rsidRPr="001448FB">
              <w:rPr>
                <w:rFonts w:hint="eastAsia"/>
                <w:sz w:val="24"/>
              </w:rPr>
              <w:t>南侧为</w:t>
            </w:r>
            <w:r w:rsidR="007462B5" w:rsidRPr="001448FB">
              <w:rPr>
                <w:rFonts w:hint="eastAsia"/>
                <w:sz w:val="24"/>
              </w:rPr>
              <w:t>空地</w:t>
            </w:r>
            <w:r w:rsidR="00623AC5" w:rsidRPr="001448FB">
              <w:rPr>
                <w:rFonts w:hint="eastAsia"/>
                <w:sz w:val="24"/>
              </w:rPr>
              <w:t>，</w:t>
            </w:r>
            <w:r w:rsidR="008321DC" w:rsidRPr="001448FB">
              <w:rPr>
                <w:rFonts w:hint="eastAsia"/>
                <w:sz w:val="24"/>
              </w:rPr>
              <w:t>东侧为</w:t>
            </w:r>
            <w:r w:rsidR="001448FB" w:rsidRPr="001448FB">
              <w:rPr>
                <w:rFonts w:hint="eastAsia"/>
                <w:sz w:val="24"/>
              </w:rPr>
              <w:t>模具厂</w:t>
            </w:r>
            <w:r w:rsidR="00623AC5" w:rsidRPr="001448FB">
              <w:rPr>
                <w:rFonts w:hint="eastAsia"/>
                <w:sz w:val="24"/>
              </w:rPr>
              <w:t>，</w:t>
            </w:r>
            <w:r w:rsidR="008321DC" w:rsidRPr="001448FB">
              <w:rPr>
                <w:rFonts w:hint="eastAsia"/>
                <w:sz w:val="24"/>
              </w:rPr>
              <w:t>北侧为</w:t>
            </w:r>
            <w:r w:rsidR="001448FB" w:rsidRPr="001448FB">
              <w:rPr>
                <w:rFonts w:hint="eastAsia"/>
                <w:sz w:val="24"/>
              </w:rPr>
              <w:t>亿顺五金</w:t>
            </w:r>
            <w:r w:rsidR="008321DC" w:rsidRPr="001448FB">
              <w:rPr>
                <w:rFonts w:hint="eastAsia"/>
                <w:sz w:val="24"/>
              </w:rPr>
              <w:t>。</w:t>
            </w:r>
            <w:r w:rsidR="00CA1582" w:rsidRPr="001448FB">
              <w:rPr>
                <w:color w:val="000000"/>
                <w:sz w:val="24"/>
              </w:rPr>
              <w:t>项目</w:t>
            </w:r>
            <w:r w:rsidR="00E56C16" w:rsidRPr="001448FB">
              <w:rPr>
                <w:rFonts w:hint="eastAsia"/>
                <w:color w:val="000000"/>
                <w:sz w:val="24"/>
              </w:rPr>
              <w:t>厂界东</w:t>
            </w:r>
            <w:r w:rsidR="00BC434F">
              <w:rPr>
                <w:rFonts w:hint="eastAsia"/>
                <w:color w:val="000000"/>
                <w:sz w:val="24"/>
              </w:rPr>
              <w:t>北距浅海西苑</w:t>
            </w:r>
            <w:r w:rsidR="00BC434F">
              <w:rPr>
                <w:rFonts w:hint="eastAsia"/>
                <w:color w:val="000000"/>
                <w:sz w:val="24"/>
              </w:rPr>
              <w:t>580</w:t>
            </w:r>
            <w:r w:rsidR="00056BA6" w:rsidRPr="001448FB">
              <w:rPr>
                <w:color w:val="000000"/>
                <w:sz w:val="24"/>
              </w:rPr>
              <w:t>m</w:t>
            </w:r>
            <w:r w:rsidR="00E56C16" w:rsidRPr="001448FB">
              <w:rPr>
                <w:rFonts w:hint="eastAsia"/>
                <w:color w:val="000000"/>
                <w:sz w:val="24"/>
              </w:rPr>
              <w:t>，</w:t>
            </w:r>
            <w:r w:rsidR="00BC434F">
              <w:rPr>
                <w:rFonts w:hint="eastAsia"/>
                <w:color w:val="000000"/>
                <w:sz w:val="24"/>
              </w:rPr>
              <w:t>西北距北汽家园</w:t>
            </w:r>
            <w:r w:rsidR="00BC434F">
              <w:rPr>
                <w:rFonts w:hint="eastAsia"/>
                <w:color w:val="000000"/>
                <w:sz w:val="24"/>
              </w:rPr>
              <w:t>25</w:t>
            </w:r>
            <w:r w:rsidR="00E56C16" w:rsidRPr="001448FB">
              <w:rPr>
                <w:rFonts w:hint="eastAsia"/>
                <w:color w:val="000000"/>
                <w:sz w:val="24"/>
              </w:rPr>
              <w:t>0m</w:t>
            </w:r>
            <w:r w:rsidRPr="001448FB">
              <w:rPr>
                <w:color w:val="000000"/>
                <w:sz w:val="24"/>
              </w:rPr>
              <w:t>。</w:t>
            </w:r>
            <w:r w:rsidRPr="001F2801">
              <w:rPr>
                <w:sz w:val="24"/>
              </w:rPr>
              <w:t>项目地理位置见附图</w:t>
            </w:r>
            <w:r w:rsidRPr="001F2801">
              <w:rPr>
                <w:sz w:val="24"/>
              </w:rPr>
              <w:t>1</w:t>
            </w:r>
            <w:r w:rsidRPr="001F2801">
              <w:rPr>
                <w:sz w:val="24"/>
              </w:rPr>
              <w:t>，周边关系及敏感点</w:t>
            </w:r>
            <w:r w:rsidR="00E51EB6">
              <w:rPr>
                <w:rFonts w:hint="eastAsia"/>
                <w:sz w:val="24"/>
              </w:rPr>
              <w:t>分布</w:t>
            </w:r>
            <w:r w:rsidRPr="001F2801">
              <w:rPr>
                <w:sz w:val="24"/>
              </w:rPr>
              <w:t>见附图</w:t>
            </w:r>
            <w:r w:rsidRPr="001F2801">
              <w:rPr>
                <w:sz w:val="24"/>
              </w:rPr>
              <w:t>2</w:t>
            </w:r>
            <w:r w:rsidRPr="001F2801">
              <w:rPr>
                <w:sz w:val="24"/>
              </w:rPr>
              <w:t>，项目</w:t>
            </w:r>
            <w:r w:rsidR="00840AAD">
              <w:rPr>
                <w:rFonts w:hint="eastAsia"/>
                <w:sz w:val="24"/>
              </w:rPr>
              <w:t>厂区</w:t>
            </w:r>
            <w:r w:rsidRPr="001F2801">
              <w:rPr>
                <w:sz w:val="24"/>
              </w:rPr>
              <w:t>平面布置图见附图</w:t>
            </w:r>
            <w:r w:rsidRPr="001F2801">
              <w:rPr>
                <w:sz w:val="24"/>
              </w:rPr>
              <w:t>3</w:t>
            </w:r>
            <w:r w:rsidRPr="001F2801">
              <w:rPr>
                <w:sz w:val="24"/>
              </w:rPr>
              <w:t>。</w:t>
            </w:r>
          </w:p>
          <w:p w:rsidR="006B5C1A" w:rsidRPr="00C95EE5" w:rsidRDefault="00383FA7" w:rsidP="000B4049">
            <w:pPr>
              <w:spacing w:line="440" w:lineRule="exact"/>
              <w:ind w:firstLineChars="200" w:firstLine="480"/>
              <w:rPr>
                <w:sz w:val="24"/>
              </w:rPr>
            </w:pPr>
            <w:r w:rsidRPr="00C95EE5">
              <w:rPr>
                <w:sz w:val="24"/>
              </w:rPr>
              <w:t>（</w:t>
            </w:r>
            <w:r w:rsidRPr="00C95EE5">
              <w:rPr>
                <w:sz w:val="24"/>
              </w:rPr>
              <w:t>2</w:t>
            </w:r>
            <w:r w:rsidRPr="00C95EE5">
              <w:rPr>
                <w:sz w:val="24"/>
              </w:rPr>
              <w:t>）建设内容及建设规模：现有</w:t>
            </w:r>
            <w:r w:rsidR="00E25543" w:rsidRPr="00C95EE5">
              <w:rPr>
                <w:rFonts w:hint="eastAsia"/>
                <w:sz w:val="24"/>
              </w:rPr>
              <w:t>厂区</w:t>
            </w:r>
            <w:r w:rsidR="00A62336" w:rsidRPr="00C95EE5">
              <w:rPr>
                <w:rFonts w:hint="eastAsia"/>
                <w:color w:val="000000"/>
                <w:sz w:val="24"/>
              </w:rPr>
              <w:t>占地面</w:t>
            </w:r>
            <w:r w:rsidR="00A62336" w:rsidRPr="00C95EE5">
              <w:rPr>
                <w:rFonts w:hint="eastAsia"/>
                <w:sz w:val="24"/>
              </w:rPr>
              <w:t>积</w:t>
            </w:r>
            <w:r w:rsidR="009A0F92" w:rsidRPr="00C95EE5">
              <w:rPr>
                <w:rFonts w:hint="eastAsia"/>
                <w:sz w:val="24"/>
              </w:rPr>
              <w:t>5498.6</w:t>
            </w:r>
            <w:r w:rsidR="00A62336" w:rsidRPr="00C95EE5">
              <w:rPr>
                <w:color w:val="000000"/>
                <w:sz w:val="24"/>
              </w:rPr>
              <w:t>m</w:t>
            </w:r>
            <w:r w:rsidR="00A62336" w:rsidRPr="00C95EE5">
              <w:rPr>
                <w:color w:val="000000"/>
                <w:sz w:val="24"/>
                <w:vertAlign w:val="superscript"/>
              </w:rPr>
              <w:t>2</w:t>
            </w:r>
            <w:r w:rsidR="00A62336" w:rsidRPr="00C95EE5">
              <w:rPr>
                <w:rFonts w:hint="eastAsia"/>
                <w:color w:val="000000"/>
                <w:sz w:val="24"/>
              </w:rPr>
              <w:t>，建筑面积</w:t>
            </w:r>
            <w:r w:rsidR="009D7174" w:rsidRPr="00C95EE5">
              <w:rPr>
                <w:rFonts w:hint="eastAsia"/>
                <w:color w:val="000000"/>
                <w:sz w:val="24"/>
              </w:rPr>
              <w:t>3477.5</w:t>
            </w:r>
            <w:r w:rsidR="00A62336" w:rsidRPr="00C95EE5">
              <w:rPr>
                <w:color w:val="000000"/>
                <w:sz w:val="24"/>
              </w:rPr>
              <w:t>m</w:t>
            </w:r>
            <w:r w:rsidR="00A62336" w:rsidRPr="00C95EE5">
              <w:rPr>
                <w:color w:val="000000"/>
                <w:sz w:val="24"/>
                <w:vertAlign w:val="superscript"/>
              </w:rPr>
              <w:t>2</w:t>
            </w:r>
            <w:r w:rsidR="00260C61" w:rsidRPr="00C95EE5">
              <w:rPr>
                <w:rFonts w:ascii="宋体" w:hAnsi="宋体" w:hint="eastAsia"/>
                <w:sz w:val="24"/>
              </w:rPr>
              <w:t>。</w:t>
            </w:r>
            <w:r w:rsidR="00A62336" w:rsidRPr="00C95EE5">
              <w:rPr>
                <w:rFonts w:hint="eastAsia"/>
                <w:color w:val="000000"/>
                <w:sz w:val="24"/>
              </w:rPr>
              <w:t>主</w:t>
            </w:r>
            <w:r w:rsidR="00A62336" w:rsidRPr="00C95EE5">
              <w:rPr>
                <w:rFonts w:hint="eastAsia"/>
                <w:sz w:val="24"/>
              </w:rPr>
              <w:t>要建筑物为生产车间、</w:t>
            </w:r>
            <w:r w:rsidR="00861040" w:rsidRPr="00C95EE5">
              <w:rPr>
                <w:rFonts w:hint="eastAsia"/>
                <w:sz w:val="24"/>
              </w:rPr>
              <w:t>办公室</w:t>
            </w:r>
            <w:r w:rsidR="006825A5" w:rsidRPr="00C95EE5">
              <w:rPr>
                <w:rFonts w:hint="eastAsia"/>
                <w:sz w:val="24"/>
              </w:rPr>
              <w:t>、仓库、破碎车间、维修车间、拌料车间</w:t>
            </w:r>
            <w:r w:rsidR="00A62336" w:rsidRPr="00C95EE5">
              <w:rPr>
                <w:rFonts w:hint="eastAsia"/>
                <w:sz w:val="24"/>
              </w:rPr>
              <w:t>等</w:t>
            </w:r>
            <w:r w:rsidR="00C93351" w:rsidRPr="00C95EE5">
              <w:rPr>
                <w:rFonts w:hint="eastAsia"/>
                <w:sz w:val="24"/>
              </w:rPr>
              <w:t>，</w:t>
            </w:r>
            <w:r w:rsidR="00065C89" w:rsidRPr="00C95EE5">
              <w:rPr>
                <w:rFonts w:hint="eastAsia"/>
                <w:sz w:val="24"/>
              </w:rPr>
              <w:t>年</w:t>
            </w:r>
            <w:r w:rsidR="002D3BB2" w:rsidRPr="00C95EE5">
              <w:rPr>
                <w:rFonts w:hAnsi="宋体" w:hint="eastAsia"/>
                <w:sz w:val="24"/>
                <w:lang w:val="zh-CN"/>
              </w:rPr>
              <w:t>生产</w:t>
            </w:r>
            <w:r w:rsidR="00065C89" w:rsidRPr="00C95EE5">
              <w:rPr>
                <w:rFonts w:hAnsi="宋体" w:hint="eastAsia"/>
                <w:sz w:val="24"/>
                <w:lang w:val="zh-CN"/>
              </w:rPr>
              <w:t>塑料制品</w:t>
            </w:r>
            <w:r w:rsidR="00065C89" w:rsidRPr="00C95EE5">
              <w:rPr>
                <w:rFonts w:hAnsi="宋体" w:hint="eastAsia"/>
                <w:sz w:val="24"/>
                <w:lang w:val="zh-CN"/>
              </w:rPr>
              <w:t>15</w:t>
            </w:r>
            <w:r w:rsidR="00065C89" w:rsidRPr="00C95EE5">
              <w:rPr>
                <w:rFonts w:hAnsi="宋体" w:hint="eastAsia"/>
                <w:sz w:val="24"/>
                <w:lang w:val="zh-CN"/>
              </w:rPr>
              <w:t>万套</w:t>
            </w:r>
            <w:r w:rsidRPr="00C95EE5">
              <w:rPr>
                <w:sz w:val="24"/>
              </w:rPr>
              <w:t>。</w:t>
            </w:r>
          </w:p>
          <w:p w:rsidR="006B5C1A" w:rsidRPr="00601BBC" w:rsidRDefault="00383FA7" w:rsidP="000B4049">
            <w:pPr>
              <w:pStyle w:val="3"/>
              <w:spacing w:before="0" w:after="0" w:line="440" w:lineRule="exact"/>
              <w:ind w:firstLine="482"/>
              <w:rPr>
                <w:b w:val="0"/>
                <w:bCs w:val="0"/>
                <w:sz w:val="24"/>
                <w:szCs w:val="24"/>
                <w:lang w:val="en-US" w:eastAsia="zh-CN"/>
              </w:rPr>
            </w:pPr>
            <w:r w:rsidRPr="00601BBC">
              <w:rPr>
                <w:b w:val="0"/>
                <w:bCs w:val="0"/>
                <w:sz w:val="24"/>
                <w:szCs w:val="24"/>
                <w:lang w:val="en-US" w:eastAsia="zh-CN"/>
              </w:rPr>
              <w:t>（</w:t>
            </w:r>
            <w:r w:rsidRPr="00601BBC">
              <w:rPr>
                <w:b w:val="0"/>
                <w:bCs w:val="0"/>
                <w:sz w:val="24"/>
                <w:szCs w:val="24"/>
                <w:lang w:val="en-US" w:eastAsia="zh-CN"/>
              </w:rPr>
              <w:t>3</w:t>
            </w:r>
            <w:r w:rsidRPr="00601BBC">
              <w:rPr>
                <w:b w:val="0"/>
                <w:bCs w:val="0"/>
                <w:sz w:val="24"/>
                <w:szCs w:val="24"/>
                <w:lang w:val="en-US" w:eastAsia="zh-CN"/>
              </w:rPr>
              <w:t>）劳动定员及工作制度：项目劳动定员</w:t>
            </w:r>
            <w:r w:rsidR="002271E7" w:rsidRPr="00601BBC">
              <w:rPr>
                <w:rFonts w:hint="eastAsia"/>
                <w:b w:val="0"/>
                <w:bCs w:val="0"/>
                <w:sz w:val="24"/>
                <w:szCs w:val="24"/>
                <w:lang w:val="en-US" w:eastAsia="zh-CN"/>
              </w:rPr>
              <w:t>130</w:t>
            </w:r>
            <w:r w:rsidR="00056BA6" w:rsidRPr="00601BBC">
              <w:rPr>
                <w:rFonts w:hint="eastAsia"/>
                <w:b w:val="0"/>
                <w:bCs w:val="0"/>
                <w:sz w:val="24"/>
                <w:szCs w:val="24"/>
                <w:lang w:val="en-US" w:eastAsia="zh-CN"/>
              </w:rPr>
              <w:t>人</w:t>
            </w:r>
            <w:r w:rsidRPr="00601BBC">
              <w:rPr>
                <w:b w:val="0"/>
                <w:bCs w:val="0"/>
                <w:sz w:val="24"/>
                <w:szCs w:val="24"/>
                <w:lang w:val="en-US" w:eastAsia="zh-CN"/>
              </w:rPr>
              <w:t>，年工作</w:t>
            </w:r>
            <w:r w:rsidRPr="00601BBC">
              <w:rPr>
                <w:b w:val="0"/>
                <w:bCs w:val="0"/>
                <w:sz w:val="24"/>
                <w:szCs w:val="24"/>
                <w:lang w:val="en-US" w:eastAsia="zh-CN"/>
              </w:rPr>
              <w:t>300</w:t>
            </w:r>
            <w:r w:rsidRPr="00601BBC">
              <w:rPr>
                <w:b w:val="0"/>
                <w:bCs w:val="0"/>
                <w:sz w:val="24"/>
                <w:szCs w:val="24"/>
                <w:lang w:val="en-US" w:eastAsia="zh-CN"/>
              </w:rPr>
              <w:t>天，实行白班</w:t>
            </w:r>
            <w:r w:rsidRPr="00601BBC">
              <w:rPr>
                <w:b w:val="0"/>
                <w:bCs w:val="0"/>
                <w:sz w:val="24"/>
                <w:szCs w:val="24"/>
                <w:lang w:val="en-US" w:eastAsia="zh-CN"/>
              </w:rPr>
              <w:t>8</w:t>
            </w:r>
            <w:r w:rsidRPr="00601BBC">
              <w:rPr>
                <w:b w:val="0"/>
                <w:bCs w:val="0"/>
                <w:sz w:val="24"/>
                <w:szCs w:val="24"/>
                <w:lang w:val="en-US" w:eastAsia="zh-CN"/>
              </w:rPr>
              <w:t>小时工作制。</w:t>
            </w:r>
          </w:p>
          <w:p w:rsidR="009A61B9" w:rsidRPr="001F2801" w:rsidRDefault="009A61B9" w:rsidP="009A61B9">
            <w:pPr>
              <w:spacing w:line="480" w:lineRule="exact"/>
              <w:ind w:firstLineChars="200" w:firstLine="480"/>
              <w:rPr>
                <w:sz w:val="24"/>
              </w:rPr>
            </w:pPr>
            <w:r>
              <w:rPr>
                <w:rFonts w:hint="eastAsia"/>
                <w:sz w:val="24"/>
              </w:rPr>
              <w:t>2</w:t>
            </w:r>
            <w:r w:rsidRPr="001F2801">
              <w:rPr>
                <w:sz w:val="24"/>
              </w:rPr>
              <w:t>、现有工程主要设备</w:t>
            </w:r>
          </w:p>
          <w:p w:rsidR="009A61B9" w:rsidRPr="001F2801" w:rsidRDefault="009A61B9" w:rsidP="009A61B9">
            <w:pPr>
              <w:adjustRightInd w:val="0"/>
              <w:snapToGrid w:val="0"/>
              <w:spacing w:line="480" w:lineRule="exact"/>
              <w:ind w:firstLineChars="200" w:firstLine="480"/>
              <w:rPr>
                <w:sz w:val="24"/>
              </w:rPr>
            </w:pPr>
            <w:r w:rsidRPr="001F2801">
              <w:rPr>
                <w:sz w:val="24"/>
              </w:rPr>
              <w:t>现有工程主要设备见表</w:t>
            </w:r>
            <w:r w:rsidRPr="001F2801">
              <w:rPr>
                <w:sz w:val="24"/>
              </w:rPr>
              <w:t>1</w:t>
            </w:r>
            <w:r w:rsidRPr="001F2801">
              <w:rPr>
                <w:sz w:val="24"/>
              </w:rPr>
              <w:t>。</w:t>
            </w:r>
          </w:p>
          <w:p w:rsidR="009A61B9" w:rsidRDefault="009A61B9" w:rsidP="009A61B9">
            <w:pPr>
              <w:snapToGrid w:val="0"/>
              <w:spacing w:line="480" w:lineRule="exact"/>
              <w:jc w:val="center"/>
              <w:rPr>
                <w:b/>
                <w:szCs w:val="21"/>
              </w:rPr>
            </w:pPr>
            <w:r w:rsidRPr="00211C6D">
              <w:rPr>
                <w:b/>
                <w:szCs w:val="21"/>
              </w:rPr>
              <w:t>表</w:t>
            </w:r>
            <w:r w:rsidRPr="00211C6D">
              <w:rPr>
                <w:b/>
                <w:szCs w:val="21"/>
              </w:rPr>
              <w:t xml:space="preserve">1 </w:t>
            </w:r>
            <w:r w:rsidRPr="00211C6D">
              <w:rPr>
                <w:rFonts w:hint="eastAsia"/>
                <w:b/>
                <w:szCs w:val="21"/>
              </w:rPr>
              <w:t xml:space="preserve"> </w:t>
            </w:r>
            <w:r w:rsidRPr="00211C6D">
              <w:rPr>
                <w:b/>
                <w:szCs w:val="21"/>
              </w:rPr>
              <w:t>现有工程主要设备一览表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263"/>
              <w:gridCol w:w="1701"/>
              <w:gridCol w:w="1908"/>
              <w:gridCol w:w="2712"/>
            </w:tblGrid>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序号</w:t>
                  </w:r>
                </w:p>
              </w:tc>
              <w:tc>
                <w:tcPr>
                  <w:tcW w:w="1256" w:type="pct"/>
                  <w:vAlign w:val="center"/>
                </w:tcPr>
                <w:p w:rsidR="0052491C" w:rsidRPr="00452745" w:rsidRDefault="0052491C" w:rsidP="0052491C">
                  <w:pPr>
                    <w:snapToGrid w:val="0"/>
                    <w:jc w:val="center"/>
                    <w:rPr>
                      <w:bCs/>
                      <w:szCs w:val="21"/>
                    </w:rPr>
                  </w:pPr>
                  <w:r w:rsidRPr="00452745">
                    <w:rPr>
                      <w:bCs/>
                      <w:szCs w:val="21"/>
                    </w:rPr>
                    <w:t>设备名称</w:t>
                  </w:r>
                </w:p>
              </w:tc>
              <w:tc>
                <w:tcPr>
                  <w:tcW w:w="944" w:type="pct"/>
                  <w:vAlign w:val="center"/>
                </w:tcPr>
                <w:p w:rsidR="0052491C" w:rsidRPr="00452745" w:rsidRDefault="0052491C" w:rsidP="0052491C">
                  <w:pPr>
                    <w:snapToGrid w:val="0"/>
                    <w:jc w:val="center"/>
                    <w:rPr>
                      <w:bCs/>
                      <w:szCs w:val="21"/>
                    </w:rPr>
                  </w:pPr>
                  <w:r w:rsidRPr="00452745">
                    <w:rPr>
                      <w:bCs/>
                      <w:szCs w:val="21"/>
                    </w:rPr>
                    <w:t>型号</w:t>
                  </w:r>
                </w:p>
              </w:tc>
              <w:tc>
                <w:tcPr>
                  <w:tcW w:w="1059" w:type="pct"/>
                  <w:vAlign w:val="center"/>
                </w:tcPr>
                <w:p w:rsidR="0052491C" w:rsidRPr="00452745" w:rsidRDefault="0052491C" w:rsidP="0052491C">
                  <w:pPr>
                    <w:snapToGrid w:val="0"/>
                    <w:jc w:val="center"/>
                    <w:rPr>
                      <w:bCs/>
                      <w:szCs w:val="21"/>
                    </w:rPr>
                  </w:pPr>
                  <w:r w:rsidRPr="00452745">
                    <w:rPr>
                      <w:bCs/>
                      <w:szCs w:val="21"/>
                    </w:rPr>
                    <w:t>数量（台</w:t>
                  </w:r>
                  <w:r w:rsidRPr="00452745">
                    <w:rPr>
                      <w:bCs/>
                      <w:szCs w:val="21"/>
                    </w:rPr>
                    <w:t>/</w:t>
                  </w:r>
                  <w:r w:rsidRPr="00452745">
                    <w:rPr>
                      <w:bCs/>
                      <w:szCs w:val="21"/>
                    </w:rPr>
                    <w:t>套）</w:t>
                  </w:r>
                </w:p>
              </w:tc>
              <w:tc>
                <w:tcPr>
                  <w:tcW w:w="1505" w:type="pct"/>
                  <w:vAlign w:val="center"/>
                </w:tcPr>
                <w:p w:rsidR="0052491C" w:rsidRPr="00452745" w:rsidRDefault="0052491C" w:rsidP="0052491C">
                  <w:pPr>
                    <w:snapToGrid w:val="0"/>
                    <w:jc w:val="center"/>
                    <w:rPr>
                      <w:bCs/>
                      <w:szCs w:val="21"/>
                    </w:rPr>
                  </w:pPr>
                  <w:r>
                    <w:rPr>
                      <w:rFonts w:hint="eastAsia"/>
                      <w:bCs/>
                      <w:szCs w:val="21"/>
                    </w:rPr>
                    <w:t>备注</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1</w:t>
                  </w:r>
                </w:p>
              </w:tc>
              <w:tc>
                <w:tcPr>
                  <w:tcW w:w="1256" w:type="pct"/>
                  <w:vAlign w:val="center"/>
                </w:tcPr>
                <w:p w:rsidR="0052491C" w:rsidRPr="00452745" w:rsidRDefault="0052491C" w:rsidP="0052491C">
                  <w:pPr>
                    <w:snapToGrid w:val="0"/>
                    <w:jc w:val="center"/>
                    <w:rPr>
                      <w:bCs/>
                      <w:szCs w:val="21"/>
                    </w:rPr>
                  </w:pPr>
                  <w:r>
                    <w:rPr>
                      <w:rFonts w:hint="eastAsia"/>
                      <w:bCs/>
                      <w:szCs w:val="21"/>
                    </w:rPr>
                    <w:t>全自动注塑机</w:t>
                  </w:r>
                </w:p>
              </w:tc>
              <w:tc>
                <w:tcPr>
                  <w:tcW w:w="944" w:type="pct"/>
                  <w:vAlign w:val="center"/>
                </w:tcPr>
                <w:p w:rsidR="0052491C" w:rsidRPr="00452745" w:rsidRDefault="0052491C" w:rsidP="0052491C">
                  <w:pPr>
                    <w:snapToGrid w:val="0"/>
                    <w:jc w:val="center"/>
                    <w:rPr>
                      <w:bCs/>
                      <w:szCs w:val="21"/>
                    </w:rPr>
                  </w:pPr>
                  <w:r>
                    <w:rPr>
                      <w:rFonts w:hint="eastAsia"/>
                      <w:bCs/>
                      <w:szCs w:val="21"/>
                    </w:rPr>
                    <w:t>200g</w:t>
                  </w:r>
                </w:p>
              </w:tc>
              <w:tc>
                <w:tcPr>
                  <w:tcW w:w="1059" w:type="pct"/>
                  <w:vAlign w:val="center"/>
                </w:tcPr>
                <w:p w:rsidR="0052491C" w:rsidRPr="00452745" w:rsidRDefault="0052491C" w:rsidP="0052491C">
                  <w:pPr>
                    <w:snapToGrid w:val="0"/>
                    <w:jc w:val="center"/>
                    <w:rPr>
                      <w:bCs/>
                      <w:szCs w:val="21"/>
                    </w:rPr>
                  </w:pPr>
                  <w:r>
                    <w:rPr>
                      <w:rFonts w:hint="eastAsia"/>
                      <w:bCs/>
                      <w:szCs w:val="21"/>
                    </w:rPr>
                    <w:t>8</w:t>
                  </w:r>
                </w:p>
              </w:tc>
              <w:tc>
                <w:tcPr>
                  <w:tcW w:w="1505" w:type="pct"/>
                  <w:vAlign w:val="center"/>
                </w:tcPr>
                <w:p w:rsidR="0052491C" w:rsidRDefault="00E932C4" w:rsidP="0052491C">
                  <w:pPr>
                    <w:snapToGrid w:val="0"/>
                    <w:jc w:val="center"/>
                    <w:rPr>
                      <w:bCs/>
                      <w:szCs w:val="21"/>
                    </w:rPr>
                  </w:pPr>
                  <w:r>
                    <w:rPr>
                      <w:rFonts w:hint="eastAsia"/>
                      <w:bCs/>
                      <w:szCs w:val="21"/>
                    </w:rPr>
                    <w:t>生产设备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2</w:t>
                  </w:r>
                </w:p>
              </w:tc>
              <w:tc>
                <w:tcPr>
                  <w:tcW w:w="1256" w:type="pct"/>
                  <w:vAlign w:val="center"/>
                </w:tcPr>
                <w:p w:rsidR="0052491C" w:rsidRPr="00452745" w:rsidRDefault="0052491C" w:rsidP="0052491C">
                  <w:pPr>
                    <w:snapToGrid w:val="0"/>
                    <w:jc w:val="center"/>
                    <w:rPr>
                      <w:bCs/>
                      <w:szCs w:val="21"/>
                    </w:rPr>
                  </w:pPr>
                  <w:r>
                    <w:rPr>
                      <w:rFonts w:hint="eastAsia"/>
                      <w:bCs/>
                      <w:szCs w:val="21"/>
                    </w:rPr>
                    <w:t>全自动注塑机</w:t>
                  </w:r>
                </w:p>
              </w:tc>
              <w:tc>
                <w:tcPr>
                  <w:tcW w:w="944" w:type="pct"/>
                  <w:vAlign w:val="center"/>
                </w:tcPr>
                <w:p w:rsidR="0052491C" w:rsidRPr="00452745" w:rsidRDefault="0052491C" w:rsidP="0052491C">
                  <w:pPr>
                    <w:snapToGrid w:val="0"/>
                    <w:jc w:val="center"/>
                    <w:rPr>
                      <w:bCs/>
                      <w:szCs w:val="21"/>
                    </w:rPr>
                  </w:pPr>
                  <w:r>
                    <w:rPr>
                      <w:rFonts w:hint="eastAsia"/>
                      <w:bCs/>
                      <w:szCs w:val="21"/>
                    </w:rPr>
                    <w:t>300g</w:t>
                  </w:r>
                </w:p>
              </w:tc>
              <w:tc>
                <w:tcPr>
                  <w:tcW w:w="1059" w:type="pct"/>
                  <w:vAlign w:val="center"/>
                </w:tcPr>
                <w:p w:rsidR="0052491C" w:rsidRPr="00452745" w:rsidRDefault="0052491C" w:rsidP="0052491C">
                  <w:pPr>
                    <w:snapToGrid w:val="0"/>
                    <w:jc w:val="center"/>
                    <w:rPr>
                      <w:bCs/>
                      <w:szCs w:val="21"/>
                    </w:rPr>
                  </w:pPr>
                  <w:r>
                    <w:rPr>
                      <w:rFonts w:hint="eastAsia"/>
                      <w:bCs/>
                      <w:szCs w:val="21"/>
                    </w:rPr>
                    <w:t>6</w:t>
                  </w:r>
                </w:p>
              </w:tc>
              <w:tc>
                <w:tcPr>
                  <w:tcW w:w="1505" w:type="pct"/>
                  <w:vAlign w:val="center"/>
                </w:tcPr>
                <w:p w:rsidR="0052491C" w:rsidRDefault="00E932C4" w:rsidP="0052491C">
                  <w:pPr>
                    <w:snapToGrid w:val="0"/>
                    <w:jc w:val="center"/>
                    <w:rPr>
                      <w:bCs/>
                      <w:szCs w:val="21"/>
                    </w:rPr>
                  </w:pPr>
                  <w:r>
                    <w:rPr>
                      <w:rFonts w:hint="eastAsia"/>
                      <w:bCs/>
                      <w:szCs w:val="21"/>
                    </w:rPr>
                    <w:t>生产设备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3</w:t>
                  </w:r>
                </w:p>
              </w:tc>
              <w:tc>
                <w:tcPr>
                  <w:tcW w:w="1256" w:type="pct"/>
                  <w:vAlign w:val="center"/>
                </w:tcPr>
                <w:p w:rsidR="0052491C" w:rsidRPr="00452745" w:rsidRDefault="0052491C" w:rsidP="0052491C">
                  <w:pPr>
                    <w:snapToGrid w:val="0"/>
                    <w:jc w:val="center"/>
                    <w:rPr>
                      <w:bCs/>
                      <w:szCs w:val="21"/>
                    </w:rPr>
                  </w:pPr>
                  <w:r>
                    <w:rPr>
                      <w:rFonts w:hint="eastAsia"/>
                      <w:bCs/>
                      <w:szCs w:val="21"/>
                    </w:rPr>
                    <w:t>全自动注塑机</w:t>
                  </w:r>
                </w:p>
              </w:tc>
              <w:tc>
                <w:tcPr>
                  <w:tcW w:w="944" w:type="pct"/>
                  <w:vAlign w:val="center"/>
                </w:tcPr>
                <w:p w:rsidR="0052491C" w:rsidRPr="00452745" w:rsidRDefault="0052491C" w:rsidP="0052491C">
                  <w:pPr>
                    <w:snapToGrid w:val="0"/>
                    <w:jc w:val="center"/>
                    <w:rPr>
                      <w:bCs/>
                      <w:szCs w:val="21"/>
                    </w:rPr>
                  </w:pPr>
                  <w:r>
                    <w:rPr>
                      <w:rFonts w:hint="eastAsia"/>
                      <w:bCs/>
                      <w:szCs w:val="21"/>
                    </w:rPr>
                    <w:t>400g</w:t>
                  </w:r>
                </w:p>
              </w:tc>
              <w:tc>
                <w:tcPr>
                  <w:tcW w:w="1059" w:type="pct"/>
                  <w:vAlign w:val="center"/>
                </w:tcPr>
                <w:p w:rsidR="0052491C" w:rsidRPr="00452745" w:rsidRDefault="0052491C" w:rsidP="0052491C">
                  <w:pPr>
                    <w:snapToGrid w:val="0"/>
                    <w:jc w:val="center"/>
                    <w:rPr>
                      <w:bCs/>
                      <w:szCs w:val="21"/>
                    </w:rPr>
                  </w:pPr>
                  <w:r>
                    <w:rPr>
                      <w:rFonts w:hint="eastAsia"/>
                      <w:bCs/>
                      <w:szCs w:val="21"/>
                    </w:rPr>
                    <w:t>1</w:t>
                  </w:r>
                </w:p>
              </w:tc>
              <w:tc>
                <w:tcPr>
                  <w:tcW w:w="1505" w:type="pct"/>
                  <w:vAlign w:val="center"/>
                </w:tcPr>
                <w:p w:rsidR="0052491C" w:rsidRDefault="00E932C4" w:rsidP="0052491C">
                  <w:pPr>
                    <w:snapToGrid w:val="0"/>
                    <w:jc w:val="center"/>
                    <w:rPr>
                      <w:bCs/>
                      <w:szCs w:val="21"/>
                    </w:rPr>
                  </w:pPr>
                  <w:r>
                    <w:rPr>
                      <w:rFonts w:hint="eastAsia"/>
                      <w:bCs/>
                      <w:szCs w:val="21"/>
                    </w:rPr>
                    <w:t>生产设备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4</w:t>
                  </w:r>
                </w:p>
              </w:tc>
              <w:tc>
                <w:tcPr>
                  <w:tcW w:w="1256" w:type="pct"/>
                  <w:vAlign w:val="center"/>
                </w:tcPr>
                <w:p w:rsidR="0052491C" w:rsidRPr="00452745" w:rsidRDefault="0052491C" w:rsidP="0052491C">
                  <w:pPr>
                    <w:snapToGrid w:val="0"/>
                    <w:jc w:val="center"/>
                    <w:rPr>
                      <w:bCs/>
                      <w:szCs w:val="21"/>
                    </w:rPr>
                  </w:pPr>
                  <w:r>
                    <w:rPr>
                      <w:rFonts w:hint="eastAsia"/>
                      <w:bCs/>
                      <w:szCs w:val="21"/>
                    </w:rPr>
                    <w:t>粉碎机</w:t>
                  </w:r>
                </w:p>
              </w:tc>
              <w:tc>
                <w:tcPr>
                  <w:tcW w:w="944" w:type="pct"/>
                  <w:vAlign w:val="center"/>
                </w:tcPr>
                <w:p w:rsidR="0052491C" w:rsidRPr="00452745" w:rsidRDefault="0052491C" w:rsidP="0052491C">
                  <w:pPr>
                    <w:snapToGrid w:val="0"/>
                    <w:jc w:val="center"/>
                    <w:rPr>
                      <w:bCs/>
                      <w:szCs w:val="21"/>
                    </w:rPr>
                  </w:pPr>
                  <w:r>
                    <w:rPr>
                      <w:rFonts w:hint="eastAsia"/>
                      <w:bCs/>
                      <w:szCs w:val="21"/>
                    </w:rPr>
                    <w:t>/</w:t>
                  </w:r>
                </w:p>
              </w:tc>
              <w:tc>
                <w:tcPr>
                  <w:tcW w:w="1059" w:type="pct"/>
                  <w:vAlign w:val="center"/>
                </w:tcPr>
                <w:p w:rsidR="0052491C" w:rsidRPr="00452745" w:rsidRDefault="0052491C" w:rsidP="0052491C">
                  <w:pPr>
                    <w:snapToGrid w:val="0"/>
                    <w:jc w:val="center"/>
                    <w:rPr>
                      <w:bCs/>
                      <w:szCs w:val="21"/>
                    </w:rPr>
                  </w:pPr>
                  <w:r>
                    <w:rPr>
                      <w:rFonts w:hint="eastAsia"/>
                      <w:bCs/>
                      <w:szCs w:val="21"/>
                    </w:rPr>
                    <w:t>8</w:t>
                  </w:r>
                </w:p>
              </w:tc>
              <w:tc>
                <w:tcPr>
                  <w:tcW w:w="1505" w:type="pct"/>
                  <w:vAlign w:val="center"/>
                </w:tcPr>
                <w:p w:rsidR="0052491C" w:rsidRDefault="00E932C4" w:rsidP="0052491C">
                  <w:pPr>
                    <w:snapToGrid w:val="0"/>
                    <w:jc w:val="center"/>
                    <w:rPr>
                      <w:bCs/>
                      <w:szCs w:val="21"/>
                    </w:rPr>
                  </w:pPr>
                  <w:r>
                    <w:rPr>
                      <w:rFonts w:hint="eastAsia"/>
                      <w:bCs/>
                      <w:szCs w:val="21"/>
                    </w:rPr>
                    <w:t>生产设备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5</w:t>
                  </w:r>
                </w:p>
              </w:tc>
              <w:tc>
                <w:tcPr>
                  <w:tcW w:w="1256" w:type="pct"/>
                  <w:vAlign w:val="center"/>
                </w:tcPr>
                <w:p w:rsidR="0052491C" w:rsidRPr="00452745" w:rsidRDefault="0052491C" w:rsidP="0052491C">
                  <w:pPr>
                    <w:snapToGrid w:val="0"/>
                    <w:jc w:val="center"/>
                    <w:rPr>
                      <w:bCs/>
                      <w:szCs w:val="21"/>
                    </w:rPr>
                  </w:pPr>
                  <w:r>
                    <w:rPr>
                      <w:rFonts w:hint="eastAsia"/>
                      <w:bCs/>
                      <w:szCs w:val="21"/>
                    </w:rPr>
                    <w:t>搅拌机</w:t>
                  </w:r>
                </w:p>
              </w:tc>
              <w:tc>
                <w:tcPr>
                  <w:tcW w:w="944" w:type="pct"/>
                  <w:vAlign w:val="center"/>
                </w:tcPr>
                <w:p w:rsidR="0052491C" w:rsidRPr="00452745" w:rsidRDefault="0052491C" w:rsidP="0052491C">
                  <w:pPr>
                    <w:snapToGrid w:val="0"/>
                    <w:jc w:val="center"/>
                    <w:rPr>
                      <w:bCs/>
                      <w:szCs w:val="21"/>
                    </w:rPr>
                  </w:pPr>
                  <w:r>
                    <w:rPr>
                      <w:rFonts w:hint="eastAsia"/>
                      <w:bCs/>
                      <w:szCs w:val="21"/>
                    </w:rPr>
                    <w:t>/</w:t>
                  </w:r>
                </w:p>
              </w:tc>
              <w:tc>
                <w:tcPr>
                  <w:tcW w:w="1059" w:type="pct"/>
                  <w:vAlign w:val="center"/>
                </w:tcPr>
                <w:p w:rsidR="0052491C" w:rsidRPr="00452745" w:rsidRDefault="0052491C" w:rsidP="0052491C">
                  <w:pPr>
                    <w:snapToGrid w:val="0"/>
                    <w:jc w:val="center"/>
                    <w:rPr>
                      <w:bCs/>
                      <w:szCs w:val="21"/>
                    </w:rPr>
                  </w:pPr>
                  <w:r>
                    <w:rPr>
                      <w:rFonts w:hint="eastAsia"/>
                      <w:bCs/>
                      <w:szCs w:val="21"/>
                    </w:rPr>
                    <w:t>6</w:t>
                  </w:r>
                </w:p>
              </w:tc>
              <w:tc>
                <w:tcPr>
                  <w:tcW w:w="1505" w:type="pct"/>
                  <w:vAlign w:val="center"/>
                </w:tcPr>
                <w:p w:rsidR="0052491C" w:rsidRDefault="00E932C4" w:rsidP="0052491C">
                  <w:pPr>
                    <w:snapToGrid w:val="0"/>
                    <w:jc w:val="center"/>
                    <w:rPr>
                      <w:bCs/>
                      <w:szCs w:val="21"/>
                    </w:rPr>
                  </w:pPr>
                  <w:r>
                    <w:rPr>
                      <w:rFonts w:hint="eastAsia"/>
                      <w:bCs/>
                      <w:szCs w:val="21"/>
                    </w:rPr>
                    <w:t>生产设备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6</w:t>
                  </w:r>
                </w:p>
              </w:tc>
              <w:tc>
                <w:tcPr>
                  <w:tcW w:w="1256" w:type="pct"/>
                  <w:vAlign w:val="center"/>
                </w:tcPr>
                <w:p w:rsidR="0052491C" w:rsidRPr="00452745" w:rsidRDefault="00E932C4" w:rsidP="0052491C">
                  <w:pPr>
                    <w:snapToGrid w:val="0"/>
                    <w:jc w:val="center"/>
                    <w:rPr>
                      <w:bCs/>
                      <w:szCs w:val="21"/>
                    </w:rPr>
                  </w:pPr>
                  <w:r>
                    <w:rPr>
                      <w:rFonts w:hint="eastAsia"/>
                      <w:bCs/>
                      <w:szCs w:val="21"/>
                    </w:rPr>
                    <w:t>电火花机</w:t>
                  </w:r>
                </w:p>
              </w:tc>
              <w:tc>
                <w:tcPr>
                  <w:tcW w:w="944" w:type="pct"/>
                  <w:vAlign w:val="center"/>
                </w:tcPr>
                <w:p w:rsidR="0052491C" w:rsidRPr="00452745" w:rsidRDefault="00E932C4" w:rsidP="0052491C">
                  <w:pPr>
                    <w:snapToGrid w:val="0"/>
                    <w:jc w:val="center"/>
                    <w:rPr>
                      <w:bCs/>
                      <w:szCs w:val="21"/>
                    </w:rPr>
                  </w:pPr>
                  <w:r>
                    <w:rPr>
                      <w:rFonts w:hint="eastAsia"/>
                      <w:bCs/>
                      <w:szCs w:val="21"/>
                    </w:rPr>
                    <w:t>/</w:t>
                  </w:r>
                </w:p>
              </w:tc>
              <w:tc>
                <w:tcPr>
                  <w:tcW w:w="1059" w:type="pct"/>
                  <w:vAlign w:val="center"/>
                </w:tcPr>
                <w:p w:rsidR="0052491C" w:rsidRPr="00452745" w:rsidRDefault="00E932C4" w:rsidP="0052491C">
                  <w:pPr>
                    <w:snapToGrid w:val="0"/>
                    <w:jc w:val="center"/>
                    <w:rPr>
                      <w:bCs/>
                      <w:szCs w:val="21"/>
                    </w:rPr>
                  </w:pPr>
                  <w:r>
                    <w:rPr>
                      <w:rFonts w:hint="eastAsia"/>
                      <w:bCs/>
                      <w:szCs w:val="21"/>
                    </w:rPr>
                    <w:t>1</w:t>
                  </w:r>
                </w:p>
              </w:tc>
              <w:tc>
                <w:tcPr>
                  <w:tcW w:w="1505" w:type="pct"/>
                  <w:vAlign w:val="center"/>
                </w:tcPr>
                <w:p w:rsidR="0052491C" w:rsidRPr="00452745" w:rsidRDefault="00E932C4" w:rsidP="0052491C">
                  <w:pPr>
                    <w:snapToGrid w:val="0"/>
                    <w:jc w:val="center"/>
                    <w:rPr>
                      <w:bCs/>
                      <w:szCs w:val="21"/>
                    </w:rPr>
                  </w:pPr>
                  <w:r>
                    <w:rPr>
                      <w:rFonts w:hint="eastAsia"/>
                      <w:bCs/>
                      <w:szCs w:val="21"/>
                    </w:rPr>
                    <w:t>维修设备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7</w:t>
                  </w:r>
                </w:p>
              </w:tc>
              <w:tc>
                <w:tcPr>
                  <w:tcW w:w="1256" w:type="pct"/>
                  <w:vAlign w:val="center"/>
                </w:tcPr>
                <w:p w:rsidR="0052491C" w:rsidRPr="00452745" w:rsidRDefault="00E932C4" w:rsidP="0052491C">
                  <w:pPr>
                    <w:snapToGrid w:val="0"/>
                    <w:jc w:val="center"/>
                    <w:rPr>
                      <w:bCs/>
                      <w:szCs w:val="21"/>
                    </w:rPr>
                  </w:pPr>
                  <w:r>
                    <w:rPr>
                      <w:rFonts w:hint="eastAsia"/>
                      <w:bCs/>
                      <w:szCs w:val="21"/>
                    </w:rPr>
                    <w:t>线切割</w:t>
                  </w:r>
                </w:p>
              </w:tc>
              <w:tc>
                <w:tcPr>
                  <w:tcW w:w="944" w:type="pct"/>
                  <w:vAlign w:val="center"/>
                </w:tcPr>
                <w:p w:rsidR="0052491C" w:rsidRPr="00452745" w:rsidRDefault="00E932C4" w:rsidP="0052491C">
                  <w:pPr>
                    <w:snapToGrid w:val="0"/>
                    <w:jc w:val="center"/>
                    <w:rPr>
                      <w:bCs/>
                      <w:szCs w:val="21"/>
                    </w:rPr>
                  </w:pPr>
                  <w:r>
                    <w:rPr>
                      <w:rFonts w:hint="eastAsia"/>
                      <w:bCs/>
                      <w:szCs w:val="21"/>
                    </w:rPr>
                    <w:t>/</w:t>
                  </w:r>
                </w:p>
              </w:tc>
              <w:tc>
                <w:tcPr>
                  <w:tcW w:w="1059" w:type="pct"/>
                  <w:vAlign w:val="center"/>
                </w:tcPr>
                <w:p w:rsidR="0052491C" w:rsidRPr="00452745" w:rsidRDefault="00E932C4" w:rsidP="0052491C">
                  <w:pPr>
                    <w:snapToGrid w:val="0"/>
                    <w:jc w:val="center"/>
                    <w:rPr>
                      <w:bCs/>
                      <w:szCs w:val="21"/>
                    </w:rPr>
                  </w:pPr>
                  <w:r>
                    <w:rPr>
                      <w:rFonts w:hint="eastAsia"/>
                      <w:bCs/>
                      <w:szCs w:val="21"/>
                    </w:rPr>
                    <w:t>2</w:t>
                  </w:r>
                </w:p>
              </w:tc>
              <w:tc>
                <w:tcPr>
                  <w:tcW w:w="1505" w:type="pct"/>
                  <w:vAlign w:val="center"/>
                </w:tcPr>
                <w:p w:rsidR="0052491C" w:rsidRPr="00452745" w:rsidRDefault="00E932C4" w:rsidP="0052491C">
                  <w:pPr>
                    <w:snapToGrid w:val="0"/>
                    <w:jc w:val="center"/>
                    <w:rPr>
                      <w:bCs/>
                      <w:szCs w:val="21"/>
                    </w:rPr>
                  </w:pPr>
                  <w:r>
                    <w:rPr>
                      <w:rFonts w:hint="eastAsia"/>
                      <w:bCs/>
                      <w:szCs w:val="21"/>
                    </w:rPr>
                    <w:t>维修设备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8</w:t>
                  </w:r>
                </w:p>
              </w:tc>
              <w:tc>
                <w:tcPr>
                  <w:tcW w:w="1256" w:type="pct"/>
                  <w:vAlign w:val="center"/>
                </w:tcPr>
                <w:p w:rsidR="0052491C" w:rsidRPr="00452745" w:rsidRDefault="00E932C4" w:rsidP="0052491C">
                  <w:pPr>
                    <w:snapToGrid w:val="0"/>
                    <w:jc w:val="center"/>
                    <w:rPr>
                      <w:bCs/>
                      <w:szCs w:val="21"/>
                    </w:rPr>
                  </w:pPr>
                  <w:r>
                    <w:rPr>
                      <w:rFonts w:hint="eastAsia"/>
                      <w:bCs/>
                      <w:szCs w:val="21"/>
                    </w:rPr>
                    <w:t>炮塔铣床</w:t>
                  </w:r>
                </w:p>
              </w:tc>
              <w:tc>
                <w:tcPr>
                  <w:tcW w:w="944" w:type="pct"/>
                  <w:vAlign w:val="center"/>
                </w:tcPr>
                <w:p w:rsidR="0052491C" w:rsidRPr="00452745" w:rsidRDefault="00E932C4" w:rsidP="0052491C">
                  <w:pPr>
                    <w:snapToGrid w:val="0"/>
                    <w:jc w:val="center"/>
                    <w:rPr>
                      <w:bCs/>
                      <w:szCs w:val="21"/>
                    </w:rPr>
                  </w:pPr>
                  <w:r>
                    <w:rPr>
                      <w:rFonts w:hint="eastAsia"/>
                      <w:bCs/>
                      <w:szCs w:val="21"/>
                    </w:rPr>
                    <w:t>/</w:t>
                  </w:r>
                </w:p>
              </w:tc>
              <w:tc>
                <w:tcPr>
                  <w:tcW w:w="1059" w:type="pct"/>
                  <w:vAlign w:val="center"/>
                </w:tcPr>
                <w:p w:rsidR="0052491C" w:rsidRPr="00452745" w:rsidRDefault="00E932C4" w:rsidP="0052491C">
                  <w:pPr>
                    <w:snapToGrid w:val="0"/>
                    <w:jc w:val="center"/>
                    <w:rPr>
                      <w:bCs/>
                      <w:szCs w:val="21"/>
                    </w:rPr>
                  </w:pPr>
                  <w:r>
                    <w:rPr>
                      <w:rFonts w:hint="eastAsia"/>
                      <w:bCs/>
                      <w:szCs w:val="21"/>
                    </w:rPr>
                    <w:t>2</w:t>
                  </w:r>
                </w:p>
              </w:tc>
              <w:tc>
                <w:tcPr>
                  <w:tcW w:w="1505" w:type="pct"/>
                  <w:vAlign w:val="center"/>
                </w:tcPr>
                <w:p w:rsidR="0052491C" w:rsidRPr="00452745" w:rsidRDefault="00E932C4" w:rsidP="0052491C">
                  <w:pPr>
                    <w:snapToGrid w:val="0"/>
                    <w:jc w:val="center"/>
                    <w:rPr>
                      <w:bCs/>
                      <w:szCs w:val="21"/>
                    </w:rPr>
                  </w:pPr>
                  <w:r>
                    <w:rPr>
                      <w:rFonts w:hint="eastAsia"/>
                      <w:bCs/>
                      <w:szCs w:val="21"/>
                    </w:rPr>
                    <w:t>维修设备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9</w:t>
                  </w:r>
                </w:p>
              </w:tc>
              <w:tc>
                <w:tcPr>
                  <w:tcW w:w="1256" w:type="pct"/>
                  <w:vAlign w:val="center"/>
                </w:tcPr>
                <w:p w:rsidR="0052491C" w:rsidRPr="00452745" w:rsidRDefault="00E932C4" w:rsidP="0052491C">
                  <w:pPr>
                    <w:snapToGrid w:val="0"/>
                    <w:jc w:val="center"/>
                    <w:rPr>
                      <w:bCs/>
                      <w:szCs w:val="21"/>
                    </w:rPr>
                  </w:pPr>
                  <w:r>
                    <w:rPr>
                      <w:rFonts w:hint="eastAsia"/>
                      <w:bCs/>
                      <w:szCs w:val="21"/>
                    </w:rPr>
                    <w:t>手工磨床</w:t>
                  </w:r>
                </w:p>
              </w:tc>
              <w:tc>
                <w:tcPr>
                  <w:tcW w:w="944" w:type="pct"/>
                  <w:vAlign w:val="center"/>
                </w:tcPr>
                <w:p w:rsidR="0052491C" w:rsidRPr="00452745" w:rsidRDefault="00E932C4" w:rsidP="0052491C">
                  <w:pPr>
                    <w:snapToGrid w:val="0"/>
                    <w:jc w:val="center"/>
                    <w:rPr>
                      <w:bCs/>
                      <w:szCs w:val="21"/>
                    </w:rPr>
                  </w:pPr>
                  <w:r>
                    <w:rPr>
                      <w:rFonts w:hint="eastAsia"/>
                      <w:bCs/>
                      <w:szCs w:val="21"/>
                    </w:rPr>
                    <w:t>/</w:t>
                  </w:r>
                </w:p>
              </w:tc>
              <w:tc>
                <w:tcPr>
                  <w:tcW w:w="1059" w:type="pct"/>
                  <w:vAlign w:val="center"/>
                </w:tcPr>
                <w:p w:rsidR="0052491C" w:rsidRPr="00452745" w:rsidRDefault="00E932C4" w:rsidP="0052491C">
                  <w:pPr>
                    <w:snapToGrid w:val="0"/>
                    <w:jc w:val="center"/>
                    <w:rPr>
                      <w:bCs/>
                      <w:szCs w:val="21"/>
                    </w:rPr>
                  </w:pPr>
                  <w:r>
                    <w:rPr>
                      <w:rFonts w:hint="eastAsia"/>
                      <w:bCs/>
                      <w:szCs w:val="21"/>
                    </w:rPr>
                    <w:t>2</w:t>
                  </w:r>
                </w:p>
              </w:tc>
              <w:tc>
                <w:tcPr>
                  <w:tcW w:w="1505" w:type="pct"/>
                  <w:vAlign w:val="center"/>
                </w:tcPr>
                <w:p w:rsidR="0052491C" w:rsidRPr="00452745" w:rsidRDefault="00E932C4" w:rsidP="0052491C">
                  <w:pPr>
                    <w:snapToGrid w:val="0"/>
                    <w:jc w:val="center"/>
                    <w:rPr>
                      <w:bCs/>
                      <w:szCs w:val="21"/>
                    </w:rPr>
                  </w:pPr>
                  <w:r>
                    <w:rPr>
                      <w:rFonts w:hint="eastAsia"/>
                      <w:bCs/>
                      <w:szCs w:val="21"/>
                    </w:rPr>
                    <w:t>维修设备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10</w:t>
                  </w:r>
                </w:p>
              </w:tc>
              <w:tc>
                <w:tcPr>
                  <w:tcW w:w="1256" w:type="pct"/>
                  <w:vAlign w:val="center"/>
                </w:tcPr>
                <w:p w:rsidR="0052491C" w:rsidRPr="00452745" w:rsidRDefault="00E932C4" w:rsidP="0052491C">
                  <w:pPr>
                    <w:snapToGrid w:val="0"/>
                    <w:jc w:val="center"/>
                    <w:rPr>
                      <w:bCs/>
                      <w:szCs w:val="21"/>
                    </w:rPr>
                  </w:pPr>
                  <w:r>
                    <w:rPr>
                      <w:rFonts w:hint="eastAsia"/>
                      <w:bCs/>
                      <w:szCs w:val="21"/>
                    </w:rPr>
                    <w:t>车床</w:t>
                  </w:r>
                </w:p>
              </w:tc>
              <w:tc>
                <w:tcPr>
                  <w:tcW w:w="944" w:type="pct"/>
                  <w:vAlign w:val="center"/>
                </w:tcPr>
                <w:p w:rsidR="0052491C" w:rsidRPr="00452745" w:rsidRDefault="00E932C4" w:rsidP="0052491C">
                  <w:pPr>
                    <w:snapToGrid w:val="0"/>
                    <w:jc w:val="center"/>
                    <w:rPr>
                      <w:bCs/>
                      <w:szCs w:val="21"/>
                    </w:rPr>
                  </w:pPr>
                  <w:r>
                    <w:rPr>
                      <w:rFonts w:hint="eastAsia"/>
                      <w:bCs/>
                      <w:szCs w:val="21"/>
                    </w:rPr>
                    <w:t>/</w:t>
                  </w:r>
                </w:p>
              </w:tc>
              <w:tc>
                <w:tcPr>
                  <w:tcW w:w="1059" w:type="pct"/>
                  <w:vAlign w:val="center"/>
                </w:tcPr>
                <w:p w:rsidR="0052491C" w:rsidRPr="00452745" w:rsidRDefault="00E932C4" w:rsidP="0052491C">
                  <w:pPr>
                    <w:snapToGrid w:val="0"/>
                    <w:jc w:val="center"/>
                    <w:rPr>
                      <w:bCs/>
                      <w:szCs w:val="21"/>
                    </w:rPr>
                  </w:pPr>
                  <w:r>
                    <w:rPr>
                      <w:rFonts w:hint="eastAsia"/>
                      <w:bCs/>
                      <w:szCs w:val="21"/>
                    </w:rPr>
                    <w:t>1</w:t>
                  </w:r>
                </w:p>
              </w:tc>
              <w:tc>
                <w:tcPr>
                  <w:tcW w:w="1505" w:type="pct"/>
                  <w:vAlign w:val="center"/>
                </w:tcPr>
                <w:p w:rsidR="0052491C" w:rsidRPr="00452745" w:rsidRDefault="00E932C4" w:rsidP="0052491C">
                  <w:pPr>
                    <w:snapToGrid w:val="0"/>
                    <w:jc w:val="center"/>
                    <w:rPr>
                      <w:bCs/>
                      <w:szCs w:val="21"/>
                    </w:rPr>
                  </w:pPr>
                  <w:r>
                    <w:rPr>
                      <w:rFonts w:hint="eastAsia"/>
                      <w:bCs/>
                      <w:szCs w:val="21"/>
                    </w:rPr>
                    <w:t>维修设备</w:t>
                  </w:r>
                </w:p>
              </w:tc>
            </w:tr>
            <w:tr w:rsidR="0052491C" w:rsidRPr="00452745" w:rsidTr="00E932C4">
              <w:trPr>
                <w:trHeight w:val="340"/>
                <w:jc w:val="center"/>
              </w:trPr>
              <w:tc>
                <w:tcPr>
                  <w:tcW w:w="236" w:type="pct"/>
                  <w:vAlign w:val="center"/>
                </w:tcPr>
                <w:p w:rsidR="0052491C" w:rsidRPr="00452745" w:rsidRDefault="0052491C" w:rsidP="0052491C">
                  <w:pPr>
                    <w:snapToGrid w:val="0"/>
                    <w:jc w:val="center"/>
                    <w:rPr>
                      <w:bCs/>
                      <w:szCs w:val="21"/>
                    </w:rPr>
                  </w:pPr>
                  <w:r w:rsidRPr="00452745">
                    <w:rPr>
                      <w:bCs/>
                      <w:szCs w:val="21"/>
                    </w:rPr>
                    <w:t>11</w:t>
                  </w:r>
                </w:p>
              </w:tc>
              <w:tc>
                <w:tcPr>
                  <w:tcW w:w="1256" w:type="pct"/>
                  <w:vAlign w:val="center"/>
                </w:tcPr>
                <w:p w:rsidR="0052491C" w:rsidRPr="00452745" w:rsidRDefault="00E932C4" w:rsidP="0052491C">
                  <w:pPr>
                    <w:snapToGrid w:val="0"/>
                    <w:jc w:val="center"/>
                    <w:rPr>
                      <w:bCs/>
                      <w:szCs w:val="21"/>
                    </w:rPr>
                  </w:pPr>
                  <w:r>
                    <w:rPr>
                      <w:rFonts w:hint="eastAsia"/>
                      <w:bCs/>
                      <w:szCs w:val="21"/>
                    </w:rPr>
                    <w:t>UV</w:t>
                  </w:r>
                  <w:r>
                    <w:rPr>
                      <w:rFonts w:hint="eastAsia"/>
                      <w:bCs/>
                      <w:szCs w:val="21"/>
                    </w:rPr>
                    <w:t>光催化氧化装置</w:t>
                  </w:r>
                </w:p>
              </w:tc>
              <w:tc>
                <w:tcPr>
                  <w:tcW w:w="944" w:type="pct"/>
                  <w:vAlign w:val="center"/>
                </w:tcPr>
                <w:p w:rsidR="0052491C" w:rsidRPr="00452745" w:rsidRDefault="00B429FA" w:rsidP="0052491C">
                  <w:pPr>
                    <w:snapToGrid w:val="0"/>
                    <w:jc w:val="center"/>
                    <w:rPr>
                      <w:bCs/>
                      <w:szCs w:val="21"/>
                    </w:rPr>
                  </w:pPr>
                  <w:r>
                    <w:rPr>
                      <w:rFonts w:hint="eastAsia"/>
                      <w:bCs/>
                      <w:szCs w:val="21"/>
                    </w:rPr>
                    <w:t>/</w:t>
                  </w:r>
                </w:p>
              </w:tc>
              <w:tc>
                <w:tcPr>
                  <w:tcW w:w="1059" w:type="pct"/>
                  <w:vAlign w:val="center"/>
                </w:tcPr>
                <w:p w:rsidR="0052491C" w:rsidRPr="00452745" w:rsidRDefault="00B429FA" w:rsidP="0052491C">
                  <w:pPr>
                    <w:snapToGrid w:val="0"/>
                    <w:jc w:val="center"/>
                    <w:rPr>
                      <w:bCs/>
                      <w:szCs w:val="21"/>
                    </w:rPr>
                  </w:pPr>
                  <w:r>
                    <w:rPr>
                      <w:rFonts w:hint="eastAsia"/>
                      <w:bCs/>
                      <w:szCs w:val="21"/>
                    </w:rPr>
                    <w:t>1</w:t>
                  </w:r>
                </w:p>
              </w:tc>
              <w:tc>
                <w:tcPr>
                  <w:tcW w:w="1505" w:type="pct"/>
                  <w:vAlign w:val="center"/>
                </w:tcPr>
                <w:p w:rsidR="0052491C" w:rsidRPr="00452745" w:rsidRDefault="00B429FA" w:rsidP="0052491C">
                  <w:pPr>
                    <w:snapToGrid w:val="0"/>
                    <w:jc w:val="center"/>
                    <w:rPr>
                      <w:bCs/>
                      <w:szCs w:val="21"/>
                    </w:rPr>
                  </w:pPr>
                  <w:r>
                    <w:rPr>
                      <w:rFonts w:hint="eastAsia"/>
                      <w:bCs/>
                      <w:szCs w:val="21"/>
                    </w:rPr>
                    <w:t>环保设备</w:t>
                  </w:r>
                </w:p>
              </w:tc>
            </w:tr>
          </w:tbl>
          <w:p w:rsidR="00672B66" w:rsidRDefault="009A61B9" w:rsidP="008F2845">
            <w:pPr>
              <w:spacing w:line="480" w:lineRule="exact"/>
              <w:ind w:firstLineChars="200" w:firstLine="480"/>
              <w:rPr>
                <w:sz w:val="24"/>
              </w:rPr>
            </w:pPr>
            <w:r>
              <w:rPr>
                <w:rFonts w:hint="eastAsia"/>
                <w:sz w:val="24"/>
              </w:rPr>
              <w:t>3</w:t>
            </w:r>
            <w:r w:rsidR="00672B66">
              <w:rPr>
                <w:rFonts w:hint="eastAsia"/>
                <w:sz w:val="24"/>
              </w:rPr>
              <w:t>、现有工程工艺流程</w:t>
            </w:r>
            <w:r w:rsidR="0050662A">
              <w:rPr>
                <w:rFonts w:hint="eastAsia"/>
                <w:sz w:val="24"/>
              </w:rPr>
              <w:t>及排污节点</w:t>
            </w:r>
          </w:p>
          <w:p w:rsidR="00672B66" w:rsidRDefault="0050662A" w:rsidP="008F2845">
            <w:pPr>
              <w:spacing w:line="480" w:lineRule="exact"/>
              <w:ind w:firstLineChars="200" w:firstLine="480"/>
              <w:rPr>
                <w:sz w:val="24"/>
              </w:rPr>
            </w:pPr>
            <w:r>
              <w:rPr>
                <w:rFonts w:hint="eastAsia"/>
                <w:sz w:val="24"/>
              </w:rPr>
              <w:lastRenderedPageBreak/>
              <w:t>现有工程工艺流程及排污节点如下图所示。</w:t>
            </w:r>
          </w:p>
          <w:p w:rsidR="009A61B9" w:rsidRDefault="008B3C16" w:rsidP="009A61B9">
            <w:pPr>
              <w:widowControl/>
              <w:jc w:val="center"/>
              <w:rPr>
                <w:rFonts w:ascii="宋体" w:hAnsi="宋体" w:cs="宋体"/>
                <w:kern w:val="0"/>
                <w:sz w:val="24"/>
              </w:rPr>
            </w:pPr>
            <w:r w:rsidRPr="008B3C16">
              <w:rPr>
                <w:noProof/>
                <w:sz w:val="28"/>
                <w:szCs w:val="28"/>
              </w:rPr>
              <w:pict>
                <v:group id="_x0000_s8736" style="position:absolute;left:0;text-align:left;margin-left:44.05pt;margin-top:1.8pt;width:298.9pt;height:112.5pt;z-index:1" coordorigin="2275,1815" coordsize="5978,2250">
                  <v:rect id="_x0000_s8713" style="position:absolute;left:2275;top:2205;width:590;height:360" filled="f" stroked="f">
                    <v:fill opacity="0"/>
                    <v:textbox inset="0,0,0,0">
                      <w:txbxContent>
                        <w:p w:rsidR="002271E7" w:rsidRDefault="002271E7" w:rsidP="00504AD5">
                          <w:pPr>
                            <w:jc w:val="center"/>
                          </w:pPr>
                          <w:r>
                            <w:rPr>
                              <w:rFonts w:hint="eastAsia"/>
                            </w:rPr>
                            <w:t>原料</w:t>
                          </w:r>
                        </w:p>
                      </w:txbxContent>
                    </v:textbox>
                  </v:rect>
                  <v:shapetype id="_x0000_t32" coordsize="21600,21600" o:spt="32" o:oned="t" path="m,l21600,21600e" filled="f">
                    <v:path arrowok="t" fillok="f" o:connecttype="none"/>
                    <o:lock v:ext="edit" shapetype="t"/>
                  </v:shapetype>
                  <v:shape id="_x0000_s8714" type="#_x0000_t32" style="position:absolute;left:2835;top:2355;width:600;height:0" o:connectortype="straight">
                    <v:stroke endarrow="block"/>
                  </v:shape>
                  <v:rect id="_x0000_s8715" style="position:absolute;left:3465;top:2175;width:705;height:360">
                    <v:fill opacity="0"/>
                    <v:textbox inset="0,0,0,0">
                      <w:txbxContent>
                        <w:p w:rsidR="002271E7" w:rsidRDefault="002271E7" w:rsidP="00504AD5">
                          <w:pPr>
                            <w:jc w:val="center"/>
                          </w:pPr>
                          <w:r>
                            <w:rPr>
                              <w:rFonts w:hint="eastAsia"/>
                            </w:rPr>
                            <w:t>混料</w:t>
                          </w:r>
                        </w:p>
                      </w:txbxContent>
                    </v:textbox>
                  </v:rect>
                  <v:shape id="_x0000_s8716" type="#_x0000_t32" style="position:absolute;left:4207;top:2355;width:600;height:0" o:connectortype="straight">
                    <v:stroke endarrow="block"/>
                  </v:shape>
                  <v:rect id="_x0000_s8717" style="position:absolute;left:4837;top:2175;width:705;height:360">
                    <v:fill opacity="0"/>
                    <v:textbox inset="0,0,0,0">
                      <w:txbxContent>
                        <w:p w:rsidR="002271E7" w:rsidRDefault="002271E7" w:rsidP="00504AD5">
                          <w:pPr>
                            <w:jc w:val="center"/>
                          </w:pPr>
                          <w:r>
                            <w:rPr>
                              <w:rFonts w:hint="eastAsia"/>
                            </w:rPr>
                            <w:t>注塑</w:t>
                          </w:r>
                        </w:p>
                      </w:txbxContent>
                    </v:textbox>
                  </v:rect>
                  <v:rect id="_x0000_s8718" style="position:absolute;left:3580;top:1815;width:493;height:345" filled="f" stroked="f">
                    <v:fill opacity="0"/>
                    <v:textbox inset="0,0,0,0">
                      <w:txbxContent>
                        <w:p w:rsidR="002271E7" w:rsidRDefault="002271E7" w:rsidP="00504AD5">
                          <w:pPr>
                            <w:jc w:val="center"/>
                          </w:pPr>
                          <w:r>
                            <w:rPr>
                              <w:rFonts w:hint="eastAsia"/>
                            </w:rPr>
                            <w:t>N</w:t>
                          </w:r>
                        </w:p>
                      </w:txbxContent>
                    </v:textbox>
                  </v:rect>
                  <v:shape id="_x0000_s8719" type="#_x0000_t32" style="position:absolute;left:5366;top:2565;width:0;height:585" o:connectortype="straight">
                    <v:stroke endarrow="block"/>
                  </v:shape>
                  <v:rect id="_x0000_s8720" style="position:absolute;left:4852;top:3150;width:705;height:360">
                    <v:fill opacity="0"/>
                    <v:textbox inset="0,0,0,0">
                      <w:txbxContent>
                        <w:p w:rsidR="002271E7" w:rsidRDefault="002271E7" w:rsidP="00504AD5">
                          <w:pPr>
                            <w:jc w:val="center"/>
                          </w:pPr>
                          <w:r>
                            <w:rPr>
                              <w:rFonts w:hint="eastAsia"/>
                            </w:rPr>
                            <w:t>循环水</w:t>
                          </w:r>
                        </w:p>
                      </w:txbxContent>
                    </v:textbox>
                  </v:rect>
                  <v:shape id="_x0000_s8721" type="#_x0000_t32" style="position:absolute;left:5029;top:2565;width:0;height:555;flip:y" o:connectortype="straight" strokeweight=".5pt">
                    <v:stroke endarrow="block"/>
                  </v:shape>
                  <v:rect id="_x0000_s8722" style="position:absolute;left:6168;top:3705;width:705;height:360">
                    <v:fill opacity="0"/>
                    <v:textbox inset="0,0,0,0">
                      <w:txbxContent>
                        <w:p w:rsidR="002271E7" w:rsidRDefault="002271E7" w:rsidP="00504AD5">
                          <w:pPr>
                            <w:jc w:val="center"/>
                          </w:pPr>
                          <w:r>
                            <w:rPr>
                              <w:rFonts w:hint="eastAsia"/>
                            </w:rPr>
                            <w:t>粉碎</w:t>
                          </w:r>
                        </w:p>
                      </w:txbxContent>
                    </v:textbox>
                  </v:rect>
                  <v:shape id="_x0000_s8724" type="#_x0000_t32" style="position:absolute;left:5546;top:2355;width:600;height:0" o:connectortype="straight">
                    <v:stroke endarrow="block"/>
                  </v:shape>
                  <v:rect id="_x0000_s8725" style="position:absolute;left:6176;top:2175;width:705;height:360">
                    <v:fill opacity="0"/>
                    <v:textbox inset="0,0,0,0">
                      <w:txbxContent>
                        <w:p w:rsidR="002271E7" w:rsidRDefault="002271E7" w:rsidP="00504AD5">
                          <w:pPr>
                            <w:jc w:val="center"/>
                          </w:pPr>
                          <w:r>
                            <w:rPr>
                              <w:rFonts w:hint="eastAsia"/>
                            </w:rPr>
                            <w:t>检验</w:t>
                          </w:r>
                        </w:p>
                      </w:txbxContent>
                    </v:textbox>
                  </v:rect>
                  <v:shape id="_x0000_s8726" type="#_x0000_t32" style="position:absolute;left:6918;top:2355;width:600;height:0" o:connectortype="straight">
                    <v:stroke endarrow="block"/>
                  </v:shape>
                  <v:rect id="_x0000_s8727" style="position:absolute;left:7548;top:2175;width:705;height:360">
                    <v:fill opacity="0"/>
                    <v:textbox inset="0,0,0,0">
                      <w:txbxContent>
                        <w:p w:rsidR="002271E7" w:rsidRDefault="002271E7" w:rsidP="00504AD5">
                          <w:pPr>
                            <w:jc w:val="center"/>
                          </w:pPr>
                          <w:r>
                            <w:rPr>
                              <w:rFonts w:hint="eastAsia"/>
                            </w:rPr>
                            <w:t>组装</w:t>
                          </w:r>
                        </w:p>
                      </w:txbxContent>
                    </v:textbox>
                  </v:rect>
                  <v:shape id="_x0000_s8729" type="#_x0000_t32" style="position:absolute;left:6526;top:2565;width:0;height:1125" o:connectortype="straight">
                    <v:stroke endarrow="block"/>
                  </v:shape>
                  <v:rect id="_x0000_s8730" style="position:absolute;left:4977;top:1815;width:442;height:360" filled="f" stroked="f">
                    <v:fill opacity="0"/>
                    <v:textbox inset="0,0,0,0">
                      <w:txbxContent>
                        <w:p w:rsidR="002271E7" w:rsidRDefault="002271E7" w:rsidP="00504AD5">
                          <w:pPr>
                            <w:jc w:val="center"/>
                          </w:pPr>
                          <w:r>
                            <w:rPr>
                              <w:rFonts w:hint="eastAsia"/>
                            </w:rPr>
                            <w:t>G</w:t>
                          </w:r>
                        </w:p>
                      </w:txbxContent>
                    </v:textbox>
                  </v:rect>
                  <v:rect id="_x0000_s8732" style="position:absolute;left:6313;top:1830;width:432;height:360" filled="f" stroked="f">
                    <v:fill opacity="0"/>
                    <v:textbox inset="0,0,0,0">
                      <w:txbxContent>
                        <w:p w:rsidR="002271E7" w:rsidRDefault="002271E7" w:rsidP="00504AD5">
                          <w:pPr>
                            <w:jc w:val="center"/>
                          </w:pPr>
                          <w:r>
                            <w:rPr>
                              <w:rFonts w:hint="eastAsia"/>
                            </w:rPr>
                            <w:t>S</w:t>
                          </w:r>
                        </w:p>
                      </w:txbxContent>
                    </v:textbox>
                  </v:rect>
                  <v:shape id="_x0000_s8733" type="#_x0000_t32" style="position:absolute;left:3854;top:3885;width:2292;height:0;flip:x" o:connectortype="straight"/>
                  <v:shape id="_x0000_s8734" type="#_x0000_t32" style="position:absolute;left:3854;top:2562;width:0;height:1320;flip:y" o:connectortype="straight" strokeweight=".5pt">
                    <v:stroke endarrow="block"/>
                  </v:shape>
                  <v:rect id="_x0000_s8735" style="position:absolute;left:6526;top:3360;width:493;height:345" filled="f" stroked="f">
                    <v:fill opacity="0"/>
                    <v:textbox inset="0,0,0,0">
                      <w:txbxContent>
                        <w:p w:rsidR="002271E7" w:rsidRDefault="002271E7" w:rsidP="00504AD5">
                          <w:pPr>
                            <w:jc w:val="center"/>
                          </w:pPr>
                          <w:r>
                            <w:rPr>
                              <w:rFonts w:hint="eastAsia"/>
                            </w:rPr>
                            <w:t>N</w:t>
                          </w:r>
                        </w:p>
                      </w:txbxContent>
                    </v:textbox>
                  </v:rect>
                </v:group>
              </w:pict>
            </w:r>
          </w:p>
          <w:p w:rsidR="00504AD5" w:rsidRDefault="00504AD5" w:rsidP="009A61B9">
            <w:pPr>
              <w:widowControl/>
              <w:jc w:val="center"/>
              <w:rPr>
                <w:rFonts w:ascii="宋体" w:hAnsi="宋体" w:cs="宋体"/>
                <w:kern w:val="0"/>
                <w:sz w:val="24"/>
              </w:rPr>
            </w:pPr>
          </w:p>
          <w:p w:rsidR="00504AD5" w:rsidRDefault="00504AD5" w:rsidP="009A61B9">
            <w:pPr>
              <w:widowControl/>
              <w:jc w:val="center"/>
              <w:rPr>
                <w:rFonts w:ascii="宋体" w:hAnsi="宋体" w:cs="宋体"/>
                <w:kern w:val="0"/>
                <w:sz w:val="24"/>
              </w:rPr>
            </w:pPr>
          </w:p>
          <w:p w:rsidR="00504AD5" w:rsidRDefault="00504AD5" w:rsidP="009A61B9">
            <w:pPr>
              <w:widowControl/>
              <w:jc w:val="center"/>
              <w:rPr>
                <w:rFonts w:ascii="宋体" w:hAnsi="宋体" w:cs="宋体"/>
                <w:kern w:val="0"/>
                <w:sz w:val="24"/>
              </w:rPr>
            </w:pPr>
          </w:p>
          <w:p w:rsidR="00504AD5" w:rsidRDefault="00504AD5" w:rsidP="009A61B9">
            <w:pPr>
              <w:widowControl/>
              <w:jc w:val="center"/>
              <w:rPr>
                <w:rFonts w:ascii="宋体" w:hAnsi="宋体" w:cs="宋体"/>
                <w:kern w:val="0"/>
                <w:sz w:val="24"/>
              </w:rPr>
            </w:pPr>
          </w:p>
          <w:p w:rsidR="00504AD5" w:rsidRDefault="00504AD5" w:rsidP="009A61B9">
            <w:pPr>
              <w:widowControl/>
              <w:jc w:val="center"/>
              <w:rPr>
                <w:rFonts w:ascii="宋体" w:hAnsi="宋体" w:cs="宋体"/>
                <w:kern w:val="0"/>
                <w:sz w:val="24"/>
              </w:rPr>
            </w:pPr>
          </w:p>
          <w:p w:rsidR="00504AD5" w:rsidRDefault="00504AD5" w:rsidP="009A61B9">
            <w:pPr>
              <w:widowControl/>
              <w:jc w:val="center"/>
              <w:rPr>
                <w:rFonts w:ascii="宋体" w:hAnsi="宋体" w:cs="宋体"/>
                <w:kern w:val="0"/>
                <w:sz w:val="24"/>
              </w:rPr>
            </w:pPr>
          </w:p>
          <w:p w:rsidR="00504AD5" w:rsidRDefault="00504AD5" w:rsidP="009A61B9">
            <w:pPr>
              <w:widowControl/>
              <w:jc w:val="center"/>
              <w:rPr>
                <w:rFonts w:ascii="宋体" w:hAnsi="宋体" w:cs="宋体"/>
                <w:kern w:val="0"/>
                <w:sz w:val="24"/>
              </w:rPr>
            </w:pPr>
          </w:p>
          <w:p w:rsidR="00504AD5" w:rsidRPr="00504AD5" w:rsidRDefault="00504AD5" w:rsidP="00504AD5">
            <w:pPr>
              <w:widowControl/>
              <w:jc w:val="right"/>
              <w:rPr>
                <w:kern w:val="0"/>
                <w:szCs w:val="21"/>
              </w:rPr>
            </w:pPr>
            <w:r w:rsidRPr="00504AD5">
              <w:rPr>
                <w:rFonts w:hAnsi="宋体"/>
                <w:kern w:val="0"/>
                <w:szCs w:val="21"/>
              </w:rPr>
              <w:t>图例：</w:t>
            </w:r>
            <w:r w:rsidRPr="00504AD5">
              <w:rPr>
                <w:kern w:val="0"/>
                <w:szCs w:val="21"/>
              </w:rPr>
              <w:t>G-</w:t>
            </w:r>
            <w:r w:rsidRPr="00504AD5">
              <w:rPr>
                <w:rFonts w:hAnsi="宋体"/>
                <w:kern w:val="0"/>
                <w:szCs w:val="21"/>
              </w:rPr>
              <w:t>废气，</w:t>
            </w:r>
            <w:r w:rsidRPr="00504AD5">
              <w:rPr>
                <w:kern w:val="0"/>
                <w:szCs w:val="21"/>
              </w:rPr>
              <w:t>N-</w:t>
            </w:r>
            <w:r w:rsidRPr="00504AD5">
              <w:rPr>
                <w:rFonts w:hAnsi="宋体"/>
                <w:kern w:val="0"/>
                <w:szCs w:val="21"/>
              </w:rPr>
              <w:t>噪声，</w:t>
            </w:r>
            <w:r w:rsidRPr="00504AD5">
              <w:rPr>
                <w:kern w:val="0"/>
                <w:szCs w:val="21"/>
              </w:rPr>
              <w:t>S-</w:t>
            </w:r>
            <w:r w:rsidRPr="00504AD5">
              <w:rPr>
                <w:rFonts w:hAnsi="宋体"/>
                <w:kern w:val="0"/>
                <w:szCs w:val="21"/>
              </w:rPr>
              <w:t>固体废物</w:t>
            </w:r>
          </w:p>
          <w:p w:rsidR="0050662A" w:rsidRPr="0050662A" w:rsidRDefault="0050662A" w:rsidP="0050662A">
            <w:pPr>
              <w:spacing w:line="480" w:lineRule="exact"/>
              <w:jc w:val="center"/>
              <w:rPr>
                <w:b/>
                <w:szCs w:val="21"/>
              </w:rPr>
            </w:pPr>
            <w:r w:rsidRPr="0050662A">
              <w:rPr>
                <w:rFonts w:hint="eastAsia"/>
                <w:b/>
                <w:szCs w:val="21"/>
              </w:rPr>
              <w:t>图</w:t>
            </w:r>
            <w:r w:rsidRPr="0050662A">
              <w:rPr>
                <w:rFonts w:hint="eastAsia"/>
                <w:b/>
                <w:szCs w:val="21"/>
              </w:rPr>
              <w:t xml:space="preserve">1  </w:t>
            </w:r>
            <w:r w:rsidR="009A61B9">
              <w:rPr>
                <w:rFonts w:hint="eastAsia"/>
                <w:b/>
                <w:szCs w:val="21"/>
              </w:rPr>
              <w:t>生产</w:t>
            </w:r>
            <w:r w:rsidRPr="0050662A">
              <w:rPr>
                <w:rFonts w:hint="eastAsia"/>
                <w:b/>
                <w:szCs w:val="21"/>
              </w:rPr>
              <w:t>工艺流程及排污节点</w:t>
            </w:r>
          </w:p>
          <w:p w:rsidR="006B5C1A" w:rsidRPr="001F2801" w:rsidRDefault="00672B66" w:rsidP="00604311">
            <w:pPr>
              <w:spacing w:line="480" w:lineRule="exact"/>
              <w:ind w:firstLineChars="200" w:firstLine="480"/>
              <w:rPr>
                <w:sz w:val="24"/>
              </w:rPr>
            </w:pPr>
            <w:r>
              <w:rPr>
                <w:rFonts w:hint="eastAsia"/>
                <w:sz w:val="24"/>
              </w:rPr>
              <w:t>4</w:t>
            </w:r>
            <w:r w:rsidR="00383FA7" w:rsidRPr="001F2801">
              <w:rPr>
                <w:sz w:val="24"/>
              </w:rPr>
              <w:t>、</w:t>
            </w:r>
            <w:r w:rsidR="00112A50">
              <w:rPr>
                <w:rFonts w:hint="eastAsia"/>
                <w:sz w:val="24"/>
              </w:rPr>
              <w:t>现有工程</w:t>
            </w:r>
            <w:r w:rsidR="00383FA7" w:rsidRPr="001F2801">
              <w:rPr>
                <w:sz w:val="24"/>
              </w:rPr>
              <w:t>原辅材料</w:t>
            </w:r>
            <w:r w:rsidR="00A9780A">
              <w:rPr>
                <w:rFonts w:hint="eastAsia"/>
                <w:sz w:val="24"/>
              </w:rPr>
              <w:t>及能源</w:t>
            </w:r>
            <w:r w:rsidR="00383FA7" w:rsidRPr="001F2801">
              <w:rPr>
                <w:sz w:val="24"/>
              </w:rPr>
              <w:t>消耗</w:t>
            </w:r>
          </w:p>
          <w:p w:rsidR="006B5C1A" w:rsidRPr="00211C6D" w:rsidRDefault="00383FA7" w:rsidP="00211C6D">
            <w:pPr>
              <w:snapToGrid w:val="0"/>
              <w:spacing w:line="480" w:lineRule="exact"/>
              <w:jc w:val="center"/>
              <w:rPr>
                <w:b/>
                <w:szCs w:val="21"/>
              </w:rPr>
            </w:pPr>
            <w:r w:rsidRPr="00211C6D">
              <w:rPr>
                <w:b/>
                <w:szCs w:val="21"/>
              </w:rPr>
              <w:t>表</w:t>
            </w:r>
            <w:r w:rsidRPr="00211C6D">
              <w:rPr>
                <w:b/>
                <w:szCs w:val="21"/>
              </w:rPr>
              <w:t>2</w:t>
            </w:r>
            <w:r w:rsidR="00B5511E" w:rsidRPr="00211C6D">
              <w:rPr>
                <w:rFonts w:hint="eastAsia"/>
                <w:b/>
                <w:szCs w:val="21"/>
              </w:rPr>
              <w:t xml:space="preserve">  </w:t>
            </w:r>
            <w:r w:rsidRPr="00211C6D">
              <w:rPr>
                <w:b/>
                <w:szCs w:val="21"/>
              </w:rPr>
              <w:t>原辅材料</w:t>
            </w:r>
            <w:r w:rsidR="00A9780A" w:rsidRPr="00211C6D">
              <w:rPr>
                <w:rFonts w:hint="eastAsia"/>
                <w:b/>
                <w:szCs w:val="21"/>
              </w:rPr>
              <w:t>及能源消耗</w:t>
            </w:r>
            <w:r w:rsidRPr="00211C6D">
              <w:rPr>
                <w:b/>
                <w:szCs w:val="21"/>
              </w:rPr>
              <w:t>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0"/>
              <w:gridCol w:w="1834"/>
              <w:gridCol w:w="1993"/>
              <w:gridCol w:w="4053"/>
            </w:tblGrid>
            <w:tr w:rsidR="00A73B94" w:rsidRPr="0096698A" w:rsidTr="00645A5C">
              <w:trPr>
                <w:cantSplit/>
                <w:trHeight w:val="340"/>
                <w:jc w:val="center"/>
              </w:trPr>
              <w:tc>
                <w:tcPr>
                  <w:tcW w:w="627" w:type="pct"/>
                  <w:vAlign w:val="center"/>
                </w:tcPr>
                <w:p w:rsidR="00A73B94" w:rsidRPr="0096698A" w:rsidRDefault="00A73B94" w:rsidP="006F03A0">
                  <w:pPr>
                    <w:snapToGrid w:val="0"/>
                    <w:jc w:val="center"/>
                    <w:rPr>
                      <w:bCs/>
                      <w:szCs w:val="21"/>
                    </w:rPr>
                  </w:pPr>
                  <w:r w:rsidRPr="0096698A">
                    <w:rPr>
                      <w:bCs/>
                      <w:szCs w:val="21"/>
                    </w:rPr>
                    <w:t>项目</w:t>
                  </w:r>
                </w:p>
              </w:tc>
              <w:tc>
                <w:tcPr>
                  <w:tcW w:w="1018" w:type="pct"/>
                  <w:vAlign w:val="center"/>
                </w:tcPr>
                <w:p w:rsidR="00A73B94" w:rsidRPr="0096698A" w:rsidRDefault="00A73B94" w:rsidP="006F03A0">
                  <w:pPr>
                    <w:snapToGrid w:val="0"/>
                    <w:jc w:val="center"/>
                    <w:rPr>
                      <w:bCs/>
                      <w:szCs w:val="21"/>
                    </w:rPr>
                  </w:pPr>
                  <w:r w:rsidRPr="0096698A">
                    <w:rPr>
                      <w:bCs/>
                      <w:szCs w:val="21"/>
                    </w:rPr>
                    <w:t>名称</w:t>
                  </w:r>
                </w:p>
              </w:tc>
              <w:tc>
                <w:tcPr>
                  <w:tcW w:w="1106" w:type="pct"/>
                  <w:vAlign w:val="center"/>
                </w:tcPr>
                <w:p w:rsidR="00A73B94" w:rsidRPr="0096698A" w:rsidRDefault="00A73B94" w:rsidP="006F03A0">
                  <w:pPr>
                    <w:snapToGrid w:val="0"/>
                    <w:jc w:val="center"/>
                    <w:rPr>
                      <w:bCs/>
                      <w:szCs w:val="21"/>
                    </w:rPr>
                  </w:pPr>
                  <w:r w:rsidRPr="0096698A">
                    <w:rPr>
                      <w:bCs/>
                      <w:szCs w:val="21"/>
                    </w:rPr>
                    <w:t>消耗（吨）</w:t>
                  </w:r>
                </w:p>
              </w:tc>
              <w:tc>
                <w:tcPr>
                  <w:tcW w:w="2249" w:type="pct"/>
                  <w:vAlign w:val="center"/>
                </w:tcPr>
                <w:p w:rsidR="00A73B94" w:rsidRPr="0096698A" w:rsidRDefault="00A73B94" w:rsidP="006F03A0">
                  <w:pPr>
                    <w:snapToGrid w:val="0"/>
                    <w:jc w:val="center"/>
                    <w:rPr>
                      <w:szCs w:val="21"/>
                    </w:rPr>
                  </w:pPr>
                  <w:r w:rsidRPr="0096698A">
                    <w:rPr>
                      <w:szCs w:val="21"/>
                    </w:rPr>
                    <w:t>来源及储存方式</w:t>
                  </w:r>
                </w:p>
              </w:tc>
            </w:tr>
            <w:tr w:rsidR="00A73B94" w:rsidRPr="0096698A" w:rsidTr="00645A5C">
              <w:trPr>
                <w:cantSplit/>
                <w:trHeight w:val="340"/>
                <w:jc w:val="center"/>
              </w:trPr>
              <w:tc>
                <w:tcPr>
                  <w:tcW w:w="627" w:type="pct"/>
                  <w:vAlign w:val="center"/>
                </w:tcPr>
                <w:p w:rsidR="00A73B94" w:rsidRPr="0096698A" w:rsidRDefault="00A73B94" w:rsidP="006F03A0">
                  <w:pPr>
                    <w:snapToGrid w:val="0"/>
                    <w:jc w:val="center"/>
                    <w:rPr>
                      <w:bCs/>
                      <w:szCs w:val="21"/>
                    </w:rPr>
                  </w:pPr>
                  <w:r w:rsidRPr="0096698A">
                    <w:rPr>
                      <w:bCs/>
                      <w:szCs w:val="21"/>
                    </w:rPr>
                    <w:t>原材料</w:t>
                  </w:r>
                </w:p>
              </w:tc>
              <w:tc>
                <w:tcPr>
                  <w:tcW w:w="1018" w:type="pct"/>
                  <w:vAlign w:val="center"/>
                </w:tcPr>
                <w:p w:rsidR="00A73B94" w:rsidRPr="0096698A" w:rsidRDefault="00E165E2" w:rsidP="006F03A0">
                  <w:pPr>
                    <w:snapToGrid w:val="0"/>
                    <w:jc w:val="center"/>
                    <w:rPr>
                      <w:bCs/>
                      <w:szCs w:val="21"/>
                    </w:rPr>
                  </w:pPr>
                  <w:r>
                    <w:rPr>
                      <w:rFonts w:hint="eastAsia"/>
                      <w:bCs/>
                      <w:szCs w:val="21"/>
                    </w:rPr>
                    <w:t>PE</w:t>
                  </w:r>
                  <w:r>
                    <w:rPr>
                      <w:rFonts w:hint="eastAsia"/>
                      <w:bCs/>
                      <w:szCs w:val="21"/>
                    </w:rPr>
                    <w:t>（聚乙烯）</w:t>
                  </w:r>
                </w:p>
              </w:tc>
              <w:tc>
                <w:tcPr>
                  <w:tcW w:w="1106" w:type="pct"/>
                  <w:vAlign w:val="center"/>
                </w:tcPr>
                <w:p w:rsidR="00A73B94" w:rsidRPr="0096698A" w:rsidRDefault="00E165E2" w:rsidP="006F03A0">
                  <w:pPr>
                    <w:snapToGrid w:val="0"/>
                    <w:jc w:val="center"/>
                    <w:rPr>
                      <w:bCs/>
                      <w:szCs w:val="21"/>
                    </w:rPr>
                  </w:pPr>
                  <w:r>
                    <w:rPr>
                      <w:rFonts w:hint="eastAsia"/>
                      <w:bCs/>
                      <w:szCs w:val="21"/>
                    </w:rPr>
                    <w:t>5</w:t>
                  </w:r>
                  <w:r w:rsidR="00F92A73">
                    <w:rPr>
                      <w:rFonts w:hint="eastAsia"/>
                      <w:bCs/>
                      <w:szCs w:val="21"/>
                    </w:rPr>
                    <w:t>00</w:t>
                  </w:r>
                  <w:r w:rsidR="00A73B94" w:rsidRPr="0096698A">
                    <w:rPr>
                      <w:bCs/>
                      <w:szCs w:val="21"/>
                    </w:rPr>
                    <w:t>t/a</w:t>
                  </w:r>
                </w:p>
              </w:tc>
              <w:tc>
                <w:tcPr>
                  <w:tcW w:w="2249" w:type="pct"/>
                  <w:vAlign w:val="center"/>
                </w:tcPr>
                <w:p w:rsidR="00A73B94" w:rsidRPr="0096698A" w:rsidRDefault="00A73B94" w:rsidP="00E165E2">
                  <w:pPr>
                    <w:snapToGrid w:val="0"/>
                    <w:jc w:val="center"/>
                    <w:rPr>
                      <w:szCs w:val="21"/>
                    </w:rPr>
                  </w:pPr>
                  <w:r w:rsidRPr="0096698A">
                    <w:rPr>
                      <w:szCs w:val="21"/>
                    </w:rPr>
                    <w:t>外购</w:t>
                  </w:r>
                  <w:r w:rsidRPr="0096698A">
                    <w:rPr>
                      <w:rFonts w:hint="eastAsia"/>
                      <w:szCs w:val="21"/>
                    </w:rPr>
                    <w:t>，</w:t>
                  </w:r>
                  <w:r w:rsidR="00E165E2">
                    <w:rPr>
                      <w:rFonts w:hint="eastAsia"/>
                      <w:szCs w:val="21"/>
                    </w:rPr>
                    <w:t>仓库</w:t>
                  </w:r>
                  <w:r w:rsidRPr="0096698A">
                    <w:rPr>
                      <w:rFonts w:hint="eastAsia"/>
                      <w:szCs w:val="21"/>
                    </w:rPr>
                    <w:t>内储存</w:t>
                  </w:r>
                </w:p>
              </w:tc>
            </w:tr>
            <w:tr w:rsidR="00A73B94" w:rsidRPr="0096698A" w:rsidTr="00645A5C">
              <w:trPr>
                <w:cantSplit/>
                <w:trHeight w:val="340"/>
                <w:jc w:val="center"/>
              </w:trPr>
              <w:tc>
                <w:tcPr>
                  <w:tcW w:w="627" w:type="pct"/>
                  <w:vMerge w:val="restart"/>
                  <w:vAlign w:val="center"/>
                </w:tcPr>
                <w:p w:rsidR="00A73B94" w:rsidRPr="0096698A" w:rsidRDefault="00A73B94" w:rsidP="006F03A0">
                  <w:pPr>
                    <w:snapToGrid w:val="0"/>
                    <w:jc w:val="center"/>
                    <w:rPr>
                      <w:bCs/>
                      <w:szCs w:val="21"/>
                    </w:rPr>
                  </w:pPr>
                  <w:r w:rsidRPr="0096698A">
                    <w:rPr>
                      <w:bCs/>
                      <w:szCs w:val="21"/>
                    </w:rPr>
                    <w:t>能源</w:t>
                  </w:r>
                </w:p>
              </w:tc>
              <w:tc>
                <w:tcPr>
                  <w:tcW w:w="1018" w:type="pct"/>
                  <w:vAlign w:val="center"/>
                </w:tcPr>
                <w:p w:rsidR="00A73B94" w:rsidRPr="0096698A" w:rsidRDefault="00A73B94" w:rsidP="006F03A0">
                  <w:pPr>
                    <w:snapToGrid w:val="0"/>
                    <w:jc w:val="center"/>
                    <w:rPr>
                      <w:bCs/>
                      <w:szCs w:val="21"/>
                    </w:rPr>
                  </w:pPr>
                  <w:r w:rsidRPr="0096698A">
                    <w:rPr>
                      <w:bCs/>
                      <w:szCs w:val="21"/>
                    </w:rPr>
                    <w:t>水</w:t>
                  </w:r>
                </w:p>
              </w:tc>
              <w:tc>
                <w:tcPr>
                  <w:tcW w:w="1106" w:type="pct"/>
                  <w:vAlign w:val="center"/>
                </w:tcPr>
                <w:p w:rsidR="00A73B94" w:rsidRPr="0096698A" w:rsidRDefault="002A0058" w:rsidP="006F03A0">
                  <w:pPr>
                    <w:snapToGrid w:val="0"/>
                    <w:jc w:val="center"/>
                    <w:rPr>
                      <w:bCs/>
                      <w:szCs w:val="21"/>
                    </w:rPr>
                  </w:pPr>
                  <w:r>
                    <w:rPr>
                      <w:rFonts w:hint="eastAsia"/>
                      <w:bCs/>
                      <w:szCs w:val="21"/>
                    </w:rPr>
                    <w:t>9</w:t>
                  </w:r>
                  <w:r w:rsidR="004E0DF8">
                    <w:rPr>
                      <w:rFonts w:hint="eastAsia"/>
                      <w:bCs/>
                      <w:szCs w:val="21"/>
                    </w:rPr>
                    <w:t>0</w:t>
                  </w:r>
                  <w:r w:rsidR="00A73B94" w:rsidRPr="0096698A">
                    <w:rPr>
                      <w:bCs/>
                      <w:szCs w:val="21"/>
                    </w:rPr>
                    <w:t>m</w:t>
                  </w:r>
                  <w:r w:rsidR="00A73B94" w:rsidRPr="0096698A">
                    <w:rPr>
                      <w:bCs/>
                      <w:szCs w:val="21"/>
                      <w:vertAlign w:val="superscript"/>
                    </w:rPr>
                    <w:t>3</w:t>
                  </w:r>
                  <w:r w:rsidR="00A73B94" w:rsidRPr="0096698A">
                    <w:rPr>
                      <w:bCs/>
                      <w:szCs w:val="21"/>
                    </w:rPr>
                    <w:t>/a</w:t>
                  </w:r>
                </w:p>
              </w:tc>
              <w:tc>
                <w:tcPr>
                  <w:tcW w:w="2249" w:type="pct"/>
                  <w:vAlign w:val="center"/>
                </w:tcPr>
                <w:p w:rsidR="00A73B94" w:rsidRPr="0096698A" w:rsidRDefault="006C44C0" w:rsidP="006F03A0">
                  <w:pPr>
                    <w:snapToGrid w:val="0"/>
                    <w:jc w:val="center"/>
                    <w:rPr>
                      <w:bCs/>
                      <w:szCs w:val="21"/>
                    </w:rPr>
                  </w:pPr>
                  <w:r w:rsidRPr="006C44C0">
                    <w:rPr>
                      <w:rFonts w:hint="eastAsia"/>
                      <w:bCs/>
                      <w:szCs w:val="21"/>
                    </w:rPr>
                    <w:t>河北黄骅经济开发区</w:t>
                  </w:r>
                  <w:r w:rsidR="0008059C" w:rsidRPr="006C44C0">
                    <w:rPr>
                      <w:rFonts w:hint="eastAsia"/>
                      <w:bCs/>
                      <w:szCs w:val="21"/>
                    </w:rPr>
                    <w:t>供水管网</w:t>
                  </w:r>
                  <w:r w:rsidR="00395F0B" w:rsidRPr="006C44C0">
                    <w:rPr>
                      <w:rFonts w:hint="eastAsia"/>
                      <w:bCs/>
                      <w:szCs w:val="21"/>
                    </w:rPr>
                    <w:t>供给</w:t>
                  </w:r>
                </w:p>
              </w:tc>
            </w:tr>
            <w:tr w:rsidR="00C651DF" w:rsidRPr="0096698A" w:rsidTr="00645A5C">
              <w:trPr>
                <w:cantSplit/>
                <w:trHeight w:val="340"/>
                <w:jc w:val="center"/>
              </w:trPr>
              <w:tc>
                <w:tcPr>
                  <w:tcW w:w="627" w:type="pct"/>
                  <w:vMerge/>
                  <w:vAlign w:val="center"/>
                </w:tcPr>
                <w:p w:rsidR="00C651DF" w:rsidRPr="0096698A" w:rsidRDefault="00C651DF" w:rsidP="006F03A0">
                  <w:pPr>
                    <w:snapToGrid w:val="0"/>
                    <w:jc w:val="center"/>
                    <w:rPr>
                      <w:bCs/>
                      <w:szCs w:val="21"/>
                    </w:rPr>
                  </w:pPr>
                </w:p>
              </w:tc>
              <w:tc>
                <w:tcPr>
                  <w:tcW w:w="1018" w:type="pct"/>
                  <w:vAlign w:val="center"/>
                </w:tcPr>
                <w:p w:rsidR="00C651DF" w:rsidRPr="0096698A" w:rsidRDefault="00C651DF" w:rsidP="002271E7">
                  <w:pPr>
                    <w:snapToGrid w:val="0"/>
                    <w:jc w:val="center"/>
                    <w:rPr>
                      <w:bCs/>
                      <w:szCs w:val="21"/>
                    </w:rPr>
                  </w:pPr>
                  <w:r w:rsidRPr="0096698A">
                    <w:rPr>
                      <w:bCs/>
                      <w:szCs w:val="21"/>
                    </w:rPr>
                    <w:t>电</w:t>
                  </w:r>
                </w:p>
              </w:tc>
              <w:tc>
                <w:tcPr>
                  <w:tcW w:w="1106" w:type="pct"/>
                  <w:vAlign w:val="center"/>
                </w:tcPr>
                <w:p w:rsidR="00C651DF" w:rsidRPr="0096698A" w:rsidRDefault="006C44C0" w:rsidP="002271E7">
                  <w:pPr>
                    <w:snapToGrid w:val="0"/>
                    <w:jc w:val="center"/>
                    <w:rPr>
                      <w:bCs/>
                      <w:szCs w:val="21"/>
                    </w:rPr>
                  </w:pPr>
                  <w:r>
                    <w:rPr>
                      <w:rFonts w:hint="eastAsia"/>
                      <w:bCs/>
                      <w:szCs w:val="21"/>
                    </w:rPr>
                    <w:t>20</w:t>
                  </w:r>
                  <w:r w:rsidR="00C651DF" w:rsidRPr="0096698A">
                    <w:rPr>
                      <w:bCs/>
                      <w:szCs w:val="21"/>
                    </w:rPr>
                    <w:t>万</w:t>
                  </w:r>
                  <w:r w:rsidR="00C651DF" w:rsidRPr="0096698A">
                    <w:rPr>
                      <w:bCs/>
                      <w:szCs w:val="21"/>
                    </w:rPr>
                    <w:t>kWh/a</w:t>
                  </w:r>
                </w:p>
              </w:tc>
              <w:tc>
                <w:tcPr>
                  <w:tcW w:w="2249" w:type="pct"/>
                  <w:vAlign w:val="center"/>
                </w:tcPr>
                <w:p w:rsidR="00C651DF" w:rsidRPr="0096698A" w:rsidRDefault="006C44C0" w:rsidP="006C44C0">
                  <w:pPr>
                    <w:snapToGrid w:val="0"/>
                    <w:jc w:val="center"/>
                    <w:rPr>
                      <w:bCs/>
                      <w:szCs w:val="21"/>
                    </w:rPr>
                  </w:pPr>
                  <w:r w:rsidRPr="006C44C0">
                    <w:rPr>
                      <w:rFonts w:hint="eastAsia"/>
                      <w:bCs/>
                      <w:szCs w:val="21"/>
                    </w:rPr>
                    <w:t>河北黄骅经济开发区供电网</w:t>
                  </w:r>
                  <w:r w:rsidR="00C651DF" w:rsidRPr="0096698A">
                    <w:rPr>
                      <w:rFonts w:hint="eastAsia"/>
                      <w:bCs/>
                      <w:szCs w:val="21"/>
                    </w:rPr>
                    <w:t>供给</w:t>
                  </w:r>
                </w:p>
              </w:tc>
            </w:tr>
          </w:tbl>
          <w:p w:rsidR="006B5C1A" w:rsidRPr="001F2801" w:rsidRDefault="00672B66" w:rsidP="00604311">
            <w:pPr>
              <w:spacing w:line="480" w:lineRule="exact"/>
              <w:ind w:firstLineChars="200" w:firstLine="480"/>
              <w:rPr>
                <w:sz w:val="24"/>
              </w:rPr>
            </w:pPr>
            <w:r>
              <w:rPr>
                <w:rFonts w:hint="eastAsia"/>
                <w:sz w:val="24"/>
              </w:rPr>
              <w:t>5</w:t>
            </w:r>
            <w:r w:rsidR="00383FA7" w:rsidRPr="001F2801">
              <w:rPr>
                <w:sz w:val="24"/>
              </w:rPr>
              <w:t>、现有公用工程</w:t>
            </w:r>
          </w:p>
          <w:p w:rsidR="006B5C1A" w:rsidRPr="001F2801" w:rsidRDefault="00383FA7">
            <w:pPr>
              <w:snapToGrid w:val="0"/>
              <w:spacing w:line="480" w:lineRule="exact"/>
              <w:ind w:firstLineChars="200" w:firstLine="480"/>
              <w:jc w:val="left"/>
              <w:rPr>
                <w:sz w:val="24"/>
              </w:rPr>
            </w:pPr>
            <w:r w:rsidRPr="001F2801">
              <w:rPr>
                <w:sz w:val="24"/>
              </w:rPr>
              <w:t>（</w:t>
            </w:r>
            <w:r w:rsidRPr="001F2801">
              <w:rPr>
                <w:sz w:val="24"/>
              </w:rPr>
              <w:t>1</w:t>
            </w:r>
            <w:r w:rsidRPr="001F2801">
              <w:rPr>
                <w:sz w:val="24"/>
              </w:rPr>
              <w:t>）给排水</w:t>
            </w:r>
          </w:p>
          <w:p w:rsidR="006B5C1A" w:rsidRPr="001356D3" w:rsidRDefault="00383FA7" w:rsidP="001356D3">
            <w:pPr>
              <w:snapToGrid w:val="0"/>
              <w:spacing w:line="480" w:lineRule="exact"/>
              <w:ind w:firstLineChars="200" w:firstLine="480"/>
              <w:jc w:val="left"/>
              <w:rPr>
                <w:sz w:val="24"/>
              </w:rPr>
            </w:pPr>
            <w:r w:rsidRPr="001356D3">
              <w:rPr>
                <w:sz w:val="24"/>
              </w:rPr>
              <w:t>①</w:t>
            </w:r>
            <w:r w:rsidRPr="001356D3">
              <w:rPr>
                <w:sz w:val="24"/>
              </w:rPr>
              <w:t>水源：</w:t>
            </w:r>
            <w:r w:rsidR="002A248F" w:rsidRPr="001356D3">
              <w:rPr>
                <w:rFonts w:hint="eastAsia"/>
                <w:sz w:val="24"/>
              </w:rPr>
              <w:t>原</w:t>
            </w:r>
            <w:r w:rsidR="00151744">
              <w:rPr>
                <w:rFonts w:hint="eastAsia"/>
                <w:sz w:val="24"/>
              </w:rPr>
              <w:t>有</w:t>
            </w:r>
            <w:r w:rsidR="002A248F" w:rsidRPr="001356D3">
              <w:rPr>
                <w:rFonts w:hint="eastAsia"/>
                <w:sz w:val="24"/>
              </w:rPr>
              <w:t>项目用水由</w:t>
            </w:r>
            <w:r w:rsidR="00A421A6">
              <w:rPr>
                <w:rFonts w:hint="eastAsia"/>
                <w:snapToGrid w:val="0"/>
                <w:sz w:val="24"/>
              </w:rPr>
              <w:t>河北黄骅经济开发区</w:t>
            </w:r>
            <w:r w:rsidR="002A248F" w:rsidRPr="001356D3">
              <w:rPr>
                <w:rFonts w:hint="eastAsia"/>
                <w:sz w:val="24"/>
              </w:rPr>
              <w:t>供水管网供给</w:t>
            </w:r>
            <w:r w:rsidRPr="001356D3">
              <w:rPr>
                <w:sz w:val="24"/>
              </w:rPr>
              <w:t>。</w:t>
            </w:r>
          </w:p>
          <w:p w:rsidR="006B5C1A" w:rsidRPr="001F2801" w:rsidRDefault="00383FA7" w:rsidP="001356D3">
            <w:pPr>
              <w:snapToGrid w:val="0"/>
              <w:spacing w:line="480" w:lineRule="exact"/>
              <w:ind w:firstLineChars="200" w:firstLine="480"/>
              <w:jc w:val="left"/>
              <w:rPr>
                <w:sz w:val="24"/>
              </w:rPr>
            </w:pPr>
            <w:r w:rsidRPr="001356D3">
              <w:rPr>
                <w:sz w:val="24"/>
              </w:rPr>
              <w:t>②</w:t>
            </w:r>
            <w:r w:rsidRPr="001F2801">
              <w:rPr>
                <w:sz w:val="24"/>
              </w:rPr>
              <w:t>给、排水：</w:t>
            </w:r>
          </w:p>
          <w:p w:rsidR="009B7AF1" w:rsidRPr="004E0DF8" w:rsidRDefault="009B7AF1" w:rsidP="001356D3">
            <w:pPr>
              <w:snapToGrid w:val="0"/>
              <w:spacing w:line="480" w:lineRule="exact"/>
              <w:ind w:firstLineChars="200" w:firstLine="480"/>
              <w:jc w:val="left"/>
              <w:rPr>
                <w:sz w:val="24"/>
              </w:rPr>
            </w:pPr>
            <w:r w:rsidRPr="004E0DF8">
              <w:rPr>
                <w:sz w:val="24"/>
              </w:rPr>
              <w:t>给水：</w:t>
            </w:r>
            <w:r w:rsidR="00A1041F" w:rsidRPr="004E0DF8">
              <w:rPr>
                <w:sz w:val="24"/>
              </w:rPr>
              <w:t>现有工程</w:t>
            </w:r>
            <w:r w:rsidR="006B4179" w:rsidRPr="004E0DF8">
              <w:rPr>
                <w:sz w:val="24"/>
              </w:rPr>
              <w:t>用水包括</w:t>
            </w:r>
            <w:r w:rsidR="002047A3" w:rsidRPr="004E0DF8">
              <w:rPr>
                <w:sz w:val="24"/>
              </w:rPr>
              <w:t>生产</w:t>
            </w:r>
            <w:r w:rsidRPr="004E0DF8">
              <w:rPr>
                <w:sz w:val="24"/>
              </w:rPr>
              <w:t>用水</w:t>
            </w:r>
            <w:r w:rsidR="006B4179" w:rsidRPr="004E0DF8">
              <w:rPr>
                <w:sz w:val="24"/>
              </w:rPr>
              <w:t>和生活用水</w:t>
            </w:r>
            <w:r w:rsidR="003A4B1E" w:rsidRPr="004E0DF8">
              <w:rPr>
                <w:sz w:val="24"/>
              </w:rPr>
              <w:t>。</w:t>
            </w:r>
            <w:r w:rsidR="006B4179" w:rsidRPr="004E0DF8">
              <w:rPr>
                <w:sz w:val="24"/>
              </w:rPr>
              <w:t>生产</w:t>
            </w:r>
            <w:r w:rsidR="002047A3" w:rsidRPr="004E0DF8">
              <w:rPr>
                <w:sz w:val="24"/>
              </w:rPr>
              <w:t>用水</w:t>
            </w:r>
            <w:r w:rsidR="006B4179" w:rsidRPr="004E0DF8">
              <w:rPr>
                <w:sz w:val="24"/>
              </w:rPr>
              <w:t>为注塑冷却水，循环使用，定期补充，补水量为</w:t>
            </w:r>
            <w:r w:rsidR="006B4179" w:rsidRPr="004E0DF8">
              <w:rPr>
                <w:sz w:val="24"/>
              </w:rPr>
              <w:t>0.1m</w:t>
            </w:r>
            <w:r w:rsidR="006B4179" w:rsidRPr="004E0DF8">
              <w:rPr>
                <w:sz w:val="24"/>
                <w:vertAlign w:val="superscript"/>
              </w:rPr>
              <w:t>3</w:t>
            </w:r>
            <w:r w:rsidR="006B4179" w:rsidRPr="004E0DF8">
              <w:rPr>
                <w:sz w:val="24"/>
              </w:rPr>
              <w:t>/d</w:t>
            </w:r>
            <w:r w:rsidR="006B4179" w:rsidRPr="004E0DF8">
              <w:rPr>
                <w:sz w:val="24"/>
              </w:rPr>
              <w:t>（</w:t>
            </w:r>
            <w:r w:rsidR="006B4179" w:rsidRPr="004E0DF8">
              <w:rPr>
                <w:sz w:val="24"/>
              </w:rPr>
              <w:t>30m</w:t>
            </w:r>
            <w:r w:rsidR="006B4179" w:rsidRPr="004E0DF8">
              <w:rPr>
                <w:sz w:val="24"/>
                <w:vertAlign w:val="superscript"/>
              </w:rPr>
              <w:t>3</w:t>
            </w:r>
            <w:r w:rsidR="006B4179" w:rsidRPr="004E0DF8">
              <w:rPr>
                <w:sz w:val="24"/>
              </w:rPr>
              <w:t>/a</w:t>
            </w:r>
            <w:r w:rsidR="006B4179" w:rsidRPr="004E0DF8">
              <w:rPr>
                <w:sz w:val="24"/>
              </w:rPr>
              <w:t>）</w:t>
            </w:r>
            <w:r w:rsidR="003A4B1E" w:rsidRPr="004E0DF8">
              <w:rPr>
                <w:sz w:val="24"/>
              </w:rPr>
              <w:t>；</w:t>
            </w:r>
            <w:r w:rsidRPr="004E0DF8">
              <w:rPr>
                <w:sz w:val="24"/>
              </w:rPr>
              <w:t>职工生活用水量为</w:t>
            </w:r>
            <w:r w:rsidR="002A0058">
              <w:rPr>
                <w:rFonts w:hint="eastAsia"/>
                <w:sz w:val="24"/>
              </w:rPr>
              <w:t>0.2</w:t>
            </w:r>
            <w:r w:rsidRPr="004E0DF8">
              <w:rPr>
                <w:sz w:val="24"/>
              </w:rPr>
              <w:t>m</w:t>
            </w:r>
            <w:r w:rsidRPr="004E0DF8">
              <w:rPr>
                <w:sz w:val="24"/>
                <w:vertAlign w:val="superscript"/>
              </w:rPr>
              <w:t>3</w:t>
            </w:r>
            <w:r w:rsidRPr="004E0DF8">
              <w:rPr>
                <w:sz w:val="24"/>
              </w:rPr>
              <w:t>/d</w:t>
            </w:r>
            <w:r w:rsidR="009700CB" w:rsidRPr="004E0DF8">
              <w:rPr>
                <w:sz w:val="24"/>
              </w:rPr>
              <w:t>（</w:t>
            </w:r>
            <w:r w:rsidR="002A0058">
              <w:rPr>
                <w:rFonts w:hint="eastAsia"/>
                <w:sz w:val="24"/>
              </w:rPr>
              <w:t>6</w:t>
            </w:r>
            <w:r w:rsidR="009700CB" w:rsidRPr="004E0DF8">
              <w:rPr>
                <w:sz w:val="24"/>
              </w:rPr>
              <w:t>0m</w:t>
            </w:r>
            <w:r w:rsidR="009700CB" w:rsidRPr="004E0DF8">
              <w:rPr>
                <w:sz w:val="24"/>
                <w:vertAlign w:val="superscript"/>
              </w:rPr>
              <w:t>3</w:t>
            </w:r>
            <w:r w:rsidR="009700CB" w:rsidRPr="004E0DF8">
              <w:rPr>
                <w:sz w:val="24"/>
              </w:rPr>
              <w:t>/a</w:t>
            </w:r>
            <w:r w:rsidR="009700CB" w:rsidRPr="004E0DF8">
              <w:rPr>
                <w:sz w:val="24"/>
              </w:rPr>
              <w:t>）</w:t>
            </w:r>
            <w:r w:rsidRPr="004E0DF8">
              <w:rPr>
                <w:sz w:val="24"/>
              </w:rPr>
              <w:t>。</w:t>
            </w:r>
          </w:p>
          <w:p w:rsidR="00A62336" w:rsidRDefault="009B7AF1" w:rsidP="009B7AF1">
            <w:pPr>
              <w:pStyle w:val="110"/>
              <w:adjustRightInd/>
              <w:spacing w:line="480" w:lineRule="exact"/>
              <w:ind w:rightChars="0" w:right="0" w:firstLineChars="200" w:firstLine="464"/>
              <w:rPr>
                <w:rFonts w:ascii="Times New Roman" w:hAnsi="Times New Roman"/>
                <w:color w:val="000000" w:themeColor="text1"/>
              </w:rPr>
            </w:pPr>
            <w:r w:rsidRPr="004E0DF8">
              <w:rPr>
                <w:rFonts w:ascii="Times New Roman" w:hAnsi="Times New Roman" w:cs="Times New Roman"/>
                <w:color w:val="000000" w:themeColor="text1"/>
              </w:rPr>
              <w:t>排水：</w:t>
            </w:r>
            <w:r w:rsidR="00041077" w:rsidRPr="004E0DF8">
              <w:rPr>
                <w:rFonts w:ascii="Times New Roman" w:hAnsi="Times New Roman" w:cs="Times New Roman"/>
              </w:rPr>
              <w:t>现有工程</w:t>
            </w:r>
            <w:r w:rsidR="004E0DF8" w:rsidRPr="004E0DF8">
              <w:rPr>
                <w:rFonts w:ascii="Times New Roman" w:cs="Times New Roman"/>
              </w:rPr>
              <w:t>注塑冷却水，循环使用，定期补充，不外排，</w:t>
            </w:r>
            <w:r w:rsidR="00041077" w:rsidRPr="004E0DF8">
              <w:rPr>
                <w:rFonts w:ascii="Times New Roman" w:hAnsi="Times New Roman" w:cs="Times New Roman"/>
                <w:bCs/>
                <w:color w:val="000000" w:themeColor="text1"/>
              </w:rPr>
              <w:t>无生产废水产生</w:t>
            </w:r>
            <w:r w:rsidR="004E0DF8" w:rsidRPr="004E0DF8">
              <w:rPr>
                <w:rFonts w:ascii="Times New Roman" w:hAnsi="Times New Roman" w:cs="Times New Roman"/>
                <w:bCs/>
                <w:color w:val="000000" w:themeColor="text1"/>
              </w:rPr>
              <w:t>；</w:t>
            </w:r>
            <w:r w:rsidR="00041077" w:rsidRPr="004E0DF8">
              <w:rPr>
                <w:rFonts w:ascii="Times New Roman" w:hAnsi="Times New Roman" w:cs="Times New Roman"/>
                <w:color w:val="000000" w:themeColor="text1"/>
              </w:rPr>
              <w:t>生活污水产生量为</w:t>
            </w:r>
            <w:r w:rsidR="004E0DF8" w:rsidRPr="004E0DF8">
              <w:rPr>
                <w:rFonts w:ascii="Times New Roman" w:hAnsi="Times New Roman" w:cs="Times New Roman"/>
                <w:color w:val="000000" w:themeColor="text1"/>
              </w:rPr>
              <w:t>0.</w:t>
            </w:r>
            <w:r w:rsidR="002A0058">
              <w:rPr>
                <w:rFonts w:ascii="Times New Roman" w:hAnsi="Times New Roman" w:cs="Times New Roman" w:hint="eastAsia"/>
                <w:color w:val="000000" w:themeColor="text1"/>
              </w:rPr>
              <w:t>16</w:t>
            </w:r>
            <w:r w:rsidR="00041077" w:rsidRPr="004E0DF8">
              <w:rPr>
                <w:rFonts w:ascii="Times New Roman" w:hAnsi="Times New Roman" w:cs="Times New Roman"/>
              </w:rPr>
              <w:t>m</w:t>
            </w:r>
            <w:r w:rsidR="00041077" w:rsidRPr="004E0DF8">
              <w:rPr>
                <w:rFonts w:ascii="Times New Roman" w:hAnsi="Times New Roman" w:cs="Times New Roman"/>
                <w:vertAlign w:val="superscript"/>
              </w:rPr>
              <w:t>3</w:t>
            </w:r>
            <w:r w:rsidR="00041077" w:rsidRPr="004E0DF8">
              <w:rPr>
                <w:rFonts w:ascii="Times New Roman" w:hAnsi="Times New Roman" w:cs="Times New Roman"/>
              </w:rPr>
              <w:t>/d</w:t>
            </w:r>
            <w:r w:rsidR="004E0DF8" w:rsidRPr="004E0DF8">
              <w:rPr>
                <w:rFonts w:ascii="Times New Roman" w:cs="Times New Roman"/>
              </w:rPr>
              <w:t>（</w:t>
            </w:r>
            <w:r w:rsidR="002A0058">
              <w:rPr>
                <w:rFonts w:ascii="Times New Roman" w:hAnsi="Times New Roman" w:cs="Times New Roman" w:hint="eastAsia"/>
              </w:rPr>
              <w:t>48</w:t>
            </w:r>
            <w:r w:rsidR="004E0DF8" w:rsidRPr="004E0DF8">
              <w:rPr>
                <w:rFonts w:ascii="Times New Roman" w:hAnsi="Times New Roman" w:cs="Times New Roman"/>
              </w:rPr>
              <w:t>m</w:t>
            </w:r>
            <w:r w:rsidR="004E0DF8" w:rsidRPr="004E0DF8">
              <w:rPr>
                <w:rFonts w:ascii="Times New Roman" w:hAnsi="Times New Roman" w:cs="Times New Roman"/>
                <w:vertAlign w:val="superscript"/>
              </w:rPr>
              <w:t>3</w:t>
            </w:r>
            <w:r w:rsidR="004E0DF8" w:rsidRPr="004E0DF8">
              <w:rPr>
                <w:rFonts w:ascii="Times New Roman" w:hAnsi="Times New Roman" w:cs="Times New Roman"/>
              </w:rPr>
              <w:t>/a</w:t>
            </w:r>
            <w:r w:rsidR="004E0DF8" w:rsidRPr="004E0DF8">
              <w:rPr>
                <w:rFonts w:ascii="Times New Roman" w:cs="Times New Roman"/>
              </w:rPr>
              <w:t>）</w:t>
            </w:r>
            <w:r w:rsidR="00041077" w:rsidRPr="004E0DF8">
              <w:rPr>
                <w:rFonts w:ascii="Times New Roman" w:hAnsi="Times New Roman" w:cs="Times New Roman"/>
              </w:rPr>
              <w:t>，</w:t>
            </w:r>
            <w:r w:rsidR="0011428B">
              <w:rPr>
                <w:rFonts w:ascii="Times New Roman" w:hAnsi="Times New Roman" w:cs="Times New Roman" w:hint="eastAsia"/>
              </w:rPr>
              <w:t>经化粪池预处理后，排入</w:t>
            </w:r>
            <w:r w:rsidR="0011428B">
              <w:rPr>
                <w:rFonts w:hint="eastAsia"/>
                <w:snapToGrid w:val="0"/>
              </w:rPr>
              <w:t>河北黄骅经济开发区污水管网，进入河北黄骅经济开发区污水处理厂处理</w:t>
            </w:r>
            <w:r w:rsidRPr="009B7AF1">
              <w:rPr>
                <w:rFonts w:ascii="Times New Roman" w:hAnsi="Times New Roman" w:hint="eastAsia"/>
                <w:color w:val="000000" w:themeColor="text1"/>
              </w:rPr>
              <w:t>。</w:t>
            </w:r>
          </w:p>
          <w:p w:rsidR="00AC6711" w:rsidRDefault="00AC6711" w:rsidP="009B7AF1">
            <w:pPr>
              <w:pStyle w:val="110"/>
              <w:adjustRightInd/>
              <w:spacing w:line="480" w:lineRule="exact"/>
              <w:ind w:rightChars="0" w:right="0" w:firstLineChars="200" w:firstLine="464"/>
              <w:rPr>
                <w:rFonts w:ascii="Times New Roman" w:hAnsi="Times New Roman"/>
                <w:color w:val="000000" w:themeColor="text1"/>
              </w:rPr>
            </w:pPr>
            <w:r>
              <w:rPr>
                <w:rFonts w:ascii="Times New Roman" w:hAnsi="Times New Roman" w:hint="eastAsia"/>
                <w:color w:val="000000" w:themeColor="text1"/>
              </w:rPr>
              <w:t>现有工程水平衡图如下：</w:t>
            </w:r>
          </w:p>
          <w:p w:rsidR="00AC6711" w:rsidRDefault="008B3C16" w:rsidP="00B71FA5">
            <w:pPr>
              <w:pStyle w:val="110"/>
              <w:adjustRightInd/>
              <w:spacing w:line="480" w:lineRule="exact"/>
              <w:ind w:rightChars="0" w:right="0" w:firstLineChars="200" w:firstLine="560"/>
              <w:rPr>
                <w:rFonts w:ascii="Times New Roman" w:hAnsi="Times New Roman"/>
                <w:color w:val="000000" w:themeColor="text1"/>
              </w:rPr>
            </w:pPr>
            <w:r w:rsidRPr="008B3C16">
              <w:rPr>
                <w:noProof/>
                <w:sz w:val="28"/>
                <w:szCs w:val="28"/>
              </w:rPr>
              <w:pict>
                <v:group id="_x0000_s8755" style="position:absolute;left:0;text-align:left;margin-left:15.55pt;margin-top:.6pt;width:424.9pt;height:117.9pt;z-index:2" coordorigin="1780,12327" coordsize="8498,2358">
                  <v:shape id="_x0000_s8737" type="#_x0000_t32" style="position:absolute;left:3512;top:13052;width:0;height:958" o:connectortype="straight" o:regroupid="6"/>
                  <v:shape id="_x0000_s8738" type="#_x0000_t32" style="position:absolute;left:3512;top:14010;width:716;height:0" o:connectortype="straight" o:regroupid="6">
                    <v:stroke endarrow="block"/>
                  </v:shape>
                  <v:rect id="Rectangle 25" o:spid="_x0000_s8597" style="position:absolute;left:1780;top:12872;width:838;height:376" o:regroupid="6" filled="f" stroked="f">
                    <v:textbox style="mso-next-textbox:#Rectangle 25" inset="0,0,0,0">
                      <w:txbxContent>
                        <w:p w:rsidR="002271E7" w:rsidRPr="004E1510" w:rsidRDefault="002271E7" w:rsidP="00B71FA5">
                          <w:pPr>
                            <w:jc w:val="center"/>
                            <w:rPr>
                              <w:szCs w:val="21"/>
                            </w:rPr>
                          </w:pPr>
                          <w:r>
                            <w:rPr>
                              <w:rFonts w:hint="eastAsia"/>
                              <w:szCs w:val="21"/>
                            </w:rPr>
                            <w:t>新鲜水</w:t>
                          </w:r>
                        </w:p>
                      </w:txbxContent>
                    </v:textbox>
                  </v:rect>
                  <v:rect id="_x0000_s8611" style="position:absolute;left:5659;top:12327;width:562;height:365" o:regroupid="6" filled="f" stroked="f">
                    <v:textbox style="mso-next-textbox:#_x0000_s8611" inset="0,0,0,0">
                      <w:txbxContent>
                        <w:p w:rsidR="002271E7" w:rsidRPr="004E1510" w:rsidRDefault="002271E7" w:rsidP="00AC6711">
                          <w:pPr>
                            <w:jc w:val="center"/>
                            <w:rPr>
                              <w:szCs w:val="21"/>
                            </w:rPr>
                          </w:pPr>
                          <w:r>
                            <w:rPr>
                              <w:rFonts w:hint="eastAsia"/>
                              <w:szCs w:val="21"/>
                            </w:rPr>
                            <w:t>0.04</w:t>
                          </w:r>
                        </w:p>
                      </w:txbxContent>
                    </v:textbox>
                  </v:rect>
                  <v:line id="Line 15" o:spid="_x0000_s8623" style="position:absolute" from="2605,13052" to="4228,13052" o:regroupid="6">
                    <v:stroke endarrow="block"/>
                  </v:line>
                  <v:rect id="Rectangle 8" o:spid="_x0000_s8624" style="position:absolute;left:4244;top:12789;width:1568;height:489" o:regroupid="6" filled="f">
                    <v:textbox inset=".5mm,1.3mm,.5mm,1.3mm">
                      <w:txbxContent>
                        <w:p w:rsidR="002271E7" w:rsidRPr="004E1510" w:rsidRDefault="002271E7" w:rsidP="00AC6711">
                          <w:pPr>
                            <w:jc w:val="center"/>
                            <w:rPr>
                              <w:szCs w:val="21"/>
                            </w:rPr>
                          </w:pPr>
                          <w:r>
                            <w:rPr>
                              <w:rFonts w:hint="eastAsia"/>
                              <w:szCs w:val="21"/>
                            </w:rPr>
                            <w:t>生活用水</w:t>
                          </w:r>
                        </w:p>
                      </w:txbxContent>
                    </v:textbox>
                  </v:rect>
                  <v:rect id="Rectangle 7" o:spid="_x0000_s8625" style="position:absolute;left:3624;top:12675;width:560;height:377" o:regroupid="6" filled="f" stroked="f">
                    <v:textbox inset="0,0,0,0">
                      <w:txbxContent>
                        <w:p w:rsidR="002271E7" w:rsidRPr="004E1510" w:rsidRDefault="002271E7" w:rsidP="00AC6711">
                          <w:pPr>
                            <w:jc w:val="center"/>
                            <w:rPr>
                              <w:szCs w:val="21"/>
                            </w:rPr>
                          </w:pPr>
                          <w:r>
                            <w:rPr>
                              <w:rFonts w:hint="eastAsia"/>
                              <w:szCs w:val="21"/>
                            </w:rPr>
                            <w:t>0.2</w:t>
                          </w:r>
                        </w:p>
                      </w:txbxContent>
                    </v:textbox>
                  </v:rect>
                  <v:shape id="_x0000_s8633" type="#_x0000_t32" style="position:absolute;left:5286;top:12503;width:429;height:272;flip:y" o:connectortype="straight" o:regroupid="6">
                    <v:stroke dashstyle="dash" endarrow="block"/>
                  </v:shape>
                  <v:line id="Line 15" o:spid="_x0000_s8702" style="position:absolute" from="5824,13052" to="7000,13052" o:regroupid="6">
                    <v:stroke endarrow="block"/>
                  </v:line>
                  <v:rect id="Rectangle 7" o:spid="_x0000_s8703" style="position:absolute;left:6083;top:12692;width:560;height:377" o:regroupid="6" filled="f" stroked="f">
                    <v:textbox inset="0,0,0,0">
                      <w:txbxContent>
                        <w:p w:rsidR="002271E7" w:rsidRPr="004E1510" w:rsidRDefault="002271E7" w:rsidP="00B71FA5">
                          <w:pPr>
                            <w:jc w:val="center"/>
                            <w:rPr>
                              <w:szCs w:val="21"/>
                            </w:rPr>
                          </w:pPr>
                          <w:r>
                            <w:rPr>
                              <w:rFonts w:hint="eastAsia"/>
                              <w:szCs w:val="21"/>
                            </w:rPr>
                            <w:t>0.16</w:t>
                          </w:r>
                        </w:p>
                      </w:txbxContent>
                    </v:textbox>
                  </v:rect>
                  <v:rect id="_x0000_s8704" style="position:absolute;left:7050;top:12573;width:3228;height:959" o:regroupid="6" stroked="f">
                    <v:fill opacity="0"/>
                    <v:textbox inset="0,0,0,0">
                      <w:txbxContent>
                        <w:p w:rsidR="002271E7" w:rsidRPr="00FD3C01" w:rsidRDefault="002271E7" w:rsidP="00FD3C01">
                          <w:pPr>
                            <w:jc w:val="center"/>
                          </w:pPr>
                          <w:r w:rsidRPr="00FD3C01">
                            <w:rPr>
                              <w:rFonts w:hint="eastAsia"/>
                              <w:szCs w:val="21"/>
                            </w:rPr>
                            <w:t>经化粪池预处理后，排入</w:t>
                          </w:r>
                          <w:r w:rsidRPr="00FD3C01">
                            <w:rPr>
                              <w:rFonts w:hint="eastAsia"/>
                              <w:snapToGrid w:val="0"/>
                              <w:szCs w:val="21"/>
                            </w:rPr>
                            <w:t>河北黄骅经济开发区污水管网，进入河北黄骅经济开发区污水处理厂</w:t>
                          </w:r>
                          <w:r>
                            <w:rPr>
                              <w:rFonts w:hint="eastAsia"/>
                              <w:snapToGrid w:val="0"/>
                            </w:rPr>
                            <w:t>处理</w:t>
                          </w:r>
                        </w:p>
                      </w:txbxContent>
                    </v:textbox>
                  </v:rect>
                  <v:rect id="Rectangle 7" o:spid="_x0000_s8739" style="position:absolute;left:2725;top:12675;width:560;height:377" o:regroupid="6" filled="f" stroked="f">
                    <v:textbox inset="0,0,0,0">
                      <w:txbxContent>
                        <w:p w:rsidR="002271E7" w:rsidRPr="004E1510" w:rsidRDefault="002271E7" w:rsidP="000C07E1">
                          <w:pPr>
                            <w:jc w:val="center"/>
                            <w:rPr>
                              <w:szCs w:val="21"/>
                            </w:rPr>
                          </w:pPr>
                          <w:r>
                            <w:rPr>
                              <w:rFonts w:hint="eastAsia"/>
                              <w:szCs w:val="21"/>
                            </w:rPr>
                            <w:t>0.3</w:t>
                          </w:r>
                        </w:p>
                      </w:txbxContent>
                    </v:textbox>
                  </v:rect>
                  <v:rect id="_x0000_s8741" style="position:absolute;left:5611;top:13293;width:562;height:365" o:regroupid="6" filled="f" stroked="f">
                    <v:textbox style="mso-next-textbox:#_x0000_s8741" inset="0,0,0,0">
                      <w:txbxContent>
                        <w:p w:rsidR="002271E7" w:rsidRPr="004E1510" w:rsidRDefault="002271E7" w:rsidP="000C07E1">
                          <w:pPr>
                            <w:jc w:val="center"/>
                            <w:rPr>
                              <w:szCs w:val="21"/>
                            </w:rPr>
                          </w:pPr>
                          <w:r>
                            <w:rPr>
                              <w:rFonts w:hint="eastAsia"/>
                              <w:szCs w:val="21"/>
                            </w:rPr>
                            <w:t>0.1</w:t>
                          </w:r>
                        </w:p>
                      </w:txbxContent>
                    </v:textbox>
                  </v:rect>
                  <v:rect id="Rectangle 8" o:spid="_x0000_s8743" style="position:absolute;left:4228;top:13782;width:1568;height:489" o:regroupid="6" filled="f">
                    <v:textbox inset=".5mm,1.3mm,.5mm,1.3mm">
                      <w:txbxContent>
                        <w:p w:rsidR="002271E7" w:rsidRPr="004E1510" w:rsidRDefault="002271E7" w:rsidP="000C07E1">
                          <w:pPr>
                            <w:jc w:val="center"/>
                            <w:rPr>
                              <w:szCs w:val="21"/>
                            </w:rPr>
                          </w:pPr>
                          <w:r>
                            <w:rPr>
                              <w:rFonts w:hint="eastAsia"/>
                              <w:szCs w:val="21"/>
                            </w:rPr>
                            <w:t>循环冷却水</w:t>
                          </w:r>
                        </w:p>
                      </w:txbxContent>
                    </v:textbox>
                  </v:rect>
                  <v:rect id="Rectangle 7" o:spid="_x0000_s8744" style="position:absolute;left:5936;top:14361;width:387;height:287" o:regroupid="6" filled="f" stroked="f">
                    <v:textbox inset="0,0,0,0">
                      <w:txbxContent>
                        <w:p w:rsidR="002271E7" w:rsidRPr="004E1510" w:rsidRDefault="002271E7" w:rsidP="000C07E1">
                          <w:pPr>
                            <w:jc w:val="center"/>
                            <w:rPr>
                              <w:szCs w:val="21"/>
                            </w:rPr>
                          </w:pPr>
                          <w:r>
                            <w:rPr>
                              <w:rFonts w:hint="eastAsia"/>
                              <w:szCs w:val="21"/>
                            </w:rPr>
                            <w:t>20</w:t>
                          </w:r>
                        </w:p>
                      </w:txbxContent>
                    </v:textbox>
                  </v:rect>
                  <v:shape id="_x0000_s8745" type="#_x0000_t32" style="position:absolute;left:5277;top:13480;width:429;height:272;flip:y" o:connectortype="straight" o:regroupid="6">
                    <v:stroke dashstyle="dash" endarrow="block"/>
                  </v:shape>
                  <v:rect id="Rectangle 7" o:spid="_x0000_s8749" style="position:absolute;left:3654;top:13618;width:560;height:377" o:regroupid="6" filled="f" stroked="f">
                    <v:textbox inset="0,0,0,0">
                      <w:txbxContent>
                        <w:p w:rsidR="002271E7" w:rsidRPr="004E1510" w:rsidRDefault="002271E7" w:rsidP="000C07E1">
                          <w:pPr>
                            <w:jc w:val="center"/>
                            <w:rPr>
                              <w:szCs w:val="21"/>
                            </w:rPr>
                          </w:pPr>
                          <w:r>
                            <w:rPr>
                              <w:rFonts w:hint="eastAsia"/>
                              <w:szCs w:val="21"/>
                            </w:rPr>
                            <w:t>0.1</w:t>
                          </w:r>
                        </w:p>
                      </w:txbxContent>
                    </v:textbox>
                  </v:rect>
                  <v:shape id="_x0000_s8750" type="#_x0000_t32" style="position:absolute;left:5812;top:14010;width:548;height:0" o:connectortype="straight" o:regroupid="6"/>
                  <v:shape id="_x0000_s8751" type="#_x0000_t32" style="position:absolute;left:6360;top:14010;width:0;height:675" o:connectortype="straight" o:regroupid="6"/>
                  <v:shape id="_x0000_s8752" type="#_x0000_t32" style="position:absolute;left:5025;top:14685;width:1335;height:0;flip:x" o:connectortype="straight" o:regroupid="6"/>
                  <v:shape id="_x0000_s8753" type="#_x0000_t32" style="position:absolute;left:5025;top:14271;width:0;height:414;flip:y" o:connectortype="straight" o:regroupid="6">
                    <v:stroke endarrow="block"/>
                  </v:shape>
                </v:group>
              </w:pict>
            </w:r>
          </w:p>
          <w:p w:rsidR="00AC6711" w:rsidRDefault="00AC6711" w:rsidP="00FD3C01">
            <w:pPr>
              <w:pStyle w:val="110"/>
              <w:adjustRightInd/>
              <w:spacing w:line="480" w:lineRule="exact"/>
              <w:ind w:rightChars="0" w:right="0" w:firstLineChars="200" w:firstLine="464"/>
              <w:rPr>
                <w:rFonts w:ascii="Times New Roman" w:hAnsi="Times New Roman"/>
                <w:color w:val="000000" w:themeColor="text1"/>
              </w:rPr>
            </w:pPr>
          </w:p>
          <w:p w:rsidR="00AC6711" w:rsidRDefault="00AC6711" w:rsidP="00FD3C01">
            <w:pPr>
              <w:pStyle w:val="110"/>
              <w:adjustRightInd/>
              <w:spacing w:line="480" w:lineRule="exact"/>
              <w:ind w:rightChars="0" w:right="0" w:firstLineChars="200" w:firstLine="464"/>
              <w:rPr>
                <w:rFonts w:ascii="Times New Roman" w:hAnsi="Times New Roman"/>
                <w:color w:val="000000" w:themeColor="text1"/>
              </w:rPr>
            </w:pPr>
          </w:p>
          <w:p w:rsidR="00204DF2" w:rsidRDefault="00204DF2" w:rsidP="00C12FB8">
            <w:pPr>
              <w:snapToGrid w:val="0"/>
              <w:spacing w:line="480" w:lineRule="exact"/>
              <w:jc w:val="center"/>
              <w:rPr>
                <w:b/>
                <w:szCs w:val="21"/>
              </w:rPr>
            </w:pPr>
          </w:p>
          <w:p w:rsidR="00204DF2" w:rsidRDefault="00204DF2" w:rsidP="00C12FB8">
            <w:pPr>
              <w:snapToGrid w:val="0"/>
              <w:spacing w:line="480" w:lineRule="exact"/>
              <w:jc w:val="center"/>
              <w:rPr>
                <w:b/>
                <w:szCs w:val="21"/>
              </w:rPr>
            </w:pPr>
          </w:p>
          <w:p w:rsidR="00AC6711" w:rsidRPr="00EB11B8" w:rsidRDefault="00C12FB8" w:rsidP="00C12FB8">
            <w:pPr>
              <w:snapToGrid w:val="0"/>
              <w:spacing w:line="480" w:lineRule="exact"/>
              <w:jc w:val="center"/>
              <w:rPr>
                <w:b/>
                <w:szCs w:val="21"/>
              </w:rPr>
            </w:pPr>
            <w:r w:rsidRPr="00EB11B8">
              <w:rPr>
                <w:rFonts w:hint="eastAsia"/>
                <w:b/>
                <w:szCs w:val="21"/>
              </w:rPr>
              <w:t>图</w:t>
            </w:r>
            <w:r w:rsidR="006E6F92">
              <w:rPr>
                <w:rFonts w:hint="eastAsia"/>
                <w:b/>
                <w:szCs w:val="21"/>
              </w:rPr>
              <w:t>2</w:t>
            </w:r>
            <w:r w:rsidRPr="00EB11B8">
              <w:rPr>
                <w:rFonts w:hint="eastAsia"/>
                <w:b/>
                <w:szCs w:val="21"/>
              </w:rPr>
              <w:t xml:space="preserve">  </w:t>
            </w:r>
            <w:r w:rsidRPr="00EB11B8">
              <w:rPr>
                <w:rFonts w:hint="eastAsia"/>
                <w:b/>
                <w:szCs w:val="21"/>
              </w:rPr>
              <w:t>现有工程水平衡图</w:t>
            </w:r>
            <w:r w:rsidRPr="00EB11B8">
              <w:rPr>
                <w:rFonts w:hint="eastAsia"/>
                <w:b/>
                <w:szCs w:val="21"/>
              </w:rPr>
              <w:t xml:space="preserve">  </w:t>
            </w:r>
            <w:r w:rsidRPr="00EB11B8">
              <w:rPr>
                <w:rFonts w:hint="eastAsia"/>
                <w:b/>
                <w:szCs w:val="21"/>
              </w:rPr>
              <w:t>单位：</w:t>
            </w:r>
            <w:r w:rsidRPr="00EB11B8">
              <w:rPr>
                <w:rFonts w:hint="eastAsia"/>
                <w:b/>
                <w:szCs w:val="21"/>
              </w:rPr>
              <w:t>m</w:t>
            </w:r>
            <w:r w:rsidRPr="00EB11B8">
              <w:rPr>
                <w:rFonts w:hint="eastAsia"/>
                <w:b/>
                <w:szCs w:val="21"/>
                <w:vertAlign w:val="superscript"/>
              </w:rPr>
              <w:t>3</w:t>
            </w:r>
            <w:r w:rsidRPr="00EB11B8">
              <w:rPr>
                <w:rFonts w:hint="eastAsia"/>
                <w:b/>
                <w:szCs w:val="21"/>
              </w:rPr>
              <w:t>/d</w:t>
            </w:r>
          </w:p>
          <w:p w:rsidR="006B5C1A" w:rsidRPr="001F2801" w:rsidRDefault="00383FA7">
            <w:pPr>
              <w:snapToGrid w:val="0"/>
              <w:spacing w:line="480" w:lineRule="exact"/>
              <w:ind w:firstLineChars="200" w:firstLine="480"/>
              <w:rPr>
                <w:color w:val="000000"/>
                <w:sz w:val="24"/>
              </w:rPr>
            </w:pPr>
            <w:r w:rsidRPr="001F2801">
              <w:rPr>
                <w:sz w:val="24"/>
              </w:rPr>
              <w:lastRenderedPageBreak/>
              <w:t>（</w:t>
            </w:r>
            <w:r w:rsidRPr="001F2801">
              <w:rPr>
                <w:sz w:val="24"/>
              </w:rPr>
              <w:t>2</w:t>
            </w:r>
            <w:r w:rsidRPr="001F2801">
              <w:rPr>
                <w:sz w:val="24"/>
              </w:rPr>
              <w:t>）供电：</w:t>
            </w:r>
            <w:r w:rsidR="002A5968">
              <w:rPr>
                <w:rFonts w:hint="eastAsia"/>
                <w:sz w:val="24"/>
              </w:rPr>
              <w:t>现有工程</w:t>
            </w:r>
            <w:r w:rsidR="002A5968">
              <w:rPr>
                <w:sz w:val="24"/>
              </w:rPr>
              <w:t>用电由</w:t>
            </w:r>
            <w:r w:rsidR="00960A47">
              <w:rPr>
                <w:rFonts w:hint="eastAsia"/>
                <w:snapToGrid w:val="0"/>
                <w:sz w:val="24"/>
              </w:rPr>
              <w:t>河北黄骅经济开发区供电网</w:t>
            </w:r>
            <w:r w:rsidR="0005578D">
              <w:rPr>
                <w:rFonts w:hint="eastAsia"/>
                <w:sz w:val="24"/>
              </w:rPr>
              <w:t>供给</w:t>
            </w:r>
            <w:r w:rsidRPr="001F2801">
              <w:rPr>
                <w:color w:val="000000"/>
                <w:sz w:val="24"/>
              </w:rPr>
              <w:t>。</w:t>
            </w:r>
          </w:p>
          <w:p w:rsidR="006B5C1A" w:rsidRPr="001F2801" w:rsidRDefault="00383FA7">
            <w:pPr>
              <w:snapToGrid w:val="0"/>
              <w:spacing w:line="480" w:lineRule="exact"/>
              <w:ind w:firstLineChars="200" w:firstLine="480"/>
              <w:rPr>
                <w:sz w:val="24"/>
              </w:rPr>
            </w:pPr>
            <w:r w:rsidRPr="001F2801">
              <w:rPr>
                <w:sz w:val="24"/>
              </w:rPr>
              <w:t>（</w:t>
            </w:r>
            <w:r w:rsidRPr="001F2801">
              <w:rPr>
                <w:sz w:val="24"/>
              </w:rPr>
              <w:t>3</w:t>
            </w:r>
            <w:r w:rsidRPr="001F2801">
              <w:rPr>
                <w:sz w:val="24"/>
              </w:rPr>
              <w:t>）</w:t>
            </w:r>
            <w:r w:rsidR="00B45D88">
              <w:rPr>
                <w:rFonts w:hint="eastAsia"/>
                <w:sz w:val="24"/>
              </w:rPr>
              <w:t>供热</w:t>
            </w:r>
            <w:r w:rsidRPr="001F2801">
              <w:rPr>
                <w:sz w:val="24"/>
              </w:rPr>
              <w:t>：</w:t>
            </w:r>
            <w:r w:rsidR="003E2AB8" w:rsidRPr="001F2801">
              <w:rPr>
                <w:sz w:val="24"/>
              </w:rPr>
              <w:t>现有</w:t>
            </w:r>
            <w:r w:rsidR="002A5968">
              <w:rPr>
                <w:rFonts w:hint="eastAsia"/>
                <w:sz w:val="24"/>
              </w:rPr>
              <w:t>工程</w:t>
            </w:r>
            <w:r w:rsidR="00225F4F">
              <w:rPr>
                <w:rFonts w:hint="eastAsia"/>
                <w:sz w:val="24"/>
              </w:rPr>
              <w:t>注塑</w:t>
            </w:r>
            <w:r w:rsidR="00043057">
              <w:rPr>
                <w:rFonts w:hint="eastAsia"/>
                <w:sz w:val="24"/>
              </w:rPr>
              <w:t>工序采用</w:t>
            </w:r>
            <w:r w:rsidR="00225F4F">
              <w:rPr>
                <w:rFonts w:hint="eastAsia"/>
                <w:sz w:val="24"/>
              </w:rPr>
              <w:t>电加热</w:t>
            </w:r>
            <w:r w:rsidR="00B45D88">
              <w:rPr>
                <w:rFonts w:hint="eastAsia"/>
                <w:sz w:val="24"/>
              </w:rPr>
              <w:t>，职工</w:t>
            </w:r>
            <w:r w:rsidR="003E2AB8" w:rsidRPr="001F2801">
              <w:rPr>
                <w:sz w:val="24"/>
              </w:rPr>
              <w:t>冬季</w:t>
            </w:r>
            <w:r w:rsidR="00B45D88">
              <w:rPr>
                <w:rFonts w:hint="eastAsia"/>
                <w:sz w:val="24"/>
              </w:rPr>
              <w:t>办公生活</w:t>
            </w:r>
            <w:r w:rsidR="003E2AB8" w:rsidRPr="001F2801">
              <w:rPr>
                <w:sz w:val="24"/>
              </w:rPr>
              <w:t>采用空调取暖。</w:t>
            </w:r>
          </w:p>
          <w:p w:rsidR="007877B2" w:rsidRDefault="007877B2" w:rsidP="008F2845">
            <w:pPr>
              <w:snapToGrid w:val="0"/>
              <w:spacing w:line="480" w:lineRule="exact"/>
              <w:ind w:firstLineChars="200" w:firstLine="480"/>
              <w:jc w:val="left"/>
              <w:rPr>
                <w:sz w:val="24"/>
              </w:rPr>
            </w:pPr>
            <w:r>
              <w:rPr>
                <w:rFonts w:hint="eastAsia"/>
                <w:sz w:val="24"/>
              </w:rPr>
              <w:t>三、</w:t>
            </w:r>
            <w:r w:rsidR="007A1807">
              <w:rPr>
                <w:rFonts w:hint="eastAsia"/>
                <w:sz w:val="24"/>
              </w:rPr>
              <w:t>扩建</w:t>
            </w:r>
            <w:r>
              <w:rPr>
                <w:rFonts w:hint="eastAsia"/>
                <w:sz w:val="24"/>
              </w:rPr>
              <w:t>项目</w:t>
            </w:r>
          </w:p>
          <w:p w:rsidR="00047851" w:rsidRPr="001F2801" w:rsidRDefault="00ED2F39" w:rsidP="008F2845">
            <w:pPr>
              <w:spacing w:line="480" w:lineRule="exact"/>
              <w:ind w:firstLineChars="200" w:firstLine="480"/>
              <w:jc w:val="left"/>
              <w:rPr>
                <w:sz w:val="24"/>
              </w:rPr>
            </w:pPr>
            <w:r>
              <w:rPr>
                <w:rFonts w:hint="eastAsia"/>
                <w:sz w:val="24"/>
              </w:rPr>
              <w:t>1</w:t>
            </w:r>
            <w:r w:rsidR="00383FA7" w:rsidRPr="001F2801">
              <w:rPr>
                <w:sz w:val="24"/>
              </w:rPr>
              <w:t>、</w:t>
            </w:r>
            <w:r w:rsidR="003803AE" w:rsidRPr="001F2801">
              <w:rPr>
                <w:sz w:val="24"/>
              </w:rPr>
              <w:t>项目</w:t>
            </w:r>
            <w:r w:rsidR="00047851" w:rsidRPr="001F2801">
              <w:rPr>
                <w:sz w:val="24"/>
              </w:rPr>
              <w:t>概况</w:t>
            </w:r>
          </w:p>
          <w:p w:rsidR="00CB7250" w:rsidRDefault="00047851" w:rsidP="00047851">
            <w:pPr>
              <w:spacing w:line="480" w:lineRule="exact"/>
              <w:ind w:firstLineChars="200" w:firstLine="480"/>
              <w:rPr>
                <w:sz w:val="24"/>
              </w:rPr>
            </w:pPr>
            <w:r w:rsidRPr="001F2801">
              <w:rPr>
                <w:sz w:val="24"/>
              </w:rPr>
              <w:t>（</w:t>
            </w:r>
            <w:r w:rsidRPr="001F2801">
              <w:rPr>
                <w:sz w:val="24"/>
              </w:rPr>
              <w:t>1</w:t>
            </w:r>
            <w:r w:rsidRPr="001F2801">
              <w:rPr>
                <w:sz w:val="24"/>
              </w:rPr>
              <w:t>）</w:t>
            </w:r>
            <w:r w:rsidR="00CB7250">
              <w:rPr>
                <w:rFonts w:hint="eastAsia"/>
                <w:sz w:val="24"/>
              </w:rPr>
              <w:t>项目名称：</w:t>
            </w:r>
            <w:r w:rsidR="005224EE">
              <w:rPr>
                <w:sz w:val="24"/>
              </w:rPr>
              <w:t>黄骅市康田医疗器械有限公司注塑车间扩建项目</w:t>
            </w:r>
          </w:p>
          <w:p w:rsidR="00391CBB" w:rsidRDefault="00391CBB" w:rsidP="00047851">
            <w:pPr>
              <w:spacing w:line="480" w:lineRule="exact"/>
              <w:ind w:firstLineChars="200" w:firstLine="480"/>
              <w:rPr>
                <w:sz w:val="24"/>
              </w:rPr>
            </w:pPr>
            <w:r>
              <w:rPr>
                <w:rFonts w:hint="eastAsia"/>
                <w:sz w:val="24"/>
              </w:rPr>
              <w:t>（</w:t>
            </w:r>
            <w:r>
              <w:rPr>
                <w:rFonts w:hint="eastAsia"/>
                <w:sz w:val="24"/>
              </w:rPr>
              <w:t>2</w:t>
            </w:r>
            <w:r>
              <w:rPr>
                <w:rFonts w:hint="eastAsia"/>
                <w:sz w:val="24"/>
              </w:rPr>
              <w:t>）建设性质：</w:t>
            </w:r>
            <w:r w:rsidR="00F81431">
              <w:rPr>
                <w:rFonts w:hint="eastAsia"/>
                <w:sz w:val="24"/>
              </w:rPr>
              <w:t>改扩建</w:t>
            </w:r>
          </w:p>
          <w:p w:rsidR="00391CBB" w:rsidRDefault="00391CBB" w:rsidP="00047851">
            <w:pPr>
              <w:spacing w:line="480" w:lineRule="exact"/>
              <w:ind w:firstLineChars="200" w:firstLine="480"/>
              <w:rPr>
                <w:sz w:val="24"/>
              </w:rPr>
            </w:pPr>
            <w:r>
              <w:rPr>
                <w:rFonts w:hint="eastAsia"/>
                <w:sz w:val="24"/>
              </w:rPr>
              <w:t>（</w:t>
            </w:r>
            <w:r>
              <w:rPr>
                <w:rFonts w:hint="eastAsia"/>
                <w:sz w:val="24"/>
              </w:rPr>
              <w:t>3</w:t>
            </w:r>
            <w:r>
              <w:rPr>
                <w:rFonts w:hint="eastAsia"/>
                <w:sz w:val="24"/>
              </w:rPr>
              <w:t>）建设单位：</w:t>
            </w:r>
            <w:r w:rsidR="005224EE">
              <w:rPr>
                <w:sz w:val="24"/>
              </w:rPr>
              <w:t>黄骅市康田医疗器械有限公司</w:t>
            </w:r>
          </w:p>
          <w:p w:rsidR="00047851" w:rsidRDefault="00CB7250" w:rsidP="00047851">
            <w:pPr>
              <w:spacing w:line="480" w:lineRule="exact"/>
              <w:ind w:firstLineChars="200" w:firstLine="480"/>
              <w:rPr>
                <w:sz w:val="24"/>
              </w:rPr>
            </w:pPr>
            <w:r>
              <w:rPr>
                <w:rFonts w:hint="eastAsia"/>
                <w:sz w:val="24"/>
              </w:rPr>
              <w:t>（</w:t>
            </w:r>
            <w:r w:rsidR="00072D66">
              <w:rPr>
                <w:rFonts w:hint="eastAsia"/>
                <w:sz w:val="24"/>
              </w:rPr>
              <w:t>4</w:t>
            </w:r>
            <w:r>
              <w:rPr>
                <w:rFonts w:hint="eastAsia"/>
                <w:sz w:val="24"/>
              </w:rPr>
              <w:t>）</w:t>
            </w:r>
            <w:r w:rsidR="00047851" w:rsidRPr="001F2801">
              <w:rPr>
                <w:sz w:val="24"/>
              </w:rPr>
              <w:t>项目投资：项目总投资</w:t>
            </w:r>
            <w:r w:rsidR="00B14EF7">
              <w:rPr>
                <w:rFonts w:hint="eastAsia"/>
                <w:sz w:val="24"/>
              </w:rPr>
              <w:t>3</w:t>
            </w:r>
            <w:r w:rsidR="00EB69FA">
              <w:rPr>
                <w:rFonts w:hint="eastAsia"/>
                <w:sz w:val="24"/>
              </w:rPr>
              <w:t>00</w:t>
            </w:r>
            <w:r w:rsidR="003803AE" w:rsidRPr="001F2801">
              <w:rPr>
                <w:sz w:val="24"/>
              </w:rPr>
              <w:t>万</w:t>
            </w:r>
            <w:r w:rsidR="00047851" w:rsidRPr="001F2801">
              <w:rPr>
                <w:sz w:val="24"/>
              </w:rPr>
              <w:t>元，其中环保投资</w:t>
            </w:r>
            <w:r w:rsidR="00CC7ACC">
              <w:rPr>
                <w:rFonts w:hint="eastAsia"/>
                <w:sz w:val="24"/>
              </w:rPr>
              <w:t>15</w:t>
            </w:r>
            <w:r w:rsidR="003803AE" w:rsidRPr="001F2801">
              <w:rPr>
                <w:sz w:val="24"/>
              </w:rPr>
              <w:t>万</w:t>
            </w:r>
            <w:r w:rsidR="00047851" w:rsidRPr="001F2801">
              <w:rPr>
                <w:sz w:val="24"/>
              </w:rPr>
              <w:t>元，占总投资比例为</w:t>
            </w:r>
            <w:r w:rsidR="00B14EF7">
              <w:rPr>
                <w:rFonts w:hint="eastAsia"/>
                <w:sz w:val="24"/>
              </w:rPr>
              <w:t>5%</w:t>
            </w:r>
            <w:r w:rsidR="00047851" w:rsidRPr="001F2801">
              <w:rPr>
                <w:sz w:val="24"/>
              </w:rPr>
              <w:t>。</w:t>
            </w:r>
          </w:p>
          <w:p w:rsidR="006A4A90" w:rsidRPr="001F2801" w:rsidRDefault="006A4A90" w:rsidP="00047851">
            <w:pPr>
              <w:spacing w:line="480" w:lineRule="exact"/>
              <w:ind w:firstLineChars="200" w:firstLine="480"/>
              <w:rPr>
                <w:sz w:val="24"/>
              </w:rPr>
            </w:pPr>
            <w:r>
              <w:rPr>
                <w:rFonts w:hint="eastAsia"/>
                <w:sz w:val="24"/>
              </w:rPr>
              <w:t>（</w:t>
            </w:r>
            <w:r>
              <w:rPr>
                <w:rFonts w:hint="eastAsia"/>
                <w:sz w:val="24"/>
              </w:rPr>
              <w:t>5</w:t>
            </w:r>
            <w:r>
              <w:rPr>
                <w:rFonts w:hint="eastAsia"/>
                <w:sz w:val="24"/>
              </w:rPr>
              <w:t>）</w:t>
            </w:r>
            <w:r w:rsidR="00311A4E">
              <w:rPr>
                <w:rFonts w:hint="eastAsia"/>
                <w:sz w:val="24"/>
              </w:rPr>
              <w:t>建设地点：</w:t>
            </w:r>
            <w:r w:rsidR="00962D1F">
              <w:rPr>
                <w:rFonts w:hint="eastAsia"/>
                <w:sz w:val="24"/>
              </w:rPr>
              <w:t>本项目</w:t>
            </w:r>
            <w:r w:rsidR="00874D17" w:rsidRPr="001F2801">
              <w:rPr>
                <w:sz w:val="24"/>
              </w:rPr>
              <w:t>位于</w:t>
            </w:r>
            <w:r w:rsidR="005B054D">
              <w:rPr>
                <w:sz w:val="24"/>
              </w:rPr>
              <w:t>河北省沧州市黄骅市经济开发区模具城</w:t>
            </w:r>
            <w:r w:rsidR="005224EE">
              <w:rPr>
                <w:sz w:val="24"/>
              </w:rPr>
              <w:t>黄骅市康田医疗器械有限公司</w:t>
            </w:r>
            <w:r w:rsidR="00874D17">
              <w:rPr>
                <w:rFonts w:hint="eastAsia"/>
                <w:sz w:val="24"/>
              </w:rPr>
              <w:t>现有厂区内</w:t>
            </w:r>
            <w:r w:rsidR="00874D17" w:rsidRPr="001F2801">
              <w:rPr>
                <w:sz w:val="24"/>
              </w:rPr>
              <w:t>，</w:t>
            </w:r>
            <w:r w:rsidR="004F2334" w:rsidRPr="00C47A1E">
              <w:rPr>
                <w:sz w:val="24"/>
              </w:rPr>
              <w:t>其厂区中心地理位置坐标为东经</w:t>
            </w:r>
            <w:r w:rsidR="004F2334" w:rsidRPr="00C47A1E">
              <w:rPr>
                <w:sz w:val="24"/>
              </w:rPr>
              <w:t>117°19'5.00"</w:t>
            </w:r>
            <w:r w:rsidR="004F2334" w:rsidRPr="00C47A1E">
              <w:rPr>
                <w:sz w:val="24"/>
              </w:rPr>
              <w:t>，北纬</w:t>
            </w:r>
            <w:r w:rsidR="004F2334" w:rsidRPr="00C47A1E">
              <w:rPr>
                <w:sz w:val="24"/>
              </w:rPr>
              <w:t>38°20'25.45"</w:t>
            </w:r>
            <w:r w:rsidR="004F2334" w:rsidRPr="00C47A1E">
              <w:rPr>
                <w:sz w:val="24"/>
              </w:rPr>
              <w:t>。</w:t>
            </w:r>
            <w:r w:rsidR="004F2334" w:rsidRPr="001448FB">
              <w:rPr>
                <w:sz w:val="24"/>
              </w:rPr>
              <w:t>厂址</w:t>
            </w:r>
            <w:r w:rsidR="004F2334" w:rsidRPr="001448FB">
              <w:rPr>
                <w:rFonts w:hint="eastAsia"/>
                <w:sz w:val="24"/>
              </w:rPr>
              <w:t>西侧为道路，南侧为空地，东侧为模具厂，北侧为亿顺五金。</w:t>
            </w:r>
            <w:r w:rsidR="004F2334" w:rsidRPr="001448FB">
              <w:rPr>
                <w:color w:val="000000"/>
                <w:sz w:val="24"/>
              </w:rPr>
              <w:t>项目</w:t>
            </w:r>
            <w:r w:rsidR="004F2334" w:rsidRPr="001448FB">
              <w:rPr>
                <w:rFonts w:hint="eastAsia"/>
                <w:color w:val="000000"/>
                <w:sz w:val="24"/>
              </w:rPr>
              <w:t>厂界东</w:t>
            </w:r>
            <w:r w:rsidR="004F2334">
              <w:rPr>
                <w:rFonts w:hint="eastAsia"/>
                <w:color w:val="000000"/>
                <w:sz w:val="24"/>
              </w:rPr>
              <w:t>北距浅海西苑</w:t>
            </w:r>
            <w:r w:rsidR="004F2334">
              <w:rPr>
                <w:rFonts w:hint="eastAsia"/>
                <w:color w:val="000000"/>
                <w:sz w:val="24"/>
              </w:rPr>
              <w:t>580</w:t>
            </w:r>
            <w:r w:rsidR="004F2334" w:rsidRPr="001448FB">
              <w:rPr>
                <w:color w:val="000000"/>
                <w:sz w:val="24"/>
              </w:rPr>
              <w:t>m</w:t>
            </w:r>
            <w:r w:rsidR="004F2334" w:rsidRPr="001448FB">
              <w:rPr>
                <w:rFonts w:hint="eastAsia"/>
                <w:color w:val="000000"/>
                <w:sz w:val="24"/>
              </w:rPr>
              <w:t>，</w:t>
            </w:r>
            <w:r w:rsidR="004F2334">
              <w:rPr>
                <w:rFonts w:hint="eastAsia"/>
                <w:color w:val="000000"/>
                <w:sz w:val="24"/>
              </w:rPr>
              <w:t>西北距北汽家园</w:t>
            </w:r>
            <w:r w:rsidR="004F2334">
              <w:rPr>
                <w:rFonts w:hint="eastAsia"/>
                <w:color w:val="000000"/>
                <w:sz w:val="24"/>
              </w:rPr>
              <w:t>25</w:t>
            </w:r>
            <w:r w:rsidR="004F2334" w:rsidRPr="001448FB">
              <w:rPr>
                <w:rFonts w:hint="eastAsia"/>
                <w:color w:val="000000"/>
                <w:sz w:val="24"/>
              </w:rPr>
              <w:t>0m</w:t>
            </w:r>
            <w:r w:rsidR="004F2334" w:rsidRPr="001448FB">
              <w:rPr>
                <w:color w:val="000000"/>
                <w:sz w:val="24"/>
              </w:rPr>
              <w:t>。</w:t>
            </w:r>
            <w:r w:rsidR="00BF79FC" w:rsidRPr="001F2801">
              <w:rPr>
                <w:sz w:val="24"/>
              </w:rPr>
              <w:t>项目地理位置见附图</w:t>
            </w:r>
            <w:r w:rsidR="00BF79FC" w:rsidRPr="001F2801">
              <w:rPr>
                <w:sz w:val="24"/>
              </w:rPr>
              <w:t>1</w:t>
            </w:r>
            <w:r w:rsidR="00BF79FC" w:rsidRPr="001F2801">
              <w:rPr>
                <w:sz w:val="24"/>
              </w:rPr>
              <w:t>，周边关系及敏感点</w:t>
            </w:r>
            <w:r w:rsidR="00BF79FC">
              <w:rPr>
                <w:rFonts w:hint="eastAsia"/>
                <w:sz w:val="24"/>
              </w:rPr>
              <w:t>分布</w:t>
            </w:r>
            <w:r w:rsidR="00BF79FC" w:rsidRPr="001F2801">
              <w:rPr>
                <w:sz w:val="24"/>
              </w:rPr>
              <w:t>见附图</w:t>
            </w:r>
            <w:r w:rsidR="00BF79FC" w:rsidRPr="001F2801">
              <w:rPr>
                <w:sz w:val="24"/>
              </w:rPr>
              <w:t>2</w:t>
            </w:r>
            <w:r w:rsidR="00BF79FC" w:rsidRPr="001F2801">
              <w:rPr>
                <w:sz w:val="24"/>
              </w:rPr>
              <w:t>，项目</w:t>
            </w:r>
            <w:r w:rsidR="00BF79FC">
              <w:rPr>
                <w:rFonts w:hint="eastAsia"/>
                <w:sz w:val="24"/>
              </w:rPr>
              <w:t>厂区</w:t>
            </w:r>
            <w:r w:rsidR="00BF79FC" w:rsidRPr="001F2801">
              <w:rPr>
                <w:sz w:val="24"/>
              </w:rPr>
              <w:t>平面布置图见附图</w:t>
            </w:r>
            <w:r w:rsidR="00BF79FC" w:rsidRPr="001F2801">
              <w:rPr>
                <w:sz w:val="24"/>
              </w:rPr>
              <w:t>3</w:t>
            </w:r>
            <w:r w:rsidR="00BF79FC" w:rsidRPr="001F2801">
              <w:rPr>
                <w:sz w:val="24"/>
              </w:rPr>
              <w:t>。</w:t>
            </w:r>
          </w:p>
          <w:p w:rsidR="00047851" w:rsidRPr="001F2801" w:rsidRDefault="00047851" w:rsidP="00047851">
            <w:pPr>
              <w:spacing w:line="480" w:lineRule="exact"/>
              <w:ind w:firstLineChars="200" w:firstLine="480"/>
              <w:rPr>
                <w:sz w:val="24"/>
              </w:rPr>
            </w:pPr>
            <w:r w:rsidRPr="001F2801">
              <w:rPr>
                <w:sz w:val="24"/>
              </w:rPr>
              <w:t>（</w:t>
            </w:r>
            <w:r w:rsidR="00EC5401">
              <w:rPr>
                <w:rFonts w:hint="eastAsia"/>
                <w:sz w:val="24"/>
              </w:rPr>
              <w:t>6</w:t>
            </w:r>
            <w:r w:rsidRPr="001F2801">
              <w:rPr>
                <w:sz w:val="24"/>
              </w:rPr>
              <w:t>）建设内容</w:t>
            </w:r>
          </w:p>
          <w:p w:rsidR="00F66829" w:rsidRDefault="00491EA1" w:rsidP="00ED1127">
            <w:pPr>
              <w:spacing w:line="480" w:lineRule="exact"/>
              <w:ind w:firstLineChars="200" w:firstLine="480"/>
              <w:rPr>
                <w:sz w:val="24"/>
              </w:rPr>
            </w:pPr>
            <w:r>
              <w:rPr>
                <w:rFonts w:hAnsi="宋体" w:hint="eastAsia"/>
                <w:sz w:val="24"/>
                <w:lang w:val="zh-CN"/>
              </w:rPr>
              <w:t>本项目</w:t>
            </w:r>
            <w:r w:rsidR="003F4BC2">
              <w:rPr>
                <w:rFonts w:hAnsi="宋体" w:hint="eastAsia"/>
                <w:sz w:val="24"/>
                <w:lang w:val="zh-CN"/>
              </w:rPr>
              <w:t>将厂区内南仓库改建成注塑车间，</w:t>
            </w:r>
            <w:r w:rsidR="00067BC9">
              <w:rPr>
                <w:rFonts w:hAnsi="宋体" w:hint="eastAsia"/>
                <w:sz w:val="24"/>
                <w:lang w:val="zh-CN"/>
              </w:rPr>
              <w:t>占地面积</w:t>
            </w:r>
            <w:r w:rsidR="00067BC9">
              <w:rPr>
                <w:rFonts w:hAnsi="宋体" w:hint="eastAsia"/>
                <w:sz w:val="24"/>
                <w:lang w:val="zh-CN"/>
              </w:rPr>
              <w:t>450m</w:t>
            </w:r>
            <w:r w:rsidR="00067BC9" w:rsidRPr="00512224">
              <w:rPr>
                <w:rFonts w:hAnsi="宋体" w:hint="eastAsia"/>
                <w:sz w:val="24"/>
                <w:vertAlign w:val="superscript"/>
                <w:lang w:val="zh-CN"/>
              </w:rPr>
              <w:t>2</w:t>
            </w:r>
            <w:r w:rsidR="00067BC9">
              <w:rPr>
                <w:rFonts w:hAnsi="宋体" w:hint="eastAsia"/>
                <w:sz w:val="24"/>
                <w:lang w:val="zh-CN"/>
              </w:rPr>
              <w:t>，利用现有厂区附属设施</w:t>
            </w:r>
            <w:r w:rsidR="003F4BC2">
              <w:rPr>
                <w:rFonts w:hAnsi="宋体" w:hint="eastAsia"/>
                <w:sz w:val="24"/>
                <w:lang w:val="zh-CN"/>
              </w:rPr>
              <w:t>，新购进注塑机</w:t>
            </w:r>
            <w:r w:rsidR="003F4BC2">
              <w:rPr>
                <w:rFonts w:hAnsi="宋体" w:hint="eastAsia"/>
                <w:sz w:val="24"/>
                <w:lang w:val="zh-CN"/>
              </w:rPr>
              <w:t>6</w:t>
            </w:r>
            <w:r w:rsidR="003F4BC2">
              <w:rPr>
                <w:rFonts w:hAnsi="宋体" w:hint="eastAsia"/>
                <w:sz w:val="24"/>
                <w:lang w:val="zh-CN"/>
              </w:rPr>
              <w:t>台、丝网印刷机</w:t>
            </w:r>
            <w:r w:rsidR="003F4BC2">
              <w:rPr>
                <w:rFonts w:hAnsi="宋体" w:hint="eastAsia"/>
                <w:sz w:val="24"/>
                <w:lang w:val="zh-CN"/>
              </w:rPr>
              <w:t>1</w:t>
            </w:r>
            <w:r w:rsidR="003F4BC2">
              <w:rPr>
                <w:rFonts w:hAnsi="宋体" w:hint="eastAsia"/>
                <w:sz w:val="24"/>
                <w:lang w:val="zh-CN"/>
              </w:rPr>
              <w:t>台，年产塑料件</w:t>
            </w:r>
            <w:r w:rsidR="003F4BC2">
              <w:rPr>
                <w:rFonts w:hAnsi="宋体" w:hint="eastAsia"/>
                <w:sz w:val="24"/>
                <w:lang w:val="zh-CN"/>
              </w:rPr>
              <w:t>10</w:t>
            </w:r>
            <w:r w:rsidR="003F4BC2">
              <w:rPr>
                <w:rFonts w:hAnsi="宋体" w:hint="eastAsia"/>
                <w:sz w:val="24"/>
                <w:lang w:val="zh-CN"/>
              </w:rPr>
              <w:t>万套</w:t>
            </w:r>
            <w:r w:rsidR="003F4BC2" w:rsidRPr="006F4F9C">
              <w:rPr>
                <w:sz w:val="24"/>
              </w:rPr>
              <w:t>。</w:t>
            </w:r>
          </w:p>
          <w:p w:rsidR="00B5511E" w:rsidRDefault="00B5511E" w:rsidP="00ED1127">
            <w:pPr>
              <w:spacing w:line="480" w:lineRule="exact"/>
              <w:ind w:firstLineChars="200" w:firstLine="480"/>
              <w:rPr>
                <w:sz w:val="24"/>
              </w:rPr>
            </w:pPr>
            <w:r>
              <w:rPr>
                <w:rFonts w:hint="eastAsia"/>
                <w:sz w:val="24"/>
              </w:rPr>
              <w:t>（</w:t>
            </w:r>
            <w:r>
              <w:rPr>
                <w:rFonts w:hint="eastAsia"/>
                <w:sz w:val="24"/>
              </w:rPr>
              <w:t>7</w:t>
            </w:r>
            <w:r>
              <w:rPr>
                <w:rFonts w:hint="eastAsia"/>
                <w:sz w:val="24"/>
              </w:rPr>
              <w:t>）产品方案</w:t>
            </w:r>
          </w:p>
          <w:p w:rsidR="00B5511E" w:rsidRDefault="007152A7" w:rsidP="00ED1127">
            <w:pPr>
              <w:spacing w:line="480" w:lineRule="exact"/>
              <w:ind w:firstLineChars="200" w:firstLine="480"/>
              <w:rPr>
                <w:rFonts w:ascii="宋体" w:hAnsi="宋体" w:cs="宋体"/>
                <w:sz w:val="24"/>
                <w:lang w:val="zh-CN"/>
              </w:rPr>
            </w:pPr>
            <w:r>
              <w:rPr>
                <w:rFonts w:hAnsi="宋体" w:hint="eastAsia"/>
                <w:sz w:val="24"/>
                <w:lang w:val="zh-CN"/>
              </w:rPr>
              <w:t>年产塑料件</w:t>
            </w:r>
            <w:r>
              <w:rPr>
                <w:rFonts w:hAnsi="宋体" w:hint="eastAsia"/>
                <w:sz w:val="24"/>
                <w:lang w:val="zh-CN"/>
              </w:rPr>
              <w:t>10</w:t>
            </w:r>
            <w:r>
              <w:rPr>
                <w:rFonts w:hAnsi="宋体" w:hint="eastAsia"/>
                <w:sz w:val="24"/>
                <w:lang w:val="zh-CN"/>
              </w:rPr>
              <w:t>万套</w:t>
            </w:r>
            <w:r w:rsidR="00B5511E">
              <w:rPr>
                <w:rFonts w:ascii="宋体" w:hAnsi="宋体" w:cs="宋体" w:hint="eastAsia"/>
                <w:sz w:val="24"/>
                <w:lang w:val="zh-CN"/>
              </w:rPr>
              <w:t>。</w:t>
            </w:r>
          </w:p>
          <w:p w:rsidR="00047851" w:rsidRPr="001F2801" w:rsidRDefault="00047851" w:rsidP="00A944FD">
            <w:pPr>
              <w:spacing w:line="440" w:lineRule="exact"/>
              <w:ind w:firstLineChars="200" w:firstLine="480"/>
              <w:rPr>
                <w:sz w:val="24"/>
              </w:rPr>
            </w:pPr>
            <w:r w:rsidRPr="001F2801">
              <w:rPr>
                <w:sz w:val="24"/>
              </w:rPr>
              <w:t>（</w:t>
            </w:r>
            <w:r w:rsidR="00B5511E">
              <w:rPr>
                <w:rFonts w:hint="eastAsia"/>
                <w:sz w:val="24"/>
              </w:rPr>
              <w:t>8</w:t>
            </w:r>
            <w:r w:rsidRPr="001F2801">
              <w:rPr>
                <w:sz w:val="24"/>
              </w:rPr>
              <w:t>）原辅材料</w:t>
            </w:r>
            <w:r w:rsidR="009861C1">
              <w:rPr>
                <w:rFonts w:hint="eastAsia"/>
                <w:sz w:val="24"/>
              </w:rPr>
              <w:t>及能源消耗</w:t>
            </w:r>
          </w:p>
          <w:p w:rsidR="00047851" w:rsidRDefault="00047851" w:rsidP="00A944FD">
            <w:pPr>
              <w:spacing w:line="440" w:lineRule="exact"/>
              <w:ind w:firstLineChars="200" w:firstLine="480"/>
              <w:rPr>
                <w:bCs/>
                <w:sz w:val="24"/>
              </w:rPr>
            </w:pPr>
            <w:r w:rsidRPr="001F2801">
              <w:rPr>
                <w:bCs/>
                <w:sz w:val="24"/>
              </w:rPr>
              <w:t>原辅材料</w:t>
            </w:r>
            <w:r w:rsidR="00BA2285">
              <w:rPr>
                <w:rFonts w:hint="eastAsia"/>
                <w:bCs/>
                <w:sz w:val="24"/>
              </w:rPr>
              <w:t>及能源消耗</w:t>
            </w:r>
            <w:r w:rsidRPr="001F2801">
              <w:rPr>
                <w:bCs/>
                <w:sz w:val="24"/>
              </w:rPr>
              <w:t>情况见表</w:t>
            </w:r>
            <w:r w:rsidR="006F61FD">
              <w:rPr>
                <w:rFonts w:hint="eastAsia"/>
                <w:bCs/>
                <w:sz w:val="24"/>
              </w:rPr>
              <w:t>3</w:t>
            </w:r>
            <w:r w:rsidRPr="001F2801">
              <w:rPr>
                <w:bCs/>
                <w:sz w:val="24"/>
              </w:rPr>
              <w:t>。</w:t>
            </w:r>
          </w:p>
          <w:p w:rsidR="00370166" w:rsidRPr="00211C6D" w:rsidRDefault="00370166" w:rsidP="00211C6D">
            <w:pPr>
              <w:snapToGrid w:val="0"/>
              <w:spacing w:line="480" w:lineRule="exact"/>
              <w:jc w:val="center"/>
              <w:rPr>
                <w:b/>
                <w:szCs w:val="21"/>
              </w:rPr>
            </w:pPr>
            <w:r w:rsidRPr="00211C6D">
              <w:rPr>
                <w:b/>
                <w:szCs w:val="21"/>
              </w:rPr>
              <w:t>表</w:t>
            </w:r>
            <w:r w:rsidR="006F61FD">
              <w:rPr>
                <w:rFonts w:hint="eastAsia"/>
                <w:b/>
                <w:szCs w:val="21"/>
              </w:rPr>
              <w:t>3</w:t>
            </w:r>
            <w:r w:rsidR="00BA2285" w:rsidRPr="00211C6D">
              <w:rPr>
                <w:rFonts w:hint="eastAsia"/>
                <w:b/>
                <w:szCs w:val="21"/>
              </w:rPr>
              <w:t xml:space="preserve">  </w:t>
            </w:r>
            <w:r w:rsidRPr="00211C6D">
              <w:rPr>
                <w:b/>
                <w:szCs w:val="21"/>
              </w:rPr>
              <w:t>原辅材料</w:t>
            </w:r>
            <w:r w:rsidR="00F46785" w:rsidRPr="00211C6D">
              <w:rPr>
                <w:rFonts w:hint="eastAsia"/>
                <w:b/>
                <w:szCs w:val="21"/>
              </w:rPr>
              <w:t>及能源消耗</w:t>
            </w:r>
            <w:r w:rsidRPr="00211C6D">
              <w:rPr>
                <w:b/>
                <w:szCs w:val="21"/>
              </w:rPr>
              <w:t>情况一览表</w:t>
            </w:r>
          </w:p>
          <w:tbl>
            <w:tblPr>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bottom w:w="15" w:type="dxa"/>
              </w:tblCellMar>
              <w:tblLook w:val="04A0"/>
            </w:tblPr>
            <w:tblGrid>
              <w:gridCol w:w="1418"/>
              <w:gridCol w:w="850"/>
              <w:gridCol w:w="1418"/>
              <w:gridCol w:w="2410"/>
              <w:gridCol w:w="2924"/>
            </w:tblGrid>
            <w:tr w:rsidR="00370166" w:rsidRPr="001F2801" w:rsidTr="008A6952">
              <w:trPr>
                <w:trHeight w:val="340"/>
                <w:jc w:val="center"/>
              </w:trPr>
              <w:tc>
                <w:tcPr>
                  <w:tcW w:w="1418" w:type="dxa"/>
                  <w:vAlign w:val="center"/>
                </w:tcPr>
                <w:p w:rsidR="00370166" w:rsidRPr="001F2801" w:rsidRDefault="00370166" w:rsidP="00034D3B">
                  <w:pPr>
                    <w:widowControl/>
                    <w:jc w:val="center"/>
                    <w:textAlignment w:val="center"/>
                    <w:rPr>
                      <w:szCs w:val="21"/>
                    </w:rPr>
                  </w:pPr>
                  <w:r w:rsidRPr="001F2801">
                    <w:rPr>
                      <w:szCs w:val="21"/>
                    </w:rPr>
                    <w:t>项目</w:t>
                  </w:r>
                </w:p>
              </w:tc>
              <w:tc>
                <w:tcPr>
                  <w:tcW w:w="850" w:type="dxa"/>
                  <w:vAlign w:val="center"/>
                </w:tcPr>
                <w:p w:rsidR="00370166" w:rsidRPr="001F2801" w:rsidRDefault="00370166" w:rsidP="00034D3B">
                  <w:pPr>
                    <w:widowControl/>
                    <w:jc w:val="center"/>
                    <w:textAlignment w:val="center"/>
                    <w:rPr>
                      <w:szCs w:val="21"/>
                    </w:rPr>
                  </w:pPr>
                  <w:r w:rsidRPr="001F2801">
                    <w:rPr>
                      <w:szCs w:val="21"/>
                    </w:rPr>
                    <w:t>序号</w:t>
                  </w:r>
                </w:p>
              </w:tc>
              <w:tc>
                <w:tcPr>
                  <w:tcW w:w="1418" w:type="dxa"/>
                  <w:vAlign w:val="center"/>
                </w:tcPr>
                <w:p w:rsidR="00370166" w:rsidRPr="001F2801" w:rsidRDefault="00370166" w:rsidP="00034D3B">
                  <w:pPr>
                    <w:jc w:val="center"/>
                    <w:textAlignment w:val="center"/>
                    <w:rPr>
                      <w:szCs w:val="21"/>
                    </w:rPr>
                  </w:pPr>
                  <w:r w:rsidRPr="001F2801">
                    <w:rPr>
                      <w:szCs w:val="21"/>
                    </w:rPr>
                    <w:t>名称</w:t>
                  </w:r>
                </w:p>
              </w:tc>
              <w:tc>
                <w:tcPr>
                  <w:tcW w:w="2410" w:type="dxa"/>
                  <w:vAlign w:val="center"/>
                </w:tcPr>
                <w:p w:rsidR="00370166" w:rsidRPr="001F2801" w:rsidRDefault="00370166" w:rsidP="00034D3B">
                  <w:pPr>
                    <w:widowControl/>
                    <w:jc w:val="center"/>
                    <w:textAlignment w:val="center"/>
                    <w:rPr>
                      <w:szCs w:val="21"/>
                    </w:rPr>
                  </w:pPr>
                  <w:r w:rsidRPr="001F2801">
                    <w:rPr>
                      <w:szCs w:val="21"/>
                    </w:rPr>
                    <w:t>用量</w:t>
                  </w:r>
                </w:p>
              </w:tc>
              <w:tc>
                <w:tcPr>
                  <w:tcW w:w="2924" w:type="dxa"/>
                  <w:vAlign w:val="center"/>
                </w:tcPr>
                <w:p w:rsidR="00370166" w:rsidRPr="001F2801" w:rsidRDefault="00370166" w:rsidP="00034D3B">
                  <w:pPr>
                    <w:widowControl/>
                    <w:jc w:val="center"/>
                    <w:textAlignment w:val="center"/>
                    <w:rPr>
                      <w:szCs w:val="21"/>
                    </w:rPr>
                  </w:pPr>
                  <w:r w:rsidRPr="001F2801">
                    <w:rPr>
                      <w:szCs w:val="21"/>
                    </w:rPr>
                    <w:t>备注</w:t>
                  </w:r>
                </w:p>
              </w:tc>
            </w:tr>
            <w:tr w:rsidR="006B76F6" w:rsidRPr="001F2801" w:rsidTr="008A6952">
              <w:trPr>
                <w:trHeight w:val="340"/>
                <w:jc w:val="center"/>
              </w:trPr>
              <w:tc>
                <w:tcPr>
                  <w:tcW w:w="1418" w:type="dxa"/>
                  <w:vMerge w:val="restart"/>
                  <w:vAlign w:val="center"/>
                </w:tcPr>
                <w:p w:rsidR="006B76F6" w:rsidRPr="001F2801" w:rsidRDefault="006B76F6" w:rsidP="007E7B2C">
                  <w:pPr>
                    <w:widowControl/>
                    <w:jc w:val="center"/>
                    <w:textAlignment w:val="center"/>
                    <w:rPr>
                      <w:szCs w:val="21"/>
                    </w:rPr>
                  </w:pPr>
                  <w:r>
                    <w:rPr>
                      <w:rFonts w:hint="eastAsia"/>
                      <w:szCs w:val="21"/>
                    </w:rPr>
                    <w:t>原辅材料</w:t>
                  </w:r>
                </w:p>
              </w:tc>
              <w:tc>
                <w:tcPr>
                  <w:tcW w:w="850" w:type="dxa"/>
                  <w:vAlign w:val="center"/>
                </w:tcPr>
                <w:p w:rsidR="006B76F6" w:rsidRPr="001F2801" w:rsidRDefault="006B76F6" w:rsidP="00034D3B">
                  <w:pPr>
                    <w:widowControl/>
                    <w:jc w:val="center"/>
                    <w:textAlignment w:val="center"/>
                    <w:rPr>
                      <w:szCs w:val="21"/>
                    </w:rPr>
                  </w:pPr>
                  <w:r>
                    <w:rPr>
                      <w:rFonts w:hint="eastAsia"/>
                      <w:szCs w:val="21"/>
                    </w:rPr>
                    <w:t>1</w:t>
                  </w:r>
                </w:p>
              </w:tc>
              <w:tc>
                <w:tcPr>
                  <w:tcW w:w="1418" w:type="dxa"/>
                  <w:vAlign w:val="center"/>
                </w:tcPr>
                <w:p w:rsidR="006B76F6" w:rsidRPr="0096698A" w:rsidRDefault="006B76F6" w:rsidP="002271E7">
                  <w:pPr>
                    <w:snapToGrid w:val="0"/>
                    <w:jc w:val="center"/>
                    <w:rPr>
                      <w:bCs/>
                      <w:szCs w:val="21"/>
                    </w:rPr>
                  </w:pPr>
                  <w:r>
                    <w:rPr>
                      <w:rFonts w:hint="eastAsia"/>
                      <w:bCs/>
                      <w:szCs w:val="21"/>
                    </w:rPr>
                    <w:t>PE</w:t>
                  </w:r>
                  <w:r>
                    <w:rPr>
                      <w:rFonts w:hint="eastAsia"/>
                      <w:bCs/>
                      <w:szCs w:val="21"/>
                    </w:rPr>
                    <w:t>（聚乙烯）</w:t>
                  </w:r>
                </w:p>
              </w:tc>
              <w:tc>
                <w:tcPr>
                  <w:tcW w:w="2410" w:type="dxa"/>
                  <w:vAlign w:val="center"/>
                </w:tcPr>
                <w:p w:rsidR="006B76F6" w:rsidRPr="0096698A" w:rsidRDefault="006B76F6" w:rsidP="002271E7">
                  <w:pPr>
                    <w:snapToGrid w:val="0"/>
                    <w:jc w:val="center"/>
                    <w:rPr>
                      <w:bCs/>
                      <w:szCs w:val="21"/>
                    </w:rPr>
                  </w:pPr>
                  <w:r>
                    <w:rPr>
                      <w:rFonts w:hint="eastAsia"/>
                      <w:bCs/>
                      <w:szCs w:val="21"/>
                    </w:rPr>
                    <w:t>400</w:t>
                  </w:r>
                  <w:r w:rsidRPr="0096698A">
                    <w:rPr>
                      <w:bCs/>
                      <w:szCs w:val="21"/>
                    </w:rPr>
                    <w:t>t/a</w:t>
                  </w:r>
                </w:p>
              </w:tc>
              <w:tc>
                <w:tcPr>
                  <w:tcW w:w="2924" w:type="dxa"/>
                  <w:vAlign w:val="center"/>
                </w:tcPr>
                <w:p w:rsidR="006B76F6" w:rsidRPr="0096698A" w:rsidRDefault="006B76F6" w:rsidP="008A6952">
                  <w:pPr>
                    <w:snapToGrid w:val="0"/>
                    <w:jc w:val="center"/>
                    <w:rPr>
                      <w:szCs w:val="21"/>
                    </w:rPr>
                  </w:pPr>
                  <w:r w:rsidRPr="0096698A">
                    <w:rPr>
                      <w:szCs w:val="21"/>
                    </w:rPr>
                    <w:t>外购</w:t>
                  </w:r>
                </w:p>
              </w:tc>
            </w:tr>
            <w:tr w:rsidR="006B76F6" w:rsidRPr="001F2801" w:rsidTr="008A6952">
              <w:trPr>
                <w:trHeight w:val="340"/>
                <w:jc w:val="center"/>
              </w:trPr>
              <w:tc>
                <w:tcPr>
                  <w:tcW w:w="1418" w:type="dxa"/>
                  <w:vMerge/>
                  <w:vAlign w:val="center"/>
                </w:tcPr>
                <w:p w:rsidR="006B76F6" w:rsidRDefault="006B76F6" w:rsidP="007E7B2C">
                  <w:pPr>
                    <w:widowControl/>
                    <w:jc w:val="center"/>
                    <w:textAlignment w:val="center"/>
                    <w:rPr>
                      <w:szCs w:val="21"/>
                    </w:rPr>
                  </w:pPr>
                </w:p>
              </w:tc>
              <w:tc>
                <w:tcPr>
                  <w:tcW w:w="850" w:type="dxa"/>
                  <w:vAlign w:val="center"/>
                </w:tcPr>
                <w:p w:rsidR="006B76F6" w:rsidRDefault="006B76F6" w:rsidP="00034D3B">
                  <w:pPr>
                    <w:widowControl/>
                    <w:jc w:val="center"/>
                    <w:textAlignment w:val="center"/>
                    <w:rPr>
                      <w:szCs w:val="21"/>
                    </w:rPr>
                  </w:pPr>
                  <w:r>
                    <w:rPr>
                      <w:rFonts w:hint="eastAsia"/>
                      <w:szCs w:val="21"/>
                    </w:rPr>
                    <w:t>2</w:t>
                  </w:r>
                </w:p>
              </w:tc>
              <w:tc>
                <w:tcPr>
                  <w:tcW w:w="1418" w:type="dxa"/>
                  <w:vAlign w:val="center"/>
                </w:tcPr>
                <w:p w:rsidR="006B76F6" w:rsidRDefault="006B76F6" w:rsidP="002271E7">
                  <w:pPr>
                    <w:snapToGrid w:val="0"/>
                    <w:jc w:val="center"/>
                    <w:rPr>
                      <w:bCs/>
                      <w:szCs w:val="21"/>
                    </w:rPr>
                  </w:pPr>
                  <w:r>
                    <w:rPr>
                      <w:rFonts w:hint="eastAsia"/>
                      <w:bCs/>
                      <w:szCs w:val="21"/>
                    </w:rPr>
                    <w:t>油墨</w:t>
                  </w:r>
                </w:p>
              </w:tc>
              <w:tc>
                <w:tcPr>
                  <w:tcW w:w="2410" w:type="dxa"/>
                  <w:vAlign w:val="center"/>
                </w:tcPr>
                <w:p w:rsidR="006B76F6" w:rsidRDefault="006A3E0D" w:rsidP="006A3E0D">
                  <w:pPr>
                    <w:snapToGrid w:val="0"/>
                    <w:jc w:val="center"/>
                    <w:rPr>
                      <w:bCs/>
                      <w:szCs w:val="21"/>
                    </w:rPr>
                  </w:pPr>
                  <w:r>
                    <w:rPr>
                      <w:rFonts w:hint="eastAsia"/>
                      <w:bCs/>
                      <w:szCs w:val="21"/>
                    </w:rPr>
                    <w:t>0.2t/a</w:t>
                  </w:r>
                </w:p>
              </w:tc>
              <w:tc>
                <w:tcPr>
                  <w:tcW w:w="2924" w:type="dxa"/>
                  <w:vAlign w:val="center"/>
                </w:tcPr>
                <w:p w:rsidR="006B76F6" w:rsidRPr="0096698A" w:rsidRDefault="008A6952" w:rsidP="008A6952">
                  <w:pPr>
                    <w:snapToGrid w:val="0"/>
                    <w:jc w:val="center"/>
                    <w:rPr>
                      <w:szCs w:val="21"/>
                    </w:rPr>
                  </w:pPr>
                  <w:r w:rsidRPr="0096698A">
                    <w:rPr>
                      <w:szCs w:val="21"/>
                    </w:rPr>
                    <w:t>外购</w:t>
                  </w:r>
                </w:p>
              </w:tc>
            </w:tr>
            <w:tr w:rsidR="006B76F6" w:rsidRPr="001F2801" w:rsidTr="008A6952">
              <w:trPr>
                <w:trHeight w:val="340"/>
                <w:jc w:val="center"/>
              </w:trPr>
              <w:tc>
                <w:tcPr>
                  <w:tcW w:w="1418" w:type="dxa"/>
                  <w:vMerge/>
                  <w:vAlign w:val="center"/>
                </w:tcPr>
                <w:p w:rsidR="006B76F6" w:rsidRDefault="006B76F6" w:rsidP="007E7B2C">
                  <w:pPr>
                    <w:widowControl/>
                    <w:jc w:val="center"/>
                    <w:textAlignment w:val="center"/>
                    <w:rPr>
                      <w:szCs w:val="21"/>
                    </w:rPr>
                  </w:pPr>
                </w:p>
              </w:tc>
              <w:tc>
                <w:tcPr>
                  <w:tcW w:w="850" w:type="dxa"/>
                  <w:vAlign w:val="center"/>
                </w:tcPr>
                <w:p w:rsidR="006B76F6" w:rsidRDefault="006B76F6" w:rsidP="00034D3B">
                  <w:pPr>
                    <w:widowControl/>
                    <w:jc w:val="center"/>
                    <w:textAlignment w:val="center"/>
                    <w:rPr>
                      <w:szCs w:val="21"/>
                    </w:rPr>
                  </w:pPr>
                  <w:r>
                    <w:rPr>
                      <w:rFonts w:hint="eastAsia"/>
                      <w:szCs w:val="21"/>
                    </w:rPr>
                    <w:t>3</w:t>
                  </w:r>
                </w:p>
              </w:tc>
              <w:tc>
                <w:tcPr>
                  <w:tcW w:w="1418" w:type="dxa"/>
                  <w:vAlign w:val="center"/>
                </w:tcPr>
                <w:p w:rsidR="006B76F6" w:rsidRPr="00790022" w:rsidRDefault="006B76F6" w:rsidP="002271E7">
                  <w:pPr>
                    <w:snapToGrid w:val="0"/>
                    <w:jc w:val="center"/>
                    <w:rPr>
                      <w:bCs/>
                      <w:color w:val="000000" w:themeColor="text1"/>
                      <w:szCs w:val="21"/>
                    </w:rPr>
                  </w:pPr>
                  <w:r w:rsidRPr="00790022">
                    <w:rPr>
                      <w:rFonts w:hint="eastAsia"/>
                      <w:bCs/>
                      <w:color w:val="000000" w:themeColor="text1"/>
                      <w:szCs w:val="21"/>
                    </w:rPr>
                    <w:t>活性炭</w:t>
                  </w:r>
                </w:p>
              </w:tc>
              <w:tc>
                <w:tcPr>
                  <w:tcW w:w="2410" w:type="dxa"/>
                  <w:vAlign w:val="center"/>
                </w:tcPr>
                <w:p w:rsidR="006B76F6" w:rsidRPr="00790022" w:rsidRDefault="00790022" w:rsidP="002271E7">
                  <w:pPr>
                    <w:snapToGrid w:val="0"/>
                    <w:jc w:val="center"/>
                    <w:rPr>
                      <w:bCs/>
                      <w:color w:val="000000" w:themeColor="text1"/>
                      <w:szCs w:val="21"/>
                    </w:rPr>
                  </w:pPr>
                  <w:r w:rsidRPr="00790022">
                    <w:rPr>
                      <w:rFonts w:hint="eastAsia"/>
                      <w:bCs/>
                      <w:color w:val="000000" w:themeColor="text1"/>
                      <w:szCs w:val="21"/>
                    </w:rPr>
                    <w:t>1.21t/a</w:t>
                  </w:r>
                </w:p>
              </w:tc>
              <w:tc>
                <w:tcPr>
                  <w:tcW w:w="2924" w:type="dxa"/>
                  <w:vAlign w:val="center"/>
                </w:tcPr>
                <w:p w:rsidR="006B76F6" w:rsidRPr="00790022" w:rsidRDefault="008A6952" w:rsidP="008A6952">
                  <w:pPr>
                    <w:snapToGrid w:val="0"/>
                    <w:jc w:val="center"/>
                    <w:rPr>
                      <w:color w:val="000000" w:themeColor="text1"/>
                      <w:szCs w:val="21"/>
                    </w:rPr>
                  </w:pPr>
                  <w:r w:rsidRPr="00790022">
                    <w:rPr>
                      <w:color w:val="000000" w:themeColor="text1"/>
                      <w:szCs w:val="21"/>
                    </w:rPr>
                    <w:t>外购</w:t>
                  </w:r>
                </w:p>
              </w:tc>
            </w:tr>
            <w:tr w:rsidR="00290F04" w:rsidRPr="001F2801" w:rsidTr="008A6952">
              <w:trPr>
                <w:trHeight w:val="340"/>
                <w:jc w:val="center"/>
              </w:trPr>
              <w:tc>
                <w:tcPr>
                  <w:tcW w:w="1418" w:type="dxa"/>
                  <w:vAlign w:val="center"/>
                </w:tcPr>
                <w:p w:rsidR="00290F04" w:rsidRPr="001F2801" w:rsidRDefault="00290F04" w:rsidP="00034D3B">
                  <w:pPr>
                    <w:jc w:val="center"/>
                    <w:rPr>
                      <w:szCs w:val="21"/>
                    </w:rPr>
                  </w:pPr>
                  <w:r w:rsidRPr="001F2801">
                    <w:rPr>
                      <w:szCs w:val="21"/>
                    </w:rPr>
                    <w:t>能源</w:t>
                  </w:r>
                </w:p>
              </w:tc>
              <w:tc>
                <w:tcPr>
                  <w:tcW w:w="850" w:type="dxa"/>
                  <w:vAlign w:val="center"/>
                </w:tcPr>
                <w:p w:rsidR="00290F04" w:rsidRPr="001F2801" w:rsidRDefault="006B76F6" w:rsidP="00034D3B">
                  <w:pPr>
                    <w:jc w:val="center"/>
                    <w:rPr>
                      <w:szCs w:val="21"/>
                    </w:rPr>
                  </w:pPr>
                  <w:r>
                    <w:rPr>
                      <w:rFonts w:hint="eastAsia"/>
                      <w:szCs w:val="21"/>
                    </w:rPr>
                    <w:t>4</w:t>
                  </w:r>
                </w:p>
              </w:tc>
              <w:tc>
                <w:tcPr>
                  <w:tcW w:w="1418" w:type="dxa"/>
                  <w:vAlign w:val="center"/>
                </w:tcPr>
                <w:p w:rsidR="00290F04" w:rsidRPr="001F2801" w:rsidRDefault="00290F04" w:rsidP="00034D3B">
                  <w:pPr>
                    <w:pStyle w:val="a6"/>
                    <w:snapToGrid w:val="0"/>
                    <w:spacing w:after="0"/>
                    <w:ind w:firstLineChars="0" w:firstLine="0"/>
                    <w:jc w:val="center"/>
                    <w:rPr>
                      <w:szCs w:val="21"/>
                    </w:rPr>
                  </w:pPr>
                  <w:r w:rsidRPr="001F2801">
                    <w:rPr>
                      <w:szCs w:val="21"/>
                    </w:rPr>
                    <w:t>电</w:t>
                  </w:r>
                </w:p>
              </w:tc>
              <w:tc>
                <w:tcPr>
                  <w:tcW w:w="2410" w:type="dxa"/>
                  <w:vAlign w:val="center"/>
                </w:tcPr>
                <w:p w:rsidR="00290F04" w:rsidRPr="001F2801" w:rsidRDefault="007E7B2C" w:rsidP="00034D3B">
                  <w:pPr>
                    <w:snapToGrid w:val="0"/>
                    <w:jc w:val="center"/>
                    <w:rPr>
                      <w:szCs w:val="21"/>
                    </w:rPr>
                  </w:pPr>
                  <w:r>
                    <w:rPr>
                      <w:rFonts w:hint="eastAsia"/>
                      <w:szCs w:val="21"/>
                    </w:rPr>
                    <w:t>10</w:t>
                  </w:r>
                  <w:r w:rsidR="00290F04" w:rsidRPr="001F2801">
                    <w:rPr>
                      <w:szCs w:val="21"/>
                    </w:rPr>
                    <w:t>万</w:t>
                  </w:r>
                  <w:r w:rsidR="00290F04" w:rsidRPr="001F2801">
                    <w:rPr>
                      <w:szCs w:val="21"/>
                    </w:rPr>
                    <w:t>kWh/a</w:t>
                  </w:r>
                </w:p>
              </w:tc>
              <w:tc>
                <w:tcPr>
                  <w:tcW w:w="2924" w:type="dxa"/>
                  <w:vAlign w:val="center"/>
                </w:tcPr>
                <w:p w:rsidR="00290F04" w:rsidRPr="001F2801" w:rsidRDefault="00290F04" w:rsidP="00034D3B">
                  <w:pPr>
                    <w:widowControl/>
                    <w:jc w:val="center"/>
                    <w:textAlignment w:val="center"/>
                    <w:rPr>
                      <w:szCs w:val="21"/>
                    </w:rPr>
                  </w:pPr>
                  <w:r>
                    <w:rPr>
                      <w:rFonts w:hint="eastAsia"/>
                      <w:szCs w:val="21"/>
                    </w:rPr>
                    <w:t>依托厂内现有供电设施</w:t>
                  </w:r>
                </w:p>
              </w:tc>
            </w:tr>
          </w:tbl>
          <w:p w:rsidR="002326EF" w:rsidRPr="00067D05" w:rsidRDefault="008E5465" w:rsidP="00067D05">
            <w:pPr>
              <w:spacing w:line="480" w:lineRule="exact"/>
              <w:ind w:firstLineChars="200" w:firstLine="480"/>
              <w:rPr>
                <w:rFonts w:hAnsi="宋体"/>
                <w:sz w:val="24"/>
                <w:lang w:val="zh-CN"/>
              </w:rPr>
            </w:pPr>
            <w:r w:rsidRPr="00067D05">
              <w:rPr>
                <w:rFonts w:hAnsi="宋体" w:hint="eastAsia"/>
                <w:sz w:val="24"/>
                <w:lang w:val="zh-CN"/>
              </w:rPr>
              <w:t>聚乙烯</w:t>
            </w:r>
            <w:r w:rsidRPr="00067D05">
              <w:rPr>
                <w:rFonts w:hAnsi="宋体" w:hint="eastAsia"/>
                <w:sz w:val="24"/>
                <w:lang w:val="zh-CN"/>
              </w:rPr>
              <w:t>PE</w:t>
            </w:r>
            <w:r w:rsidRPr="00067D05">
              <w:rPr>
                <w:rFonts w:hAnsi="宋体" w:hint="eastAsia"/>
                <w:sz w:val="24"/>
                <w:lang w:val="zh-CN"/>
              </w:rPr>
              <w:t>：</w:t>
            </w:r>
            <w:r w:rsidR="002326EF" w:rsidRPr="00067D05">
              <w:rPr>
                <w:rFonts w:hAnsi="宋体"/>
                <w:sz w:val="24"/>
                <w:lang w:val="zh-CN"/>
              </w:rPr>
              <w:t>是乙烯经聚合制得的一种热塑性树脂。在工业上，也包括乙烯与少量α</w:t>
            </w:r>
            <w:r w:rsidR="002326EF" w:rsidRPr="00067D05">
              <w:rPr>
                <w:rFonts w:hAnsi="宋体"/>
                <w:sz w:val="24"/>
                <w:lang w:val="zh-CN"/>
              </w:rPr>
              <w:t>-</w:t>
            </w:r>
            <w:r w:rsidR="002326EF" w:rsidRPr="00067D05">
              <w:rPr>
                <w:rFonts w:hAnsi="宋体"/>
                <w:sz w:val="24"/>
                <w:lang w:val="zh-CN"/>
              </w:rPr>
              <w:t>烯烃的共聚物。聚乙烯无臭，无毒，手感似蜡，具有优良的耐低温性能（最低使用温度可达</w:t>
            </w:r>
            <w:r w:rsidR="002326EF" w:rsidRPr="00067D05">
              <w:rPr>
                <w:rFonts w:hAnsi="宋体"/>
                <w:sz w:val="24"/>
                <w:lang w:val="zh-CN"/>
              </w:rPr>
              <w:t>-100~-70</w:t>
            </w:r>
            <w:r w:rsidR="002326EF" w:rsidRPr="00067D05">
              <w:rPr>
                <w:rFonts w:hAnsi="宋体"/>
                <w:sz w:val="24"/>
                <w:lang w:val="zh-CN"/>
              </w:rPr>
              <w:t>°</w:t>
            </w:r>
            <w:r w:rsidR="002326EF" w:rsidRPr="00067D05">
              <w:rPr>
                <w:rFonts w:hAnsi="宋体"/>
                <w:sz w:val="24"/>
                <w:lang w:val="zh-CN"/>
              </w:rPr>
              <w:t>C</w:t>
            </w:r>
            <w:r w:rsidR="002326EF" w:rsidRPr="00067D05">
              <w:rPr>
                <w:rFonts w:hAnsi="宋体"/>
                <w:sz w:val="24"/>
                <w:lang w:val="zh-CN"/>
              </w:rPr>
              <w:t>），化学稳定性好，能耐大多数酸碱的侵蚀（不耐具有氧化性质的</w:t>
            </w:r>
            <w:r w:rsidR="002326EF" w:rsidRPr="00067D05">
              <w:rPr>
                <w:rFonts w:hAnsi="宋体"/>
                <w:sz w:val="24"/>
                <w:lang w:val="zh-CN"/>
              </w:rPr>
              <w:lastRenderedPageBreak/>
              <w:t>酸）。常温下不溶于一般溶剂，吸水性小，电绝缘性优良。聚乙烯为典型的</w:t>
            </w:r>
            <w:hyperlink r:id="rId10" w:tgtFrame="_blank" w:history="1">
              <w:r w:rsidR="002326EF" w:rsidRPr="00067D05">
                <w:rPr>
                  <w:rFonts w:hAnsi="宋体"/>
                  <w:sz w:val="24"/>
                  <w:lang w:val="zh-CN"/>
                </w:rPr>
                <w:t>热塑性塑料</w:t>
              </w:r>
            </w:hyperlink>
            <w:r w:rsidR="002326EF" w:rsidRPr="00067D05">
              <w:rPr>
                <w:rFonts w:hAnsi="宋体"/>
                <w:sz w:val="24"/>
                <w:lang w:val="zh-CN"/>
              </w:rPr>
              <w:t>，是无臭、无味、无毒的可燃性白色粉末。成型加工的</w:t>
            </w:r>
            <w:r w:rsidR="002326EF" w:rsidRPr="00067D05">
              <w:rPr>
                <w:rFonts w:hAnsi="宋体"/>
                <w:sz w:val="24"/>
                <w:lang w:val="zh-CN"/>
              </w:rPr>
              <w:t>PE</w:t>
            </w:r>
            <w:r w:rsidR="002326EF" w:rsidRPr="00067D05">
              <w:rPr>
                <w:rFonts w:hAnsi="宋体"/>
                <w:sz w:val="24"/>
                <w:lang w:val="zh-CN"/>
              </w:rPr>
              <w:t>树脂均是经挤出造粒的蜡状颗粒料，外观呈乳白色。分子量越高，其物理力学性能越好，越接近工程材料的要求水平。但分子量越高，其加工的难度也随之增大。聚乙烯熔点为</w:t>
            </w:r>
            <w:r w:rsidR="002326EF" w:rsidRPr="00067D05">
              <w:rPr>
                <w:rFonts w:hAnsi="宋体"/>
                <w:sz w:val="24"/>
                <w:lang w:val="zh-CN"/>
              </w:rPr>
              <w:t>100-130</w:t>
            </w:r>
            <w:r w:rsidR="00C4596C" w:rsidRPr="00067D05">
              <w:rPr>
                <w:rFonts w:hAnsi="宋体" w:hint="eastAsia"/>
                <w:sz w:val="24"/>
                <w:lang w:val="zh-CN"/>
              </w:rPr>
              <w:t>℃，</w:t>
            </w:r>
            <w:r w:rsidR="002326EF" w:rsidRPr="00067D05">
              <w:rPr>
                <w:rFonts w:hAnsi="宋体"/>
                <w:sz w:val="24"/>
                <w:lang w:val="zh-CN"/>
              </w:rPr>
              <w:t>其耐低温性能优良。在</w:t>
            </w:r>
            <w:r w:rsidR="002326EF" w:rsidRPr="00067D05">
              <w:rPr>
                <w:rFonts w:hAnsi="宋体"/>
                <w:sz w:val="24"/>
                <w:lang w:val="zh-CN"/>
              </w:rPr>
              <w:t>-60</w:t>
            </w:r>
            <w:r w:rsidR="002326EF" w:rsidRPr="00067D05">
              <w:rPr>
                <w:rFonts w:hAnsi="宋体" w:hint="eastAsia"/>
                <w:sz w:val="24"/>
                <w:lang w:val="zh-CN"/>
              </w:rPr>
              <w:t>℃</w:t>
            </w:r>
            <w:r w:rsidR="002326EF" w:rsidRPr="00067D05">
              <w:rPr>
                <w:rFonts w:hAnsi="宋体"/>
                <w:sz w:val="24"/>
                <w:lang w:val="zh-CN"/>
              </w:rPr>
              <w:t>下仍可保持良好的力学性能。聚乙烯化学稳定性较好，室温下可耐</w:t>
            </w:r>
            <w:hyperlink r:id="rId11" w:tgtFrame="_blank" w:history="1">
              <w:r w:rsidR="002326EF" w:rsidRPr="00067D05">
                <w:rPr>
                  <w:rFonts w:hAnsi="宋体"/>
                  <w:sz w:val="24"/>
                  <w:lang w:val="zh-CN"/>
                </w:rPr>
                <w:t>稀硝酸</w:t>
              </w:r>
            </w:hyperlink>
            <w:r w:rsidR="002326EF" w:rsidRPr="00067D05">
              <w:rPr>
                <w:rFonts w:hAnsi="宋体"/>
                <w:sz w:val="24"/>
                <w:lang w:val="zh-CN"/>
              </w:rPr>
              <w:t>、</w:t>
            </w:r>
            <w:hyperlink r:id="rId12" w:tgtFrame="_blank" w:history="1">
              <w:r w:rsidR="002326EF" w:rsidRPr="00067D05">
                <w:rPr>
                  <w:rFonts w:hAnsi="宋体"/>
                  <w:sz w:val="24"/>
                  <w:lang w:val="zh-CN"/>
                </w:rPr>
                <w:t>稀硫酸</w:t>
              </w:r>
            </w:hyperlink>
            <w:r w:rsidR="002326EF" w:rsidRPr="00067D05">
              <w:rPr>
                <w:rFonts w:hAnsi="宋体"/>
                <w:sz w:val="24"/>
                <w:lang w:val="zh-CN"/>
              </w:rPr>
              <w:t>和任何浓度的盐酸、</w:t>
            </w:r>
            <w:hyperlink r:id="rId13" w:tgtFrame="_blank" w:history="1">
              <w:r w:rsidR="002326EF" w:rsidRPr="00067D05">
                <w:rPr>
                  <w:rFonts w:hAnsi="宋体"/>
                  <w:sz w:val="24"/>
                  <w:lang w:val="zh-CN"/>
                </w:rPr>
                <w:t>氢氟酸</w:t>
              </w:r>
            </w:hyperlink>
            <w:r w:rsidR="002326EF" w:rsidRPr="00067D05">
              <w:rPr>
                <w:rFonts w:hAnsi="宋体"/>
                <w:sz w:val="24"/>
                <w:lang w:val="zh-CN"/>
              </w:rPr>
              <w:t>、磷酸、</w:t>
            </w:r>
            <w:hyperlink r:id="rId14" w:tgtFrame="_blank" w:history="1">
              <w:r w:rsidR="002326EF" w:rsidRPr="00067D05">
                <w:rPr>
                  <w:rFonts w:hAnsi="宋体"/>
                  <w:sz w:val="24"/>
                  <w:lang w:val="zh-CN"/>
                </w:rPr>
                <w:t>甲酸</w:t>
              </w:r>
            </w:hyperlink>
            <w:r w:rsidR="002326EF" w:rsidRPr="00067D05">
              <w:rPr>
                <w:rFonts w:hAnsi="宋体"/>
                <w:sz w:val="24"/>
                <w:lang w:val="zh-CN"/>
              </w:rPr>
              <w:t>、醋酸、氨水、胺类、过氧化氢、</w:t>
            </w:r>
            <w:hyperlink r:id="rId15" w:tgtFrame="_blank" w:history="1">
              <w:r w:rsidR="002326EF" w:rsidRPr="00067D05">
                <w:rPr>
                  <w:rFonts w:hAnsi="宋体"/>
                  <w:sz w:val="24"/>
                  <w:lang w:val="zh-CN"/>
                </w:rPr>
                <w:t>氢氧化钠</w:t>
              </w:r>
            </w:hyperlink>
            <w:r w:rsidR="002326EF" w:rsidRPr="00067D05">
              <w:rPr>
                <w:rFonts w:hAnsi="宋体"/>
                <w:sz w:val="24"/>
                <w:lang w:val="zh-CN"/>
              </w:rPr>
              <w:t>、氢氧化钾等溶液。但不耐强氧化的腐蚀，如发烟硫酸</w:t>
            </w:r>
            <w:r w:rsidR="0086652C" w:rsidRPr="00067D05">
              <w:rPr>
                <w:rFonts w:hAnsi="宋体" w:hint="eastAsia"/>
                <w:sz w:val="24"/>
                <w:lang w:val="zh-CN"/>
              </w:rPr>
              <w:t>、</w:t>
            </w:r>
            <w:r w:rsidR="002326EF" w:rsidRPr="00067D05">
              <w:rPr>
                <w:rFonts w:hAnsi="宋体"/>
                <w:sz w:val="24"/>
                <w:lang w:val="zh-CN"/>
              </w:rPr>
              <w:t>浓硝酸、</w:t>
            </w:r>
            <w:hyperlink r:id="rId16" w:tgtFrame="_blank" w:history="1">
              <w:r w:rsidR="002326EF" w:rsidRPr="00067D05">
                <w:rPr>
                  <w:rFonts w:hAnsi="宋体"/>
                  <w:sz w:val="24"/>
                  <w:lang w:val="zh-CN"/>
                </w:rPr>
                <w:t>铬酸</w:t>
              </w:r>
            </w:hyperlink>
            <w:r w:rsidR="002326EF" w:rsidRPr="00067D05">
              <w:rPr>
                <w:rFonts w:hAnsi="宋体"/>
                <w:sz w:val="24"/>
                <w:lang w:val="zh-CN"/>
              </w:rPr>
              <w:t>与硫酸的混合液。在室温下上述溶剂会对聚乙烯产生缓慢的侵蚀作用，而在</w:t>
            </w:r>
            <w:r w:rsidR="002326EF" w:rsidRPr="00067D05">
              <w:rPr>
                <w:rFonts w:hAnsi="宋体"/>
                <w:sz w:val="24"/>
                <w:lang w:val="zh-CN"/>
              </w:rPr>
              <w:t>90</w:t>
            </w:r>
            <w:r w:rsidR="0086652C" w:rsidRPr="00067D05">
              <w:rPr>
                <w:rFonts w:hAnsi="宋体" w:hint="eastAsia"/>
                <w:sz w:val="24"/>
                <w:lang w:val="zh-CN"/>
              </w:rPr>
              <w:t>~</w:t>
            </w:r>
            <w:r w:rsidR="002326EF" w:rsidRPr="00067D05">
              <w:rPr>
                <w:rFonts w:hAnsi="宋体"/>
                <w:sz w:val="24"/>
                <w:lang w:val="zh-CN"/>
              </w:rPr>
              <w:t>100</w:t>
            </w:r>
            <w:r w:rsidR="002326EF" w:rsidRPr="00067D05">
              <w:rPr>
                <w:rFonts w:hAnsi="宋体" w:hint="eastAsia"/>
                <w:sz w:val="24"/>
                <w:lang w:val="zh-CN"/>
              </w:rPr>
              <w:t>℃</w:t>
            </w:r>
            <w:r w:rsidR="002326EF" w:rsidRPr="00067D05">
              <w:rPr>
                <w:rFonts w:hAnsi="宋体"/>
                <w:sz w:val="24"/>
                <w:lang w:val="zh-CN"/>
              </w:rPr>
              <w:t>下，浓硫酸和浓硝酸会快速地侵蚀聚乙烯，使其破坏或分解。</w:t>
            </w:r>
          </w:p>
          <w:p w:rsidR="00632974" w:rsidRPr="00067D05" w:rsidRDefault="00632974" w:rsidP="00067D05">
            <w:pPr>
              <w:spacing w:line="480" w:lineRule="exact"/>
              <w:ind w:firstLineChars="200" w:firstLine="480"/>
              <w:rPr>
                <w:rFonts w:hAnsi="宋体"/>
                <w:sz w:val="24"/>
                <w:lang w:val="zh-CN"/>
              </w:rPr>
            </w:pPr>
            <w:r w:rsidRPr="00067D05">
              <w:rPr>
                <w:rFonts w:hAnsi="宋体" w:hint="eastAsia"/>
                <w:sz w:val="24"/>
                <w:lang w:val="zh-CN"/>
              </w:rPr>
              <w:t>油墨：</w:t>
            </w:r>
            <w:r w:rsidR="000E51DA" w:rsidRPr="00067D05">
              <w:rPr>
                <w:rFonts w:hAnsi="宋体" w:hint="eastAsia"/>
                <w:sz w:val="24"/>
                <w:lang w:val="zh-CN"/>
              </w:rPr>
              <w:t>主要成分为树脂、颜料、溶剂等，其中树脂约占</w:t>
            </w:r>
            <w:r w:rsidR="000E51DA" w:rsidRPr="00067D05">
              <w:rPr>
                <w:rFonts w:hAnsi="宋体" w:hint="eastAsia"/>
                <w:sz w:val="24"/>
                <w:lang w:val="zh-CN"/>
              </w:rPr>
              <w:t>60%</w:t>
            </w:r>
            <w:r w:rsidR="000E51DA" w:rsidRPr="00067D05">
              <w:rPr>
                <w:rFonts w:hAnsi="宋体" w:hint="eastAsia"/>
                <w:sz w:val="24"/>
                <w:lang w:val="zh-CN"/>
              </w:rPr>
              <w:t>、颜料占</w:t>
            </w:r>
            <w:r w:rsidR="000E51DA" w:rsidRPr="00067D05">
              <w:rPr>
                <w:rFonts w:hAnsi="宋体" w:hint="eastAsia"/>
                <w:sz w:val="24"/>
                <w:lang w:val="zh-CN"/>
              </w:rPr>
              <w:t>10%</w:t>
            </w:r>
            <w:r w:rsidR="000E51DA" w:rsidRPr="00067D05">
              <w:rPr>
                <w:rFonts w:hAnsi="宋体" w:hint="eastAsia"/>
                <w:sz w:val="24"/>
                <w:lang w:val="zh-CN"/>
              </w:rPr>
              <w:t>、溶剂（乙醇、醋酸乙酯、醋酸丁酯等）占</w:t>
            </w:r>
            <w:r w:rsidR="000E51DA" w:rsidRPr="00067D05">
              <w:rPr>
                <w:rFonts w:hAnsi="宋体" w:hint="eastAsia"/>
                <w:sz w:val="24"/>
                <w:lang w:val="zh-CN"/>
              </w:rPr>
              <w:t>30%</w:t>
            </w:r>
            <w:r w:rsidR="000E51DA" w:rsidRPr="00067D05">
              <w:rPr>
                <w:rFonts w:hAnsi="宋体" w:hint="eastAsia"/>
                <w:sz w:val="24"/>
                <w:lang w:val="zh-CN"/>
              </w:rPr>
              <w:t>。</w:t>
            </w:r>
          </w:p>
          <w:p w:rsidR="00F50034" w:rsidRPr="00067D05" w:rsidRDefault="00614AE0" w:rsidP="00067D05">
            <w:pPr>
              <w:spacing w:line="480" w:lineRule="exact"/>
              <w:ind w:firstLineChars="200" w:firstLine="480"/>
              <w:rPr>
                <w:rFonts w:hAnsi="宋体"/>
                <w:sz w:val="24"/>
                <w:lang w:val="zh-CN"/>
              </w:rPr>
            </w:pPr>
            <w:r w:rsidRPr="00067D05">
              <w:rPr>
                <w:rFonts w:hAnsi="宋体" w:hint="eastAsia"/>
                <w:sz w:val="24"/>
                <w:lang w:val="zh-CN"/>
              </w:rPr>
              <w:t>活性炭使用说明：活性炭吸附有机废气系数约为</w:t>
            </w:r>
            <w:r w:rsidRPr="00067D05">
              <w:rPr>
                <w:rFonts w:hAnsi="宋体" w:hint="eastAsia"/>
                <w:sz w:val="24"/>
                <w:lang w:val="zh-CN"/>
              </w:rPr>
              <w:t>0.3t/t-</w:t>
            </w:r>
            <w:r w:rsidRPr="00067D05">
              <w:rPr>
                <w:rFonts w:hAnsi="宋体" w:hint="eastAsia"/>
                <w:sz w:val="24"/>
                <w:lang w:val="zh-CN"/>
              </w:rPr>
              <w:t>活性炭（每吨活性炭吸附有机废气</w:t>
            </w:r>
            <w:r w:rsidRPr="00067D05">
              <w:rPr>
                <w:rFonts w:hAnsi="宋体" w:hint="eastAsia"/>
                <w:sz w:val="24"/>
                <w:lang w:val="zh-CN"/>
              </w:rPr>
              <w:t>0.3</w:t>
            </w:r>
            <w:r w:rsidRPr="00067D05">
              <w:rPr>
                <w:rFonts w:hAnsi="宋体" w:hint="eastAsia"/>
                <w:sz w:val="24"/>
                <w:lang w:val="zh-CN"/>
              </w:rPr>
              <w:t>吨）。根据项目非甲烷总烃废气排放情况，有组织非甲烷总烃废气约为</w:t>
            </w:r>
            <w:r w:rsidR="00CD5E90">
              <w:rPr>
                <w:rFonts w:hAnsi="宋体" w:hint="eastAsia"/>
                <w:sz w:val="24"/>
                <w:lang w:val="zh-CN"/>
              </w:rPr>
              <w:t>0.90648</w:t>
            </w:r>
            <w:r w:rsidRPr="00067D05">
              <w:rPr>
                <w:rFonts w:hAnsi="宋体" w:hint="eastAsia"/>
                <w:sz w:val="24"/>
                <w:lang w:val="zh-CN"/>
              </w:rPr>
              <w:t>t/a</w:t>
            </w:r>
            <w:r w:rsidRPr="00067D05">
              <w:rPr>
                <w:rFonts w:hAnsi="宋体" w:hint="eastAsia"/>
                <w:sz w:val="24"/>
                <w:lang w:val="zh-CN"/>
              </w:rPr>
              <w:t>，经</w:t>
            </w:r>
            <w:r w:rsidRPr="00067D05">
              <w:rPr>
                <w:rFonts w:hAnsi="宋体"/>
                <w:sz w:val="24"/>
                <w:lang w:val="zh-CN"/>
              </w:rPr>
              <w:t>UV</w:t>
            </w:r>
            <w:r w:rsidRPr="00067D05">
              <w:rPr>
                <w:rFonts w:hAnsi="宋体"/>
                <w:sz w:val="24"/>
                <w:lang w:val="zh-CN"/>
              </w:rPr>
              <w:t>光氧</w:t>
            </w:r>
            <w:r w:rsidRPr="00067D05">
              <w:rPr>
                <w:rFonts w:hAnsi="宋体" w:hint="eastAsia"/>
                <w:sz w:val="24"/>
                <w:lang w:val="zh-CN"/>
              </w:rPr>
              <w:t>净化器处理（处理效率</w:t>
            </w:r>
            <w:r w:rsidRPr="00067D05">
              <w:rPr>
                <w:rFonts w:hAnsi="宋体" w:hint="eastAsia"/>
                <w:sz w:val="24"/>
                <w:lang w:val="zh-CN"/>
              </w:rPr>
              <w:t>50%</w:t>
            </w:r>
            <w:r w:rsidRPr="00067D05">
              <w:rPr>
                <w:rFonts w:hAnsi="宋体" w:hint="eastAsia"/>
                <w:sz w:val="24"/>
                <w:lang w:val="zh-CN"/>
              </w:rPr>
              <w:t>），处理后非甲烷总烃废气量为</w:t>
            </w:r>
            <w:r w:rsidR="00CD5E90">
              <w:rPr>
                <w:rFonts w:hAnsi="宋体" w:hint="eastAsia"/>
                <w:sz w:val="24"/>
                <w:lang w:val="zh-CN"/>
              </w:rPr>
              <w:t>0.45324</w:t>
            </w:r>
            <w:r w:rsidRPr="00067D05">
              <w:rPr>
                <w:rFonts w:hAnsi="宋体" w:hint="eastAsia"/>
                <w:sz w:val="24"/>
                <w:lang w:val="zh-CN"/>
              </w:rPr>
              <w:t>t/a</w:t>
            </w:r>
            <w:r w:rsidRPr="00067D05">
              <w:rPr>
                <w:rFonts w:hAnsi="宋体" w:hint="eastAsia"/>
                <w:sz w:val="24"/>
                <w:lang w:val="zh-CN"/>
              </w:rPr>
              <w:t>，再经活性炭吸附（处理效率</w:t>
            </w:r>
            <w:r w:rsidRPr="00067D05">
              <w:rPr>
                <w:rFonts w:hAnsi="宋体" w:hint="eastAsia"/>
                <w:sz w:val="24"/>
                <w:lang w:val="zh-CN"/>
              </w:rPr>
              <w:t>80%</w:t>
            </w:r>
            <w:r w:rsidRPr="00067D05">
              <w:rPr>
                <w:rFonts w:hAnsi="宋体" w:hint="eastAsia"/>
                <w:sz w:val="24"/>
                <w:lang w:val="zh-CN"/>
              </w:rPr>
              <w:t>），活性炭吸附的非甲烷总烃量为</w:t>
            </w:r>
            <w:r w:rsidR="00CD5E90">
              <w:rPr>
                <w:rFonts w:hAnsi="宋体" w:hint="eastAsia"/>
                <w:sz w:val="24"/>
                <w:lang w:val="zh-CN"/>
              </w:rPr>
              <w:t>0.3626</w:t>
            </w:r>
            <w:r w:rsidRPr="00067D05">
              <w:rPr>
                <w:rFonts w:hAnsi="宋体" w:hint="eastAsia"/>
                <w:sz w:val="24"/>
                <w:lang w:val="zh-CN"/>
              </w:rPr>
              <w:t>t/a</w:t>
            </w:r>
            <w:r w:rsidRPr="00067D05">
              <w:rPr>
                <w:rFonts w:hAnsi="宋体" w:hint="eastAsia"/>
                <w:sz w:val="24"/>
                <w:lang w:val="zh-CN"/>
              </w:rPr>
              <w:t>，根据活性炭吸附有机废气系数（</w:t>
            </w:r>
            <w:r w:rsidRPr="00067D05">
              <w:rPr>
                <w:rFonts w:hAnsi="宋体" w:hint="eastAsia"/>
                <w:sz w:val="24"/>
                <w:lang w:val="zh-CN"/>
              </w:rPr>
              <w:t>0.3t/t-</w:t>
            </w:r>
            <w:r w:rsidRPr="00067D05">
              <w:rPr>
                <w:rFonts w:hAnsi="宋体" w:hint="eastAsia"/>
                <w:sz w:val="24"/>
                <w:lang w:val="zh-CN"/>
              </w:rPr>
              <w:t>活性炭），需活性炭约</w:t>
            </w:r>
            <w:r w:rsidR="00CD5E90">
              <w:rPr>
                <w:rFonts w:hAnsi="宋体" w:hint="eastAsia"/>
                <w:sz w:val="24"/>
                <w:lang w:val="zh-CN"/>
              </w:rPr>
              <w:t>1.21</w:t>
            </w:r>
            <w:r w:rsidRPr="00067D05">
              <w:rPr>
                <w:rFonts w:hAnsi="宋体" w:hint="eastAsia"/>
                <w:sz w:val="24"/>
                <w:lang w:val="zh-CN"/>
              </w:rPr>
              <w:t>t/a</w:t>
            </w:r>
            <w:r w:rsidRPr="00067D05">
              <w:rPr>
                <w:rFonts w:hAnsi="宋体" w:hint="eastAsia"/>
                <w:sz w:val="24"/>
                <w:lang w:val="zh-CN"/>
              </w:rPr>
              <w:t>。因此，本项目活性炭年用量约</w:t>
            </w:r>
            <w:r w:rsidR="00CC0633">
              <w:rPr>
                <w:rFonts w:hAnsi="宋体" w:hint="eastAsia"/>
                <w:sz w:val="24"/>
                <w:lang w:val="zh-CN"/>
              </w:rPr>
              <w:t>1.21</w:t>
            </w:r>
            <w:r w:rsidRPr="00067D05">
              <w:rPr>
                <w:rFonts w:hAnsi="宋体" w:hint="eastAsia"/>
                <w:sz w:val="24"/>
                <w:lang w:val="zh-CN"/>
              </w:rPr>
              <w:t>吨，年吸附</w:t>
            </w:r>
            <w:r w:rsidRPr="00067D05">
              <w:rPr>
                <w:rFonts w:hAnsi="宋体" w:hint="eastAsia"/>
                <w:sz w:val="24"/>
                <w:lang w:val="zh-CN"/>
              </w:rPr>
              <w:t>2400</w:t>
            </w:r>
            <w:r w:rsidRPr="00067D05">
              <w:rPr>
                <w:rFonts w:hAnsi="宋体" w:hint="eastAsia"/>
                <w:sz w:val="24"/>
                <w:lang w:val="zh-CN"/>
              </w:rPr>
              <w:t>小时，每</w:t>
            </w:r>
            <w:r w:rsidRPr="00067D05">
              <w:rPr>
                <w:rFonts w:hAnsi="宋体" w:hint="eastAsia"/>
                <w:sz w:val="24"/>
                <w:lang w:val="zh-CN"/>
              </w:rPr>
              <w:t>100</w:t>
            </w:r>
            <w:r w:rsidRPr="00067D05">
              <w:rPr>
                <w:rFonts w:hAnsi="宋体" w:hint="eastAsia"/>
                <w:sz w:val="24"/>
                <w:lang w:val="zh-CN"/>
              </w:rPr>
              <w:t>小时更换一次活性炭，每次活性炭用量约为</w:t>
            </w:r>
            <w:r w:rsidR="00044FA8">
              <w:rPr>
                <w:rFonts w:hAnsi="宋体" w:hint="eastAsia"/>
                <w:sz w:val="24"/>
                <w:lang w:val="zh-CN"/>
              </w:rPr>
              <w:t>0.05</w:t>
            </w:r>
            <w:r w:rsidRPr="00067D05">
              <w:rPr>
                <w:rFonts w:hAnsi="宋体" w:hint="eastAsia"/>
                <w:sz w:val="24"/>
                <w:lang w:val="zh-CN"/>
              </w:rPr>
              <w:t>吨。</w:t>
            </w:r>
          </w:p>
          <w:p w:rsidR="00047851" w:rsidRPr="001F2801" w:rsidRDefault="00047851" w:rsidP="00047851">
            <w:pPr>
              <w:spacing w:line="480" w:lineRule="exact"/>
              <w:ind w:firstLineChars="200" w:firstLine="480"/>
              <w:rPr>
                <w:bCs/>
                <w:sz w:val="24"/>
              </w:rPr>
            </w:pPr>
            <w:r w:rsidRPr="001F2801">
              <w:rPr>
                <w:bCs/>
                <w:sz w:val="24"/>
              </w:rPr>
              <w:t>（</w:t>
            </w:r>
            <w:r w:rsidR="00FF47A4">
              <w:rPr>
                <w:rFonts w:hint="eastAsia"/>
                <w:bCs/>
                <w:sz w:val="24"/>
              </w:rPr>
              <w:t>9</w:t>
            </w:r>
            <w:r w:rsidRPr="001F2801">
              <w:rPr>
                <w:bCs/>
                <w:sz w:val="24"/>
              </w:rPr>
              <w:t>）主要生产设备</w:t>
            </w:r>
          </w:p>
          <w:p w:rsidR="00047851" w:rsidRPr="009E70B0" w:rsidRDefault="00047851" w:rsidP="001F2801">
            <w:pPr>
              <w:spacing w:line="480" w:lineRule="exact"/>
              <w:ind w:firstLineChars="200" w:firstLine="480"/>
              <w:rPr>
                <w:bCs/>
                <w:sz w:val="24"/>
              </w:rPr>
            </w:pPr>
            <w:r w:rsidRPr="009E70B0">
              <w:rPr>
                <w:bCs/>
                <w:sz w:val="24"/>
              </w:rPr>
              <w:t>主要生产设备清单见表</w:t>
            </w:r>
            <w:r w:rsidR="00BE6EFE" w:rsidRPr="009E70B0">
              <w:rPr>
                <w:rFonts w:hint="eastAsia"/>
                <w:bCs/>
                <w:sz w:val="24"/>
              </w:rPr>
              <w:t>4</w:t>
            </w:r>
            <w:r w:rsidRPr="009E70B0">
              <w:rPr>
                <w:bCs/>
                <w:sz w:val="24"/>
              </w:rPr>
              <w:t>。</w:t>
            </w:r>
          </w:p>
          <w:p w:rsidR="00822C59" w:rsidRDefault="00822C59" w:rsidP="00211C6D">
            <w:pPr>
              <w:snapToGrid w:val="0"/>
              <w:spacing w:line="480" w:lineRule="exact"/>
              <w:jc w:val="center"/>
              <w:rPr>
                <w:b/>
                <w:szCs w:val="21"/>
              </w:rPr>
            </w:pPr>
            <w:r w:rsidRPr="009E70B0">
              <w:rPr>
                <w:b/>
                <w:szCs w:val="21"/>
              </w:rPr>
              <w:t>表</w:t>
            </w:r>
            <w:r w:rsidR="00BE6EFE" w:rsidRPr="009E70B0">
              <w:rPr>
                <w:rFonts w:hint="eastAsia"/>
                <w:b/>
                <w:szCs w:val="21"/>
              </w:rPr>
              <w:t>4</w:t>
            </w:r>
            <w:r w:rsidRPr="009E70B0">
              <w:rPr>
                <w:b/>
                <w:szCs w:val="21"/>
              </w:rPr>
              <w:t xml:space="preserve"> </w:t>
            </w:r>
            <w:r w:rsidR="00290D81" w:rsidRPr="009E70B0">
              <w:rPr>
                <w:rFonts w:hint="eastAsia"/>
                <w:b/>
                <w:szCs w:val="21"/>
              </w:rPr>
              <w:t xml:space="preserve"> </w:t>
            </w:r>
            <w:r w:rsidRPr="009E70B0">
              <w:rPr>
                <w:b/>
                <w:szCs w:val="21"/>
              </w:rPr>
              <w:t>主要设</w:t>
            </w:r>
            <w:r w:rsidRPr="00211C6D">
              <w:rPr>
                <w:b/>
                <w:szCs w:val="21"/>
              </w:rPr>
              <w:t>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5"/>
              <w:gridCol w:w="3009"/>
              <w:gridCol w:w="2728"/>
              <w:gridCol w:w="2058"/>
            </w:tblGrid>
            <w:tr w:rsidR="00D854E5" w:rsidRPr="00D854E5" w:rsidTr="0052491C">
              <w:trPr>
                <w:trHeight w:val="340"/>
                <w:jc w:val="center"/>
              </w:trPr>
              <w:tc>
                <w:tcPr>
                  <w:tcW w:w="674" w:type="pct"/>
                  <w:vAlign w:val="center"/>
                </w:tcPr>
                <w:p w:rsidR="00D854E5" w:rsidRPr="00D854E5" w:rsidRDefault="00D854E5" w:rsidP="00D854E5">
                  <w:pPr>
                    <w:jc w:val="center"/>
                    <w:textAlignment w:val="center"/>
                    <w:rPr>
                      <w:szCs w:val="21"/>
                    </w:rPr>
                  </w:pPr>
                  <w:r w:rsidRPr="00D854E5">
                    <w:rPr>
                      <w:szCs w:val="21"/>
                    </w:rPr>
                    <w:t>序号</w:t>
                  </w:r>
                </w:p>
              </w:tc>
              <w:tc>
                <w:tcPr>
                  <w:tcW w:w="1670" w:type="pct"/>
                  <w:vAlign w:val="center"/>
                </w:tcPr>
                <w:p w:rsidR="00D854E5" w:rsidRPr="00D854E5" w:rsidRDefault="00D854E5" w:rsidP="00D854E5">
                  <w:pPr>
                    <w:jc w:val="center"/>
                    <w:textAlignment w:val="center"/>
                    <w:rPr>
                      <w:szCs w:val="21"/>
                    </w:rPr>
                  </w:pPr>
                  <w:r w:rsidRPr="00D854E5">
                    <w:rPr>
                      <w:szCs w:val="21"/>
                    </w:rPr>
                    <w:t>设备名称</w:t>
                  </w:r>
                </w:p>
              </w:tc>
              <w:tc>
                <w:tcPr>
                  <w:tcW w:w="1514" w:type="pct"/>
                  <w:vAlign w:val="center"/>
                </w:tcPr>
                <w:p w:rsidR="00D854E5" w:rsidRPr="00D854E5" w:rsidRDefault="00D854E5" w:rsidP="00D854E5">
                  <w:pPr>
                    <w:jc w:val="center"/>
                    <w:textAlignment w:val="center"/>
                    <w:rPr>
                      <w:szCs w:val="21"/>
                    </w:rPr>
                  </w:pPr>
                  <w:r w:rsidRPr="00D854E5">
                    <w:rPr>
                      <w:szCs w:val="21"/>
                    </w:rPr>
                    <w:t>型号</w:t>
                  </w:r>
                </w:p>
              </w:tc>
              <w:tc>
                <w:tcPr>
                  <w:tcW w:w="1142" w:type="pct"/>
                  <w:vAlign w:val="center"/>
                </w:tcPr>
                <w:p w:rsidR="00D854E5" w:rsidRPr="00D854E5" w:rsidRDefault="00D854E5" w:rsidP="00D854E5">
                  <w:pPr>
                    <w:jc w:val="center"/>
                    <w:textAlignment w:val="center"/>
                    <w:rPr>
                      <w:szCs w:val="21"/>
                    </w:rPr>
                  </w:pPr>
                  <w:r w:rsidRPr="00D854E5">
                    <w:rPr>
                      <w:szCs w:val="21"/>
                    </w:rPr>
                    <w:t>数量（台</w:t>
                  </w:r>
                  <w:r w:rsidRPr="00D854E5">
                    <w:rPr>
                      <w:szCs w:val="21"/>
                    </w:rPr>
                    <w:t>/</w:t>
                  </w:r>
                  <w:r w:rsidRPr="00D854E5">
                    <w:rPr>
                      <w:szCs w:val="21"/>
                    </w:rPr>
                    <w:t>套）</w:t>
                  </w:r>
                </w:p>
              </w:tc>
            </w:tr>
            <w:tr w:rsidR="00D854E5" w:rsidRPr="00D854E5" w:rsidTr="0052491C">
              <w:trPr>
                <w:trHeight w:val="340"/>
                <w:jc w:val="center"/>
              </w:trPr>
              <w:tc>
                <w:tcPr>
                  <w:tcW w:w="674" w:type="pct"/>
                  <w:vAlign w:val="center"/>
                </w:tcPr>
                <w:p w:rsidR="00D854E5" w:rsidRPr="00D854E5" w:rsidRDefault="00D854E5" w:rsidP="00D854E5">
                  <w:pPr>
                    <w:jc w:val="center"/>
                    <w:textAlignment w:val="center"/>
                    <w:rPr>
                      <w:szCs w:val="21"/>
                    </w:rPr>
                  </w:pPr>
                  <w:r w:rsidRPr="00D854E5">
                    <w:rPr>
                      <w:szCs w:val="21"/>
                    </w:rPr>
                    <w:t>1</w:t>
                  </w:r>
                </w:p>
              </w:tc>
              <w:tc>
                <w:tcPr>
                  <w:tcW w:w="1670" w:type="pct"/>
                  <w:vAlign w:val="center"/>
                </w:tcPr>
                <w:p w:rsidR="00D854E5" w:rsidRPr="00D854E5" w:rsidRDefault="008779FE" w:rsidP="00D854E5">
                  <w:pPr>
                    <w:jc w:val="center"/>
                    <w:textAlignment w:val="center"/>
                    <w:rPr>
                      <w:szCs w:val="21"/>
                    </w:rPr>
                  </w:pPr>
                  <w:r>
                    <w:rPr>
                      <w:rFonts w:hint="eastAsia"/>
                      <w:szCs w:val="21"/>
                    </w:rPr>
                    <w:t>注塑机</w:t>
                  </w:r>
                </w:p>
              </w:tc>
              <w:tc>
                <w:tcPr>
                  <w:tcW w:w="1514" w:type="pct"/>
                  <w:vAlign w:val="center"/>
                </w:tcPr>
                <w:p w:rsidR="00D854E5" w:rsidRPr="00D854E5" w:rsidRDefault="008779FE" w:rsidP="00D854E5">
                  <w:pPr>
                    <w:jc w:val="center"/>
                    <w:textAlignment w:val="center"/>
                    <w:rPr>
                      <w:szCs w:val="21"/>
                    </w:rPr>
                  </w:pPr>
                  <w:r>
                    <w:rPr>
                      <w:rFonts w:hint="eastAsia"/>
                      <w:szCs w:val="21"/>
                    </w:rPr>
                    <w:t>/</w:t>
                  </w:r>
                </w:p>
              </w:tc>
              <w:tc>
                <w:tcPr>
                  <w:tcW w:w="1142" w:type="pct"/>
                  <w:vAlign w:val="center"/>
                </w:tcPr>
                <w:p w:rsidR="00D854E5" w:rsidRPr="00D854E5" w:rsidRDefault="008779FE" w:rsidP="00D854E5">
                  <w:pPr>
                    <w:jc w:val="center"/>
                    <w:textAlignment w:val="center"/>
                    <w:rPr>
                      <w:szCs w:val="21"/>
                    </w:rPr>
                  </w:pPr>
                  <w:r>
                    <w:rPr>
                      <w:rFonts w:hint="eastAsia"/>
                      <w:szCs w:val="21"/>
                    </w:rPr>
                    <w:t>6</w:t>
                  </w:r>
                </w:p>
              </w:tc>
            </w:tr>
            <w:tr w:rsidR="00D854E5" w:rsidRPr="00D854E5" w:rsidTr="0052491C">
              <w:trPr>
                <w:trHeight w:val="340"/>
                <w:jc w:val="center"/>
              </w:trPr>
              <w:tc>
                <w:tcPr>
                  <w:tcW w:w="674" w:type="pct"/>
                  <w:vAlign w:val="center"/>
                </w:tcPr>
                <w:p w:rsidR="00D854E5" w:rsidRPr="00D854E5" w:rsidRDefault="00D854E5" w:rsidP="00D854E5">
                  <w:pPr>
                    <w:jc w:val="center"/>
                    <w:textAlignment w:val="center"/>
                    <w:rPr>
                      <w:szCs w:val="21"/>
                    </w:rPr>
                  </w:pPr>
                  <w:r w:rsidRPr="00D854E5">
                    <w:rPr>
                      <w:szCs w:val="21"/>
                    </w:rPr>
                    <w:t>2</w:t>
                  </w:r>
                </w:p>
              </w:tc>
              <w:tc>
                <w:tcPr>
                  <w:tcW w:w="1670" w:type="pct"/>
                  <w:vAlign w:val="center"/>
                </w:tcPr>
                <w:p w:rsidR="00D854E5" w:rsidRPr="00D854E5" w:rsidRDefault="008779FE" w:rsidP="00D854E5">
                  <w:pPr>
                    <w:jc w:val="center"/>
                    <w:textAlignment w:val="center"/>
                    <w:rPr>
                      <w:szCs w:val="21"/>
                    </w:rPr>
                  </w:pPr>
                  <w:r>
                    <w:rPr>
                      <w:rFonts w:hint="eastAsia"/>
                      <w:szCs w:val="21"/>
                    </w:rPr>
                    <w:t>丝网印刷机</w:t>
                  </w:r>
                </w:p>
              </w:tc>
              <w:tc>
                <w:tcPr>
                  <w:tcW w:w="1514" w:type="pct"/>
                  <w:vAlign w:val="center"/>
                </w:tcPr>
                <w:p w:rsidR="00D854E5" w:rsidRPr="00D854E5" w:rsidRDefault="008779FE" w:rsidP="00D854E5">
                  <w:pPr>
                    <w:jc w:val="center"/>
                    <w:textAlignment w:val="center"/>
                    <w:rPr>
                      <w:szCs w:val="21"/>
                    </w:rPr>
                  </w:pPr>
                  <w:r>
                    <w:rPr>
                      <w:rFonts w:hint="eastAsia"/>
                      <w:szCs w:val="21"/>
                    </w:rPr>
                    <w:t>/</w:t>
                  </w:r>
                </w:p>
              </w:tc>
              <w:tc>
                <w:tcPr>
                  <w:tcW w:w="1142" w:type="pct"/>
                  <w:vAlign w:val="center"/>
                </w:tcPr>
                <w:p w:rsidR="00D854E5" w:rsidRPr="00D854E5" w:rsidRDefault="008779FE" w:rsidP="00D854E5">
                  <w:pPr>
                    <w:jc w:val="center"/>
                    <w:textAlignment w:val="center"/>
                    <w:rPr>
                      <w:szCs w:val="21"/>
                    </w:rPr>
                  </w:pPr>
                  <w:r>
                    <w:rPr>
                      <w:rFonts w:hint="eastAsia"/>
                      <w:szCs w:val="21"/>
                    </w:rPr>
                    <w:t>1</w:t>
                  </w:r>
                </w:p>
              </w:tc>
            </w:tr>
            <w:tr w:rsidR="00D854E5" w:rsidRPr="00D854E5" w:rsidTr="0052491C">
              <w:trPr>
                <w:trHeight w:val="340"/>
                <w:jc w:val="center"/>
              </w:trPr>
              <w:tc>
                <w:tcPr>
                  <w:tcW w:w="674" w:type="pct"/>
                  <w:vAlign w:val="center"/>
                </w:tcPr>
                <w:p w:rsidR="00D854E5" w:rsidRPr="00D854E5" w:rsidRDefault="00D854E5" w:rsidP="00D854E5">
                  <w:pPr>
                    <w:jc w:val="center"/>
                    <w:textAlignment w:val="center"/>
                    <w:rPr>
                      <w:szCs w:val="21"/>
                    </w:rPr>
                  </w:pPr>
                  <w:r w:rsidRPr="00D854E5">
                    <w:rPr>
                      <w:szCs w:val="21"/>
                    </w:rPr>
                    <w:t>3</w:t>
                  </w:r>
                </w:p>
              </w:tc>
              <w:tc>
                <w:tcPr>
                  <w:tcW w:w="1670" w:type="pct"/>
                  <w:vAlign w:val="center"/>
                </w:tcPr>
                <w:p w:rsidR="00D854E5" w:rsidRPr="00D854E5" w:rsidRDefault="008779FE" w:rsidP="00D854E5">
                  <w:pPr>
                    <w:jc w:val="center"/>
                    <w:textAlignment w:val="center"/>
                    <w:rPr>
                      <w:szCs w:val="21"/>
                    </w:rPr>
                  </w:pPr>
                  <w:r>
                    <w:rPr>
                      <w:rFonts w:hint="eastAsia"/>
                      <w:szCs w:val="21"/>
                    </w:rPr>
                    <w:t>UV</w:t>
                  </w:r>
                  <w:r>
                    <w:rPr>
                      <w:rFonts w:hint="eastAsia"/>
                      <w:szCs w:val="21"/>
                    </w:rPr>
                    <w:t>光氧净化器</w:t>
                  </w:r>
                </w:p>
              </w:tc>
              <w:tc>
                <w:tcPr>
                  <w:tcW w:w="1514" w:type="pct"/>
                  <w:vAlign w:val="center"/>
                </w:tcPr>
                <w:p w:rsidR="00D854E5" w:rsidRPr="00D854E5" w:rsidRDefault="008779FE" w:rsidP="00D854E5">
                  <w:pPr>
                    <w:jc w:val="center"/>
                    <w:textAlignment w:val="center"/>
                    <w:rPr>
                      <w:szCs w:val="21"/>
                    </w:rPr>
                  </w:pPr>
                  <w:r>
                    <w:rPr>
                      <w:rFonts w:hint="eastAsia"/>
                      <w:szCs w:val="21"/>
                    </w:rPr>
                    <w:t>10000m</w:t>
                  </w:r>
                  <w:r w:rsidRPr="008779FE">
                    <w:rPr>
                      <w:rFonts w:hint="eastAsia"/>
                      <w:szCs w:val="21"/>
                      <w:vertAlign w:val="superscript"/>
                    </w:rPr>
                    <w:t>3</w:t>
                  </w:r>
                  <w:r>
                    <w:rPr>
                      <w:rFonts w:hint="eastAsia"/>
                      <w:szCs w:val="21"/>
                    </w:rPr>
                    <w:t>/h</w:t>
                  </w:r>
                </w:p>
              </w:tc>
              <w:tc>
                <w:tcPr>
                  <w:tcW w:w="1142" w:type="pct"/>
                  <w:vAlign w:val="center"/>
                </w:tcPr>
                <w:p w:rsidR="00D854E5" w:rsidRPr="00D854E5" w:rsidRDefault="008779FE" w:rsidP="00D854E5">
                  <w:pPr>
                    <w:jc w:val="center"/>
                    <w:textAlignment w:val="center"/>
                    <w:rPr>
                      <w:szCs w:val="21"/>
                    </w:rPr>
                  </w:pPr>
                  <w:r>
                    <w:rPr>
                      <w:rFonts w:hint="eastAsia"/>
                      <w:szCs w:val="21"/>
                    </w:rPr>
                    <w:t>1</w:t>
                  </w:r>
                </w:p>
              </w:tc>
            </w:tr>
            <w:tr w:rsidR="00D854E5" w:rsidRPr="00D854E5" w:rsidTr="0052491C">
              <w:trPr>
                <w:trHeight w:val="340"/>
                <w:jc w:val="center"/>
              </w:trPr>
              <w:tc>
                <w:tcPr>
                  <w:tcW w:w="674" w:type="pct"/>
                  <w:vAlign w:val="center"/>
                </w:tcPr>
                <w:p w:rsidR="00D854E5" w:rsidRPr="00D854E5" w:rsidRDefault="00D854E5" w:rsidP="00D854E5">
                  <w:pPr>
                    <w:jc w:val="center"/>
                    <w:textAlignment w:val="center"/>
                    <w:rPr>
                      <w:szCs w:val="21"/>
                    </w:rPr>
                  </w:pPr>
                  <w:r w:rsidRPr="00D854E5">
                    <w:rPr>
                      <w:szCs w:val="21"/>
                    </w:rPr>
                    <w:t>4</w:t>
                  </w:r>
                </w:p>
              </w:tc>
              <w:tc>
                <w:tcPr>
                  <w:tcW w:w="1670" w:type="pct"/>
                  <w:vAlign w:val="center"/>
                </w:tcPr>
                <w:p w:rsidR="00D854E5" w:rsidRPr="00D854E5" w:rsidRDefault="008779FE" w:rsidP="00D854E5">
                  <w:pPr>
                    <w:jc w:val="center"/>
                    <w:textAlignment w:val="center"/>
                    <w:rPr>
                      <w:szCs w:val="21"/>
                    </w:rPr>
                  </w:pPr>
                  <w:r>
                    <w:rPr>
                      <w:rFonts w:hint="eastAsia"/>
                      <w:szCs w:val="21"/>
                    </w:rPr>
                    <w:t>活性炭吸附装置</w:t>
                  </w:r>
                </w:p>
              </w:tc>
              <w:tc>
                <w:tcPr>
                  <w:tcW w:w="1514" w:type="pct"/>
                  <w:vAlign w:val="center"/>
                </w:tcPr>
                <w:p w:rsidR="00D854E5" w:rsidRPr="00D854E5" w:rsidRDefault="008779FE" w:rsidP="00D854E5">
                  <w:pPr>
                    <w:jc w:val="center"/>
                    <w:textAlignment w:val="center"/>
                    <w:rPr>
                      <w:szCs w:val="21"/>
                    </w:rPr>
                  </w:pPr>
                  <w:r>
                    <w:rPr>
                      <w:rFonts w:hint="eastAsia"/>
                      <w:szCs w:val="21"/>
                    </w:rPr>
                    <w:t>10000m</w:t>
                  </w:r>
                  <w:r w:rsidRPr="008779FE">
                    <w:rPr>
                      <w:rFonts w:hint="eastAsia"/>
                      <w:szCs w:val="21"/>
                      <w:vertAlign w:val="superscript"/>
                    </w:rPr>
                    <w:t>3</w:t>
                  </w:r>
                  <w:r>
                    <w:rPr>
                      <w:rFonts w:hint="eastAsia"/>
                      <w:szCs w:val="21"/>
                    </w:rPr>
                    <w:t>/h</w:t>
                  </w:r>
                </w:p>
              </w:tc>
              <w:tc>
                <w:tcPr>
                  <w:tcW w:w="1142" w:type="pct"/>
                  <w:vAlign w:val="center"/>
                </w:tcPr>
                <w:p w:rsidR="00D854E5" w:rsidRPr="00D854E5" w:rsidRDefault="008779FE" w:rsidP="00D854E5">
                  <w:pPr>
                    <w:jc w:val="center"/>
                    <w:textAlignment w:val="center"/>
                    <w:rPr>
                      <w:szCs w:val="21"/>
                    </w:rPr>
                  </w:pPr>
                  <w:r>
                    <w:rPr>
                      <w:rFonts w:hint="eastAsia"/>
                      <w:szCs w:val="21"/>
                    </w:rPr>
                    <w:t>1</w:t>
                  </w:r>
                </w:p>
              </w:tc>
            </w:tr>
          </w:tbl>
          <w:p w:rsidR="00161717" w:rsidRDefault="00161717" w:rsidP="00ED1127">
            <w:pPr>
              <w:spacing w:line="480" w:lineRule="exact"/>
              <w:ind w:firstLineChars="200" w:firstLine="480"/>
              <w:rPr>
                <w:bCs/>
                <w:sz w:val="24"/>
              </w:rPr>
            </w:pPr>
            <w:r>
              <w:rPr>
                <w:rFonts w:hint="eastAsia"/>
                <w:bCs/>
                <w:sz w:val="24"/>
              </w:rPr>
              <w:t>（</w:t>
            </w:r>
            <w:r>
              <w:rPr>
                <w:rFonts w:hint="eastAsia"/>
                <w:bCs/>
                <w:sz w:val="24"/>
              </w:rPr>
              <w:t>10</w:t>
            </w:r>
            <w:r>
              <w:rPr>
                <w:rFonts w:hint="eastAsia"/>
                <w:bCs/>
                <w:sz w:val="24"/>
              </w:rPr>
              <w:t>）</w:t>
            </w:r>
            <w:r w:rsidR="00D37592" w:rsidRPr="00E2577D">
              <w:rPr>
                <w:sz w:val="24"/>
              </w:rPr>
              <w:t>劳动定员与工作制度：</w:t>
            </w:r>
            <w:r w:rsidR="00D37592">
              <w:rPr>
                <w:rFonts w:hint="eastAsia"/>
                <w:sz w:val="24"/>
              </w:rPr>
              <w:t>本</w:t>
            </w:r>
            <w:r w:rsidR="00D37592" w:rsidRPr="00E2577D">
              <w:rPr>
                <w:sz w:val="24"/>
              </w:rPr>
              <w:t>项目</w:t>
            </w:r>
            <w:r w:rsidR="00D37592">
              <w:rPr>
                <w:rFonts w:hint="eastAsia"/>
                <w:sz w:val="24"/>
              </w:rPr>
              <w:t>依托现有员工</w:t>
            </w:r>
            <w:r w:rsidR="00D37592" w:rsidRPr="00E2577D">
              <w:rPr>
                <w:sz w:val="24"/>
              </w:rPr>
              <w:t>，</w:t>
            </w:r>
            <w:r w:rsidR="00D37592">
              <w:rPr>
                <w:rFonts w:hint="eastAsia"/>
                <w:sz w:val="24"/>
              </w:rPr>
              <w:t>不新增定员，</w:t>
            </w:r>
            <w:r w:rsidR="00D37592" w:rsidRPr="00E2577D">
              <w:rPr>
                <w:sz w:val="24"/>
              </w:rPr>
              <w:t>全年工作</w:t>
            </w:r>
            <w:r w:rsidR="00180122">
              <w:rPr>
                <w:rFonts w:hint="eastAsia"/>
                <w:sz w:val="24"/>
              </w:rPr>
              <w:t>3</w:t>
            </w:r>
            <w:r w:rsidR="00D37592" w:rsidRPr="00E2577D">
              <w:rPr>
                <w:sz w:val="24"/>
              </w:rPr>
              <w:t>00</w:t>
            </w:r>
            <w:r w:rsidR="00D37592">
              <w:rPr>
                <w:rFonts w:hint="eastAsia"/>
                <w:sz w:val="24"/>
              </w:rPr>
              <w:t>天</w:t>
            </w:r>
            <w:r w:rsidR="00D37592" w:rsidRPr="00E2577D">
              <w:rPr>
                <w:sz w:val="24"/>
              </w:rPr>
              <w:t>，每天</w:t>
            </w:r>
            <w:r w:rsidR="00D37592" w:rsidRPr="00E2577D">
              <w:rPr>
                <w:sz w:val="24"/>
              </w:rPr>
              <w:t>1</w:t>
            </w:r>
            <w:r w:rsidR="00D37592" w:rsidRPr="00E2577D">
              <w:rPr>
                <w:sz w:val="24"/>
              </w:rPr>
              <w:t>班，每班</w:t>
            </w:r>
            <w:r w:rsidR="00D37592" w:rsidRPr="00E2577D">
              <w:rPr>
                <w:sz w:val="24"/>
              </w:rPr>
              <w:t>8</w:t>
            </w:r>
            <w:r w:rsidR="00D37592" w:rsidRPr="00E2577D">
              <w:rPr>
                <w:sz w:val="24"/>
              </w:rPr>
              <w:t>小时。</w:t>
            </w:r>
          </w:p>
          <w:p w:rsidR="00047851" w:rsidRPr="001F2801" w:rsidRDefault="00047851" w:rsidP="00ED1127">
            <w:pPr>
              <w:spacing w:line="480" w:lineRule="exact"/>
              <w:ind w:firstLineChars="200" w:firstLine="480"/>
              <w:rPr>
                <w:sz w:val="24"/>
              </w:rPr>
            </w:pPr>
            <w:r w:rsidRPr="001F2801">
              <w:rPr>
                <w:bCs/>
                <w:sz w:val="24"/>
              </w:rPr>
              <w:t>（</w:t>
            </w:r>
            <w:r w:rsidR="00660DE3">
              <w:rPr>
                <w:rFonts w:hint="eastAsia"/>
                <w:bCs/>
                <w:sz w:val="24"/>
              </w:rPr>
              <w:t>1</w:t>
            </w:r>
            <w:r w:rsidR="00161717">
              <w:rPr>
                <w:rFonts w:hint="eastAsia"/>
                <w:bCs/>
                <w:sz w:val="24"/>
              </w:rPr>
              <w:t>1</w:t>
            </w:r>
            <w:r w:rsidRPr="001F2801">
              <w:rPr>
                <w:bCs/>
                <w:sz w:val="24"/>
              </w:rPr>
              <w:t>）</w:t>
            </w:r>
            <w:r w:rsidRPr="001F2801">
              <w:rPr>
                <w:sz w:val="24"/>
              </w:rPr>
              <w:t>公用</w:t>
            </w:r>
            <w:r w:rsidRPr="00ED1127">
              <w:rPr>
                <w:rFonts w:ascii="宋体" w:hAnsi="宋体" w:cs="宋体"/>
                <w:sz w:val="24"/>
                <w:lang w:val="zh-CN"/>
              </w:rPr>
              <w:t>工程</w:t>
            </w:r>
          </w:p>
          <w:p w:rsidR="00047851" w:rsidRPr="001F2801" w:rsidRDefault="00047851" w:rsidP="00C93351">
            <w:pPr>
              <w:spacing w:line="440" w:lineRule="exact"/>
              <w:ind w:firstLineChars="200" w:firstLine="480"/>
              <w:rPr>
                <w:bCs/>
                <w:sz w:val="24"/>
              </w:rPr>
            </w:pPr>
            <w:r w:rsidRPr="001F2801">
              <w:rPr>
                <w:rFonts w:hAnsi="宋体"/>
                <w:bCs/>
                <w:sz w:val="24"/>
              </w:rPr>
              <w:t>①</w:t>
            </w:r>
            <w:r w:rsidRPr="001F2801">
              <w:rPr>
                <w:bCs/>
                <w:sz w:val="24"/>
              </w:rPr>
              <w:t>给</w:t>
            </w:r>
            <w:r w:rsidRPr="001F2801">
              <w:rPr>
                <w:sz w:val="24"/>
              </w:rPr>
              <w:t>排水</w:t>
            </w:r>
          </w:p>
          <w:p w:rsidR="00047851" w:rsidRPr="001F2801" w:rsidRDefault="00345402" w:rsidP="00ED1127">
            <w:pPr>
              <w:spacing w:line="480" w:lineRule="exact"/>
              <w:ind w:firstLineChars="200" w:firstLine="480"/>
              <w:rPr>
                <w:sz w:val="24"/>
              </w:rPr>
            </w:pPr>
            <w:r>
              <w:rPr>
                <w:rFonts w:hint="eastAsia"/>
                <w:sz w:val="24"/>
              </w:rPr>
              <w:lastRenderedPageBreak/>
              <w:t>本</w:t>
            </w:r>
            <w:r w:rsidR="003803AE" w:rsidRPr="001F2801">
              <w:rPr>
                <w:sz w:val="24"/>
              </w:rPr>
              <w:t>项目</w:t>
            </w:r>
            <w:r w:rsidR="000D03C1">
              <w:rPr>
                <w:rFonts w:hint="eastAsia"/>
                <w:sz w:val="24"/>
              </w:rPr>
              <w:t>生产用水</w:t>
            </w:r>
            <w:r w:rsidR="00A50FE0">
              <w:rPr>
                <w:rFonts w:hint="eastAsia"/>
                <w:sz w:val="24"/>
              </w:rPr>
              <w:t>为注塑冷却水</w:t>
            </w:r>
            <w:r w:rsidR="001C1058">
              <w:rPr>
                <w:rFonts w:hint="eastAsia"/>
                <w:sz w:val="24"/>
              </w:rPr>
              <w:t>，</w:t>
            </w:r>
            <w:r w:rsidR="00B770F1">
              <w:rPr>
                <w:rFonts w:hint="eastAsia"/>
                <w:sz w:val="24"/>
              </w:rPr>
              <w:t>依托现有循环水系统，定期补充，不外排；本项目</w:t>
            </w:r>
            <w:r w:rsidR="00965F22">
              <w:rPr>
                <w:rFonts w:hint="eastAsia"/>
                <w:sz w:val="24"/>
              </w:rPr>
              <w:t>依托现有员工</w:t>
            </w:r>
            <w:r w:rsidR="00965F22" w:rsidRPr="00E2577D">
              <w:rPr>
                <w:sz w:val="24"/>
              </w:rPr>
              <w:t>，</w:t>
            </w:r>
            <w:r w:rsidR="00965F22">
              <w:rPr>
                <w:rFonts w:hint="eastAsia"/>
                <w:sz w:val="24"/>
              </w:rPr>
              <w:t>不新增定员，</w:t>
            </w:r>
            <w:r w:rsidR="00047851" w:rsidRPr="001F2801">
              <w:rPr>
                <w:sz w:val="24"/>
              </w:rPr>
              <w:t>不新增生活用水量，</w:t>
            </w:r>
            <w:r w:rsidR="002B7F09">
              <w:rPr>
                <w:rFonts w:hint="eastAsia"/>
                <w:sz w:val="24"/>
              </w:rPr>
              <w:t>不</w:t>
            </w:r>
            <w:r w:rsidR="00047851" w:rsidRPr="001F2801">
              <w:rPr>
                <w:sz w:val="24"/>
              </w:rPr>
              <w:t>新增生活废水。</w:t>
            </w:r>
          </w:p>
          <w:p w:rsidR="00047851" w:rsidRPr="001F2801" w:rsidRDefault="00047851" w:rsidP="00ED1127">
            <w:pPr>
              <w:spacing w:line="480" w:lineRule="exact"/>
              <w:ind w:firstLineChars="200" w:firstLine="480"/>
              <w:rPr>
                <w:sz w:val="24"/>
              </w:rPr>
            </w:pPr>
            <w:r w:rsidRPr="009C4817">
              <w:rPr>
                <w:sz w:val="24"/>
              </w:rPr>
              <w:t>②</w:t>
            </w:r>
            <w:r w:rsidRPr="001F2801">
              <w:rPr>
                <w:sz w:val="24"/>
              </w:rPr>
              <w:t>供电</w:t>
            </w:r>
          </w:p>
          <w:p w:rsidR="00047851" w:rsidRPr="001F2801" w:rsidRDefault="009C4817" w:rsidP="00ED1127">
            <w:pPr>
              <w:spacing w:line="480" w:lineRule="exact"/>
              <w:ind w:firstLineChars="200" w:firstLine="480"/>
              <w:rPr>
                <w:sz w:val="24"/>
              </w:rPr>
            </w:pPr>
            <w:r>
              <w:rPr>
                <w:rFonts w:hint="eastAsia"/>
                <w:sz w:val="24"/>
              </w:rPr>
              <w:t>本</w:t>
            </w:r>
            <w:r w:rsidR="003803AE" w:rsidRPr="001F2801">
              <w:rPr>
                <w:sz w:val="24"/>
              </w:rPr>
              <w:t>项目</w:t>
            </w:r>
            <w:r w:rsidR="00047851" w:rsidRPr="001F2801">
              <w:rPr>
                <w:sz w:val="24"/>
              </w:rPr>
              <w:t>用电依托现有供电系统供给，年</w:t>
            </w:r>
            <w:r w:rsidR="0023620F">
              <w:rPr>
                <w:rFonts w:hint="eastAsia"/>
                <w:sz w:val="24"/>
              </w:rPr>
              <w:t>新增</w:t>
            </w:r>
            <w:r w:rsidR="00047851" w:rsidRPr="001F2801">
              <w:rPr>
                <w:sz w:val="24"/>
              </w:rPr>
              <w:t>用电量</w:t>
            </w:r>
            <w:r w:rsidR="005714A1">
              <w:rPr>
                <w:rFonts w:hint="eastAsia"/>
                <w:sz w:val="24"/>
              </w:rPr>
              <w:t>1</w:t>
            </w:r>
            <w:r w:rsidR="0023620F">
              <w:rPr>
                <w:rFonts w:hint="eastAsia"/>
                <w:sz w:val="24"/>
              </w:rPr>
              <w:t>0</w:t>
            </w:r>
            <w:r w:rsidR="00047851" w:rsidRPr="001F2801">
              <w:rPr>
                <w:sz w:val="24"/>
              </w:rPr>
              <w:t>万</w:t>
            </w:r>
            <w:r w:rsidR="00047851" w:rsidRPr="001F2801">
              <w:rPr>
                <w:sz w:val="24"/>
              </w:rPr>
              <w:t>kWh/a</w:t>
            </w:r>
            <w:r w:rsidR="00047851" w:rsidRPr="001F2801">
              <w:rPr>
                <w:sz w:val="24"/>
              </w:rPr>
              <w:t>。</w:t>
            </w:r>
          </w:p>
          <w:p w:rsidR="00047851" w:rsidRPr="001F2801" w:rsidRDefault="00047851" w:rsidP="00ED1127">
            <w:pPr>
              <w:spacing w:line="480" w:lineRule="exact"/>
              <w:ind w:firstLineChars="200" w:firstLine="480"/>
              <w:rPr>
                <w:sz w:val="24"/>
              </w:rPr>
            </w:pPr>
            <w:r w:rsidRPr="001F2801">
              <w:rPr>
                <w:rFonts w:hAnsi="宋体"/>
                <w:sz w:val="24"/>
              </w:rPr>
              <w:t>③</w:t>
            </w:r>
            <w:r w:rsidRPr="001F2801">
              <w:rPr>
                <w:sz w:val="24"/>
              </w:rPr>
              <w:t>供热</w:t>
            </w:r>
          </w:p>
          <w:p w:rsidR="00047851" w:rsidRPr="001F2801" w:rsidRDefault="00156AEF" w:rsidP="00ED1127">
            <w:pPr>
              <w:spacing w:line="480" w:lineRule="exact"/>
              <w:ind w:firstLineChars="200" w:firstLine="480"/>
              <w:rPr>
                <w:sz w:val="24"/>
              </w:rPr>
            </w:pPr>
            <w:r>
              <w:rPr>
                <w:rFonts w:hAnsi="宋体" w:hint="eastAsia"/>
                <w:sz w:val="24"/>
              </w:rPr>
              <w:t>本项目</w:t>
            </w:r>
            <w:r w:rsidR="00B11C37">
              <w:rPr>
                <w:rFonts w:hAnsi="宋体" w:hint="eastAsia"/>
                <w:sz w:val="24"/>
              </w:rPr>
              <w:t>注塑</w:t>
            </w:r>
            <w:r>
              <w:rPr>
                <w:rFonts w:hAnsi="宋体" w:hint="eastAsia"/>
                <w:sz w:val="24"/>
              </w:rPr>
              <w:t>过程</w:t>
            </w:r>
            <w:r w:rsidR="003C434A">
              <w:rPr>
                <w:rFonts w:hAnsi="宋体" w:hint="eastAsia"/>
                <w:sz w:val="24"/>
              </w:rPr>
              <w:t>使用电加热</w:t>
            </w:r>
            <w:r>
              <w:rPr>
                <w:rFonts w:hAnsi="宋体" w:hint="eastAsia"/>
                <w:sz w:val="24"/>
              </w:rPr>
              <w:t>。</w:t>
            </w:r>
            <w:r w:rsidRPr="00CA46E6">
              <w:rPr>
                <w:rFonts w:hAnsi="宋体" w:hint="eastAsia"/>
                <w:sz w:val="24"/>
              </w:rPr>
              <w:t>办公</w:t>
            </w:r>
            <w:r w:rsidR="00690AB9">
              <w:rPr>
                <w:rFonts w:hAnsi="宋体" w:hint="eastAsia"/>
                <w:sz w:val="24"/>
              </w:rPr>
              <w:t>生活</w:t>
            </w:r>
            <w:r w:rsidRPr="00CA46E6">
              <w:rPr>
                <w:rFonts w:hAnsi="宋体" w:hint="eastAsia"/>
                <w:sz w:val="24"/>
              </w:rPr>
              <w:t>区</w:t>
            </w:r>
            <w:r w:rsidRPr="00CA46E6">
              <w:rPr>
                <w:rFonts w:hAnsi="宋体"/>
                <w:sz w:val="24"/>
              </w:rPr>
              <w:t>冬季采暖</w:t>
            </w:r>
            <w:r w:rsidRPr="00CA46E6">
              <w:rPr>
                <w:rFonts w:hint="eastAsia"/>
                <w:sz w:val="24"/>
              </w:rPr>
              <w:t>采用空调供暖。</w:t>
            </w:r>
          </w:p>
          <w:p w:rsidR="00047851" w:rsidRPr="001F2801" w:rsidRDefault="00CF15F6" w:rsidP="00ED1127">
            <w:pPr>
              <w:spacing w:line="480" w:lineRule="exact"/>
              <w:ind w:firstLineChars="200" w:firstLine="480"/>
              <w:rPr>
                <w:sz w:val="24"/>
              </w:rPr>
            </w:pPr>
            <w:r>
              <w:rPr>
                <w:rFonts w:hint="eastAsia"/>
                <w:sz w:val="24"/>
              </w:rPr>
              <w:t>2</w:t>
            </w:r>
            <w:r w:rsidR="00047851" w:rsidRPr="001F2801">
              <w:rPr>
                <w:sz w:val="24"/>
              </w:rPr>
              <w:t>、产业政策符合性分析</w:t>
            </w:r>
          </w:p>
          <w:p w:rsidR="00047851" w:rsidRPr="001F2801" w:rsidRDefault="00047851" w:rsidP="00ED1127">
            <w:pPr>
              <w:spacing w:line="480" w:lineRule="exact"/>
              <w:ind w:firstLineChars="200" w:firstLine="480"/>
              <w:rPr>
                <w:sz w:val="24"/>
              </w:rPr>
            </w:pPr>
            <w:r w:rsidRPr="001F2801">
              <w:rPr>
                <w:sz w:val="24"/>
              </w:rPr>
              <w:t>根据《产业结构调整指导目录（</w:t>
            </w:r>
            <w:r w:rsidRPr="001F2801">
              <w:rPr>
                <w:sz w:val="24"/>
              </w:rPr>
              <w:t>2011</w:t>
            </w:r>
            <w:r w:rsidRPr="001F2801">
              <w:rPr>
                <w:sz w:val="24"/>
              </w:rPr>
              <w:t>年本）》（</w:t>
            </w:r>
            <w:r w:rsidR="005B170E">
              <w:rPr>
                <w:rFonts w:hint="eastAsia"/>
                <w:sz w:val="24"/>
              </w:rPr>
              <w:t>2013</w:t>
            </w:r>
            <w:r w:rsidR="005B170E">
              <w:rPr>
                <w:rFonts w:hint="eastAsia"/>
                <w:sz w:val="24"/>
              </w:rPr>
              <w:t>年</w:t>
            </w:r>
            <w:r w:rsidRPr="001F2801">
              <w:rPr>
                <w:sz w:val="24"/>
              </w:rPr>
              <w:t>修正），本项目不属于限制类和淘汰类，为允许类。本项目不属于河北省人民政府《关于印发河北省新增限制和淘汰类产业目录</w:t>
            </w:r>
            <w:r w:rsidR="00464049">
              <w:rPr>
                <w:rFonts w:hint="eastAsia"/>
                <w:sz w:val="24"/>
              </w:rPr>
              <w:t>（</w:t>
            </w:r>
            <w:r w:rsidR="00464049" w:rsidRPr="001F2801">
              <w:rPr>
                <w:sz w:val="24"/>
              </w:rPr>
              <w:t>2015</w:t>
            </w:r>
            <w:r w:rsidR="00464049" w:rsidRPr="001F2801">
              <w:rPr>
                <w:sz w:val="24"/>
              </w:rPr>
              <w:t>年版</w:t>
            </w:r>
            <w:r w:rsidR="00464049">
              <w:rPr>
                <w:rFonts w:hint="eastAsia"/>
                <w:sz w:val="24"/>
              </w:rPr>
              <w:t>）</w:t>
            </w:r>
            <w:r w:rsidRPr="001F2801">
              <w:rPr>
                <w:sz w:val="24"/>
              </w:rPr>
              <w:t>的通知》中区域禁止和限制建设项目。</w:t>
            </w:r>
            <w:r w:rsidR="00C73DF2">
              <w:rPr>
                <w:rFonts w:hint="eastAsia"/>
                <w:sz w:val="24"/>
              </w:rPr>
              <w:t>且本项目已在</w:t>
            </w:r>
            <w:r w:rsidR="004B4899">
              <w:rPr>
                <w:rFonts w:hint="eastAsia"/>
                <w:sz w:val="24"/>
              </w:rPr>
              <w:t>河北黄骅经济开发区管理委员会</w:t>
            </w:r>
            <w:r w:rsidR="00C73DF2">
              <w:rPr>
                <w:rFonts w:hint="eastAsia"/>
                <w:sz w:val="24"/>
              </w:rPr>
              <w:t>备案，备案编号：</w:t>
            </w:r>
            <w:r w:rsidR="004B4899">
              <w:rPr>
                <w:rFonts w:hint="eastAsia"/>
                <w:sz w:val="24"/>
              </w:rPr>
              <w:t>黄经开投资备字〔</w:t>
            </w:r>
            <w:r w:rsidR="004B4899">
              <w:rPr>
                <w:rFonts w:hint="eastAsia"/>
                <w:sz w:val="24"/>
              </w:rPr>
              <w:t>2019</w:t>
            </w:r>
            <w:r w:rsidR="004B4899">
              <w:rPr>
                <w:rFonts w:hint="eastAsia"/>
                <w:sz w:val="24"/>
              </w:rPr>
              <w:t>〕</w:t>
            </w:r>
            <w:r w:rsidR="004B4899">
              <w:rPr>
                <w:rFonts w:hint="eastAsia"/>
                <w:sz w:val="24"/>
              </w:rPr>
              <w:t>77</w:t>
            </w:r>
            <w:r w:rsidR="004B4899">
              <w:rPr>
                <w:rFonts w:hint="eastAsia"/>
                <w:sz w:val="24"/>
              </w:rPr>
              <w:t>号</w:t>
            </w:r>
            <w:r w:rsidR="00C73DF2">
              <w:rPr>
                <w:rFonts w:hint="eastAsia"/>
                <w:color w:val="000000"/>
                <w:sz w:val="24"/>
              </w:rPr>
              <w:t>。</w:t>
            </w:r>
            <w:r w:rsidRPr="001F2801">
              <w:rPr>
                <w:sz w:val="24"/>
              </w:rPr>
              <w:t>因此，本项目符合国家</w:t>
            </w:r>
            <w:r w:rsidR="00C73DF2">
              <w:rPr>
                <w:rFonts w:hint="eastAsia"/>
                <w:sz w:val="24"/>
              </w:rPr>
              <w:t>、地方</w:t>
            </w:r>
            <w:r w:rsidRPr="001F2801">
              <w:rPr>
                <w:sz w:val="24"/>
              </w:rPr>
              <w:t>产业政策要求。</w:t>
            </w:r>
          </w:p>
          <w:p w:rsidR="00047851" w:rsidRPr="001F2801" w:rsidRDefault="00967A92" w:rsidP="008F2845">
            <w:pPr>
              <w:spacing w:line="440" w:lineRule="exact"/>
              <w:ind w:firstLineChars="200" w:firstLine="480"/>
              <w:rPr>
                <w:sz w:val="24"/>
              </w:rPr>
            </w:pPr>
            <w:r>
              <w:rPr>
                <w:rFonts w:hint="eastAsia"/>
                <w:sz w:val="24"/>
              </w:rPr>
              <w:t>3</w:t>
            </w:r>
            <w:r w:rsidR="00047851" w:rsidRPr="001F2801">
              <w:rPr>
                <w:sz w:val="24"/>
              </w:rPr>
              <w:t>、厂址选址合理性分析</w:t>
            </w:r>
          </w:p>
          <w:p w:rsidR="00047851" w:rsidRDefault="00FE4A6F" w:rsidP="00ED1127">
            <w:pPr>
              <w:spacing w:line="480" w:lineRule="exact"/>
              <w:ind w:firstLineChars="200" w:firstLine="480"/>
              <w:rPr>
                <w:color w:val="000000"/>
                <w:sz w:val="24"/>
              </w:rPr>
            </w:pPr>
            <w:r>
              <w:rPr>
                <w:rFonts w:hint="eastAsia"/>
                <w:sz w:val="24"/>
              </w:rPr>
              <w:t>本项目</w:t>
            </w:r>
            <w:r w:rsidRPr="001F2801">
              <w:rPr>
                <w:sz w:val="24"/>
              </w:rPr>
              <w:t>位于</w:t>
            </w:r>
            <w:r>
              <w:rPr>
                <w:sz w:val="24"/>
              </w:rPr>
              <w:t>河北省沧州市黄骅市经济开发区模具城黄骅市康田医疗器械有限公司</w:t>
            </w:r>
            <w:r>
              <w:rPr>
                <w:rFonts w:hint="eastAsia"/>
                <w:sz w:val="24"/>
              </w:rPr>
              <w:t>现有厂区内</w:t>
            </w:r>
            <w:r w:rsidRPr="001F2801">
              <w:rPr>
                <w:sz w:val="24"/>
              </w:rPr>
              <w:t>，</w:t>
            </w:r>
            <w:r w:rsidRPr="00C47A1E">
              <w:rPr>
                <w:sz w:val="24"/>
              </w:rPr>
              <w:t>其厂区中心地理位置坐标为东经</w:t>
            </w:r>
            <w:r w:rsidRPr="00C47A1E">
              <w:rPr>
                <w:sz w:val="24"/>
              </w:rPr>
              <w:t>117°19'5.00"</w:t>
            </w:r>
            <w:r w:rsidRPr="00C47A1E">
              <w:rPr>
                <w:sz w:val="24"/>
              </w:rPr>
              <w:t>，北纬</w:t>
            </w:r>
            <w:r w:rsidRPr="00C47A1E">
              <w:rPr>
                <w:sz w:val="24"/>
              </w:rPr>
              <w:t>38°20'25.45"</w:t>
            </w:r>
            <w:r w:rsidRPr="00C47A1E">
              <w:rPr>
                <w:sz w:val="24"/>
              </w:rPr>
              <w:t>。</w:t>
            </w:r>
            <w:r w:rsidRPr="001448FB">
              <w:rPr>
                <w:sz w:val="24"/>
              </w:rPr>
              <w:t>厂址</w:t>
            </w:r>
            <w:r w:rsidRPr="001448FB">
              <w:rPr>
                <w:rFonts w:hint="eastAsia"/>
                <w:sz w:val="24"/>
              </w:rPr>
              <w:t>西侧为道路，南侧为空地，东侧为模具厂，北侧为亿顺五金。</w:t>
            </w:r>
            <w:r w:rsidRPr="001448FB">
              <w:rPr>
                <w:color w:val="000000"/>
                <w:sz w:val="24"/>
              </w:rPr>
              <w:t>项目</w:t>
            </w:r>
            <w:r w:rsidRPr="001448FB">
              <w:rPr>
                <w:rFonts w:hint="eastAsia"/>
                <w:color w:val="000000"/>
                <w:sz w:val="24"/>
              </w:rPr>
              <w:t>厂界东</w:t>
            </w:r>
            <w:r>
              <w:rPr>
                <w:rFonts w:hint="eastAsia"/>
                <w:color w:val="000000"/>
                <w:sz w:val="24"/>
              </w:rPr>
              <w:t>北距浅海西苑</w:t>
            </w:r>
            <w:r>
              <w:rPr>
                <w:rFonts w:hint="eastAsia"/>
                <w:color w:val="000000"/>
                <w:sz w:val="24"/>
              </w:rPr>
              <w:t>580</w:t>
            </w:r>
            <w:r w:rsidRPr="001448FB">
              <w:rPr>
                <w:color w:val="000000"/>
                <w:sz w:val="24"/>
              </w:rPr>
              <w:t>m</w:t>
            </w:r>
            <w:r w:rsidRPr="001448FB">
              <w:rPr>
                <w:rFonts w:hint="eastAsia"/>
                <w:color w:val="000000"/>
                <w:sz w:val="24"/>
              </w:rPr>
              <w:t>，</w:t>
            </w:r>
            <w:r>
              <w:rPr>
                <w:rFonts w:hint="eastAsia"/>
                <w:color w:val="000000"/>
                <w:sz w:val="24"/>
              </w:rPr>
              <w:t>西北距北汽家园</w:t>
            </w:r>
            <w:r>
              <w:rPr>
                <w:rFonts w:hint="eastAsia"/>
                <w:color w:val="000000"/>
                <w:sz w:val="24"/>
              </w:rPr>
              <w:t>25</w:t>
            </w:r>
            <w:r w:rsidRPr="001448FB">
              <w:rPr>
                <w:rFonts w:hint="eastAsia"/>
                <w:color w:val="000000"/>
                <w:sz w:val="24"/>
              </w:rPr>
              <w:t>0m</w:t>
            </w:r>
            <w:r w:rsidRPr="001448FB">
              <w:rPr>
                <w:color w:val="000000"/>
                <w:sz w:val="24"/>
              </w:rPr>
              <w:t>。</w:t>
            </w:r>
            <w:r w:rsidR="00CD798D">
              <w:rPr>
                <w:rFonts w:hint="eastAsia"/>
                <w:color w:val="000000"/>
                <w:sz w:val="24"/>
              </w:rPr>
              <w:t>本项目已取得黄骅市国土资源局颁发的土地证，编号：国用</w:t>
            </w:r>
            <w:r w:rsidR="00CD798D">
              <w:rPr>
                <w:rFonts w:hint="eastAsia"/>
                <w:sz w:val="24"/>
              </w:rPr>
              <w:t>〔</w:t>
            </w:r>
            <w:r w:rsidR="00CD798D">
              <w:rPr>
                <w:rFonts w:hint="eastAsia"/>
                <w:sz w:val="24"/>
              </w:rPr>
              <w:t>2010</w:t>
            </w:r>
            <w:r w:rsidR="00CD798D">
              <w:rPr>
                <w:rFonts w:hint="eastAsia"/>
                <w:sz w:val="24"/>
              </w:rPr>
              <w:t>〕第</w:t>
            </w:r>
            <w:r w:rsidR="00CD798D">
              <w:rPr>
                <w:rFonts w:hint="eastAsia"/>
                <w:sz w:val="24"/>
              </w:rPr>
              <w:t>267</w:t>
            </w:r>
            <w:r w:rsidR="00CD798D">
              <w:rPr>
                <w:rFonts w:hint="eastAsia"/>
                <w:sz w:val="24"/>
              </w:rPr>
              <w:t>号，本项目所在厂区土地性质为工业用地。</w:t>
            </w:r>
          </w:p>
          <w:p w:rsidR="00047851" w:rsidRPr="001F2801" w:rsidRDefault="00047851" w:rsidP="00ED1127">
            <w:pPr>
              <w:spacing w:line="480" w:lineRule="exact"/>
              <w:ind w:firstLineChars="200" w:firstLine="480"/>
              <w:rPr>
                <w:sz w:val="24"/>
              </w:rPr>
            </w:pPr>
            <w:r w:rsidRPr="001F2801">
              <w:rPr>
                <w:sz w:val="24"/>
              </w:rPr>
              <w:t>本项目附近道路系统完善，交通便捷。项目周边无国家、省、市规定的重点文物保护单位、风景名胜区、革命历史古迹等环境敏感点。</w:t>
            </w:r>
          </w:p>
          <w:p w:rsidR="00A86284" w:rsidRPr="001F2801" w:rsidRDefault="00047851" w:rsidP="005779E2">
            <w:pPr>
              <w:spacing w:line="480" w:lineRule="exact"/>
              <w:ind w:firstLineChars="200" w:firstLine="480"/>
              <w:rPr>
                <w:sz w:val="24"/>
              </w:rPr>
            </w:pPr>
            <w:r w:rsidRPr="001F2801">
              <w:rPr>
                <w:sz w:val="24"/>
              </w:rPr>
              <w:t>因此，从环保</w:t>
            </w:r>
            <w:r w:rsidRPr="00ED1127">
              <w:rPr>
                <w:rFonts w:ascii="宋体" w:hAnsi="宋体" w:cs="宋体"/>
                <w:sz w:val="24"/>
                <w:lang w:val="zh-CN"/>
              </w:rPr>
              <w:t>角度</w:t>
            </w:r>
            <w:r w:rsidRPr="001F2801">
              <w:rPr>
                <w:sz w:val="24"/>
              </w:rPr>
              <w:t>考虑，本项目的选址是合理的。</w:t>
            </w:r>
          </w:p>
        </w:tc>
      </w:tr>
      <w:tr w:rsidR="006B5C1A" w:rsidRPr="001F2801" w:rsidTr="0052491C">
        <w:trPr>
          <w:trHeight w:val="70"/>
          <w:jc w:val="center"/>
        </w:trPr>
        <w:tc>
          <w:tcPr>
            <w:tcW w:w="9236" w:type="dxa"/>
            <w:gridSpan w:val="12"/>
          </w:tcPr>
          <w:p w:rsidR="006B5C1A" w:rsidRPr="005F43E9" w:rsidRDefault="00383FA7" w:rsidP="005F43E9">
            <w:pPr>
              <w:spacing w:line="480" w:lineRule="exact"/>
              <w:ind w:firstLineChars="200" w:firstLine="480"/>
              <w:rPr>
                <w:rFonts w:ascii="宋体" w:hAnsi="宋体" w:cs="宋体"/>
                <w:sz w:val="24"/>
                <w:lang w:val="zh-CN"/>
              </w:rPr>
            </w:pPr>
            <w:r w:rsidRPr="005F43E9">
              <w:rPr>
                <w:rFonts w:ascii="宋体" w:hAnsi="宋体" w:cs="宋体"/>
                <w:sz w:val="24"/>
                <w:lang w:val="zh-CN"/>
              </w:rPr>
              <w:lastRenderedPageBreak/>
              <w:t>与本项目有关的原有污染情况及主要环境问题：</w:t>
            </w:r>
          </w:p>
          <w:p w:rsidR="006B5C1A" w:rsidRPr="00745EFF" w:rsidRDefault="00823BF2" w:rsidP="005F43E9">
            <w:pPr>
              <w:spacing w:line="480" w:lineRule="exact"/>
              <w:ind w:firstLineChars="200" w:firstLine="480"/>
              <w:rPr>
                <w:sz w:val="24"/>
                <w:lang w:val="zh-CN"/>
              </w:rPr>
            </w:pPr>
            <w:r w:rsidRPr="00745EFF">
              <w:rPr>
                <w:rFonts w:hAnsi="宋体"/>
                <w:sz w:val="24"/>
                <w:lang w:val="zh-CN"/>
              </w:rPr>
              <w:t>一、原有项目基本情况</w:t>
            </w:r>
          </w:p>
          <w:p w:rsidR="000E0749" w:rsidRPr="00745EFF" w:rsidRDefault="00922A25" w:rsidP="005F43E9">
            <w:pPr>
              <w:spacing w:line="480" w:lineRule="exact"/>
              <w:ind w:firstLineChars="200" w:firstLine="480"/>
              <w:rPr>
                <w:sz w:val="24"/>
                <w:lang w:val="zh-CN"/>
              </w:rPr>
            </w:pPr>
            <w:r>
              <w:rPr>
                <w:rFonts w:hAnsi="宋体"/>
                <w:sz w:val="24"/>
                <w:lang w:val="zh-CN"/>
              </w:rPr>
              <w:t>黄骅市康田医疗器械有限公司</w:t>
            </w:r>
            <w:r w:rsidRPr="006F4F9C">
              <w:rPr>
                <w:rFonts w:hAnsi="宋体"/>
                <w:sz w:val="24"/>
                <w:lang w:val="zh-CN"/>
              </w:rPr>
              <w:t>位于</w:t>
            </w:r>
            <w:r>
              <w:rPr>
                <w:rFonts w:hAnsi="宋体"/>
                <w:sz w:val="24"/>
                <w:lang w:val="zh-CN"/>
              </w:rPr>
              <w:t>河北省沧州市黄骅市经济开发区模具城</w:t>
            </w:r>
            <w:r w:rsidRPr="006F4F9C">
              <w:rPr>
                <w:rFonts w:hAnsi="宋体"/>
                <w:sz w:val="24"/>
                <w:lang w:val="zh-CN"/>
              </w:rPr>
              <w:t>，</w:t>
            </w:r>
            <w:r>
              <w:rPr>
                <w:rFonts w:hAnsi="宋体" w:hint="eastAsia"/>
                <w:sz w:val="24"/>
                <w:lang w:val="zh-CN"/>
              </w:rPr>
              <w:t>年产塑料制品</w:t>
            </w:r>
            <w:r>
              <w:rPr>
                <w:rFonts w:hAnsi="宋体" w:hint="eastAsia"/>
                <w:sz w:val="24"/>
                <w:lang w:val="zh-CN"/>
              </w:rPr>
              <w:t>15</w:t>
            </w:r>
            <w:r>
              <w:rPr>
                <w:rFonts w:hAnsi="宋体" w:hint="eastAsia"/>
                <w:sz w:val="24"/>
                <w:lang w:val="zh-CN"/>
              </w:rPr>
              <w:t>万套</w:t>
            </w:r>
            <w:r w:rsidRPr="006F4F9C">
              <w:rPr>
                <w:rFonts w:hAnsi="宋体"/>
                <w:sz w:val="24"/>
                <w:lang w:val="zh-CN"/>
              </w:rPr>
              <w:t>。</w:t>
            </w:r>
            <w:r w:rsidRPr="006F4F9C">
              <w:rPr>
                <w:sz w:val="24"/>
                <w:lang w:val="zh-CN"/>
              </w:rPr>
              <w:t>201</w:t>
            </w:r>
            <w:r>
              <w:rPr>
                <w:rFonts w:hint="eastAsia"/>
                <w:sz w:val="24"/>
                <w:lang w:val="zh-CN"/>
              </w:rPr>
              <w:t>0</w:t>
            </w:r>
            <w:r w:rsidRPr="006F4F9C">
              <w:rPr>
                <w:rFonts w:hAnsi="宋体"/>
                <w:sz w:val="24"/>
                <w:lang w:val="zh-CN"/>
              </w:rPr>
              <w:t>年</w:t>
            </w:r>
            <w:r>
              <w:rPr>
                <w:rFonts w:hint="eastAsia"/>
                <w:sz w:val="24"/>
                <w:lang w:val="zh-CN"/>
              </w:rPr>
              <w:t>4</w:t>
            </w:r>
            <w:r w:rsidRPr="006F4F9C">
              <w:rPr>
                <w:rFonts w:hAnsi="宋体"/>
                <w:sz w:val="24"/>
                <w:lang w:val="zh-CN"/>
              </w:rPr>
              <w:t>月</w:t>
            </w:r>
            <w:r>
              <w:rPr>
                <w:rFonts w:hAnsi="宋体" w:hint="eastAsia"/>
                <w:sz w:val="24"/>
                <w:lang w:val="zh-CN"/>
              </w:rPr>
              <w:t>，</w:t>
            </w:r>
            <w:r>
              <w:rPr>
                <w:rFonts w:hAnsi="宋体"/>
                <w:sz w:val="24"/>
                <w:lang w:val="zh-CN"/>
              </w:rPr>
              <w:t>黄骅市康田医疗器械有限公司</w:t>
            </w:r>
            <w:r w:rsidRPr="006F4F9C">
              <w:rPr>
                <w:rFonts w:hAnsi="宋体"/>
                <w:sz w:val="24"/>
                <w:lang w:val="zh-CN"/>
              </w:rPr>
              <w:t>编制了《</w:t>
            </w:r>
            <w:r>
              <w:rPr>
                <w:rFonts w:hAnsi="宋体"/>
                <w:sz w:val="24"/>
                <w:lang w:val="zh-CN"/>
              </w:rPr>
              <w:t>黄骅市康田医疗器械有限公司</w:t>
            </w:r>
            <w:r>
              <w:rPr>
                <w:rFonts w:hAnsi="宋体" w:hint="eastAsia"/>
                <w:sz w:val="24"/>
                <w:lang w:val="zh-CN"/>
              </w:rPr>
              <w:t>康田塑料制品项目</w:t>
            </w:r>
            <w:r w:rsidRPr="006F4F9C">
              <w:rPr>
                <w:rFonts w:hAnsi="宋体"/>
                <w:sz w:val="24"/>
                <w:lang w:val="zh-CN"/>
              </w:rPr>
              <w:t>环境影响</w:t>
            </w:r>
            <w:r>
              <w:rPr>
                <w:rFonts w:hAnsi="宋体" w:hint="eastAsia"/>
                <w:sz w:val="24"/>
                <w:lang w:val="zh-CN"/>
              </w:rPr>
              <w:t>登记表</w:t>
            </w:r>
            <w:r w:rsidRPr="006F4F9C">
              <w:rPr>
                <w:rFonts w:hAnsi="宋体"/>
                <w:sz w:val="24"/>
                <w:lang w:val="zh-CN"/>
              </w:rPr>
              <w:t>》，</w:t>
            </w:r>
            <w:r>
              <w:rPr>
                <w:rFonts w:hAnsi="宋体" w:hint="eastAsia"/>
                <w:sz w:val="24"/>
                <w:lang w:val="zh-CN"/>
              </w:rPr>
              <w:t>该登记表</w:t>
            </w:r>
            <w:r w:rsidRPr="006F4F9C">
              <w:rPr>
                <w:rFonts w:hAnsi="宋体"/>
                <w:color w:val="000000" w:themeColor="text1"/>
                <w:sz w:val="24"/>
                <w:lang w:val="zh-CN"/>
              </w:rPr>
              <w:t>于</w:t>
            </w:r>
            <w:r>
              <w:rPr>
                <w:rFonts w:hAnsi="宋体" w:hint="eastAsia"/>
                <w:color w:val="000000" w:themeColor="text1"/>
                <w:sz w:val="24"/>
                <w:lang w:val="zh-CN"/>
              </w:rPr>
              <w:t>2010</w:t>
            </w:r>
            <w:r>
              <w:rPr>
                <w:rFonts w:hAnsi="宋体" w:hint="eastAsia"/>
                <w:color w:val="000000" w:themeColor="text1"/>
                <w:sz w:val="24"/>
                <w:lang w:val="zh-CN"/>
              </w:rPr>
              <w:t>年</w:t>
            </w:r>
            <w:r>
              <w:rPr>
                <w:rFonts w:hAnsi="宋体" w:hint="eastAsia"/>
                <w:color w:val="000000" w:themeColor="text1"/>
                <w:sz w:val="24"/>
                <w:lang w:val="zh-CN"/>
              </w:rPr>
              <w:t>6</w:t>
            </w:r>
            <w:r>
              <w:rPr>
                <w:rFonts w:hAnsi="宋体" w:hint="eastAsia"/>
                <w:color w:val="000000" w:themeColor="text1"/>
                <w:sz w:val="24"/>
                <w:lang w:val="zh-CN"/>
              </w:rPr>
              <w:t>月</w:t>
            </w:r>
            <w:r>
              <w:rPr>
                <w:rFonts w:hAnsi="宋体" w:hint="eastAsia"/>
                <w:color w:val="000000" w:themeColor="text1"/>
                <w:sz w:val="24"/>
                <w:lang w:val="zh-CN"/>
              </w:rPr>
              <w:t>8</w:t>
            </w:r>
            <w:r>
              <w:rPr>
                <w:rFonts w:hAnsi="宋体" w:hint="eastAsia"/>
                <w:color w:val="000000" w:themeColor="text1"/>
                <w:sz w:val="24"/>
                <w:lang w:val="zh-CN"/>
              </w:rPr>
              <w:t>日</w:t>
            </w:r>
            <w:r w:rsidRPr="006F4F9C">
              <w:rPr>
                <w:rFonts w:hAnsi="宋体"/>
                <w:color w:val="000000" w:themeColor="text1"/>
                <w:sz w:val="24"/>
                <w:lang w:val="zh-CN"/>
              </w:rPr>
              <w:t>通过黄骅市环境保护局</w:t>
            </w:r>
            <w:r>
              <w:rPr>
                <w:rFonts w:hAnsi="宋体" w:hint="eastAsia"/>
                <w:color w:val="000000" w:themeColor="text1"/>
                <w:sz w:val="24"/>
                <w:lang w:val="zh-CN"/>
              </w:rPr>
              <w:t>审批，并于</w:t>
            </w:r>
            <w:r w:rsidRPr="006F4F9C">
              <w:rPr>
                <w:color w:val="000000" w:themeColor="text1"/>
                <w:sz w:val="24"/>
                <w:lang w:val="zh-CN"/>
              </w:rPr>
              <w:t>201</w:t>
            </w:r>
            <w:r>
              <w:rPr>
                <w:rFonts w:hint="eastAsia"/>
                <w:color w:val="000000" w:themeColor="text1"/>
                <w:sz w:val="24"/>
                <w:lang w:val="zh-CN"/>
              </w:rPr>
              <w:t>7</w:t>
            </w:r>
            <w:r w:rsidRPr="006F4F9C">
              <w:rPr>
                <w:rFonts w:hAnsi="宋体"/>
                <w:color w:val="000000" w:themeColor="text1"/>
                <w:sz w:val="24"/>
                <w:lang w:val="zh-CN"/>
              </w:rPr>
              <w:t>年</w:t>
            </w:r>
            <w:r w:rsidRPr="006F4F9C">
              <w:rPr>
                <w:color w:val="000000" w:themeColor="text1"/>
                <w:sz w:val="24"/>
                <w:lang w:val="zh-CN"/>
              </w:rPr>
              <w:t>1</w:t>
            </w:r>
            <w:r>
              <w:rPr>
                <w:rFonts w:hint="eastAsia"/>
                <w:color w:val="000000" w:themeColor="text1"/>
                <w:sz w:val="24"/>
                <w:lang w:val="zh-CN"/>
              </w:rPr>
              <w:t>1</w:t>
            </w:r>
            <w:r w:rsidRPr="006F4F9C">
              <w:rPr>
                <w:rFonts w:hAnsi="宋体"/>
                <w:color w:val="000000" w:themeColor="text1"/>
                <w:sz w:val="24"/>
                <w:lang w:val="zh-CN"/>
              </w:rPr>
              <w:t>月</w:t>
            </w:r>
            <w:r>
              <w:rPr>
                <w:rFonts w:hint="eastAsia"/>
                <w:color w:val="000000" w:themeColor="text1"/>
                <w:sz w:val="24"/>
                <w:lang w:val="zh-CN"/>
              </w:rPr>
              <w:t>8</w:t>
            </w:r>
            <w:r w:rsidRPr="006F4F9C">
              <w:rPr>
                <w:rFonts w:hAnsi="宋体"/>
                <w:color w:val="000000" w:themeColor="text1"/>
                <w:sz w:val="24"/>
                <w:lang w:val="zh-CN"/>
              </w:rPr>
              <w:t>日</w:t>
            </w:r>
            <w:r>
              <w:rPr>
                <w:rFonts w:hAnsi="宋体" w:hint="eastAsia"/>
                <w:color w:val="000000" w:themeColor="text1"/>
                <w:sz w:val="24"/>
                <w:lang w:val="zh-CN"/>
              </w:rPr>
              <w:t>进行了自主验收</w:t>
            </w:r>
            <w:r w:rsidRPr="006F4F9C">
              <w:rPr>
                <w:rFonts w:hAnsi="宋体"/>
                <w:color w:val="000000" w:themeColor="text1"/>
                <w:sz w:val="24"/>
                <w:lang w:val="zh-CN"/>
              </w:rPr>
              <w:t>。</w:t>
            </w:r>
            <w:r>
              <w:rPr>
                <w:rFonts w:hAnsi="宋体" w:hint="eastAsia"/>
                <w:color w:val="000000" w:themeColor="text1"/>
                <w:sz w:val="24"/>
                <w:lang w:val="zh-CN"/>
              </w:rPr>
              <w:t>2018</w:t>
            </w:r>
            <w:r>
              <w:rPr>
                <w:rFonts w:hAnsi="宋体" w:hint="eastAsia"/>
                <w:color w:val="000000" w:themeColor="text1"/>
                <w:sz w:val="24"/>
                <w:lang w:val="zh-CN"/>
              </w:rPr>
              <w:t>年</w:t>
            </w:r>
            <w:r>
              <w:rPr>
                <w:rFonts w:hAnsi="宋体" w:hint="eastAsia"/>
                <w:color w:val="000000" w:themeColor="text1"/>
                <w:sz w:val="24"/>
                <w:lang w:val="zh-CN"/>
              </w:rPr>
              <w:t>2</w:t>
            </w:r>
            <w:r>
              <w:rPr>
                <w:rFonts w:hAnsi="宋体" w:hint="eastAsia"/>
                <w:color w:val="000000" w:themeColor="text1"/>
                <w:sz w:val="24"/>
                <w:lang w:val="zh-CN"/>
              </w:rPr>
              <w:t>月</w:t>
            </w:r>
            <w:r>
              <w:rPr>
                <w:rFonts w:hAnsi="宋体" w:hint="eastAsia"/>
                <w:color w:val="000000" w:themeColor="text1"/>
                <w:sz w:val="24"/>
                <w:lang w:val="zh-CN"/>
              </w:rPr>
              <w:t>6</w:t>
            </w:r>
            <w:r>
              <w:rPr>
                <w:rFonts w:hAnsi="宋体" w:hint="eastAsia"/>
                <w:color w:val="000000" w:themeColor="text1"/>
                <w:sz w:val="24"/>
                <w:lang w:val="zh-CN"/>
              </w:rPr>
              <w:t>日，</w:t>
            </w:r>
            <w:r>
              <w:rPr>
                <w:rFonts w:hAnsi="宋体"/>
                <w:sz w:val="24"/>
                <w:lang w:val="zh-CN"/>
              </w:rPr>
              <w:t>黄骅市康田医疗器械有限公司</w:t>
            </w:r>
            <w:r>
              <w:rPr>
                <w:rFonts w:hAnsi="宋体" w:hint="eastAsia"/>
                <w:sz w:val="24"/>
                <w:lang w:val="zh-CN"/>
              </w:rPr>
              <w:t>组织召开了</w:t>
            </w:r>
            <w:r>
              <w:rPr>
                <w:rFonts w:hAnsi="宋体"/>
                <w:sz w:val="24"/>
                <w:lang w:val="zh-CN"/>
              </w:rPr>
              <w:t>黄骅市康田医疗器械有限公司</w:t>
            </w:r>
            <w:r>
              <w:rPr>
                <w:rFonts w:hAnsi="宋体" w:hint="eastAsia"/>
                <w:sz w:val="24"/>
                <w:lang w:val="zh-CN"/>
              </w:rPr>
              <w:t>挥发性有机物达标治理现场验收会议。</w:t>
            </w:r>
            <w:r>
              <w:rPr>
                <w:rFonts w:hAnsi="宋体" w:hint="eastAsia"/>
                <w:color w:val="000000" w:themeColor="text1"/>
                <w:sz w:val="24"/>
                <w:lang w:val="zh-CN"/>
              </w:rPr>
              <w:t>目前企业排污许可证证书编号为</w:t>
            </w:r>
            <w:r>
              <w:rPr>
                <w:rFonts w:hAnsi="宋体" w:hint="eastAsia"/>
                <w:color w:val="000000" w:themeColor="text1"/>
                <w:sz w:val="24"/>
                <w:lang w:val="zh-CN"/>
              </w:rPr>
              <w:t>PWX-130983-0071-18</w:t>
            </w:r>
            <w:r>
              <w:rPr>
                <w:rFonts w:hAnsi="宋体" w:hint="eastAsia"/>
                <w:color w:val="000000" w:themeColor="text1"/>
                <w:sz w:val="24"/>
                <w:lang w:val="zh-CN"/>
              </w:rPr>
              <w:t>，许可内</w:t>
            </w:r>
            <w:r>
              <w:rPr>
                <w:rFonts w:hAnsi="宋体" w:hint="eastAsia"/>
                <w:color w:val="000000" w:themeColor="text1"/>
                <w:sz w:val="24"/>
                <w:lang w:val="zh-CN"/>
              </w:rPr>
              <w:lastRenderedPageBreak/>
              <w:t>容为</w:t>
            </w:r>
            <w:r>
              <w:rPr>
                <w:rFonts w:hAnsi="宋体" w:hint="eastAsia"/>
                <w:color w:val="000000" w:themeColor="text1"/>
                <w:sz w:val="24"/>
                <w:lang w:val="zh-CN"/>
              </w:rPr>
              <w:t>SO</w:t>
            </w:r>
            <w:r w:rsidRPr="00F723C5">
              <w:rPr>
                <w:rFonts w:hAnsi="宋体" w:hint="eastAsia"/>
                <w:color w:val="000000" w:themeColor="text1"/>
                <w:sz w:val="24"/>
                <w:vertAlign w:val="subscript"/>
                <w:lang w:val="zh-CN"/>
              </w:rPr>
              <w:t>2</w:t>
            </w:r>
            <w:r>
              <w:rPr>
                <w:rFonts w:hAnsi="宋体" w:hint="eastAsia"/>
                <w:color w:val="000000" w:themeColor="text1"/>
                <w:sz w:val="24"/>
                <w:lang w:val="zh-CN"/>
              </w:rPr>
              <w:t>：</w:t>
            </w:r>
            <w:r>
              <w:rPr>
                <w:rFonts w:hAnsi="宋体" w:hint="eastAsia"/>
                <w:color w:val="000000" w:themeColor="text1"/>
                <w:sz w:val="24"/>
                <w:lang w:val="zh-CN"/>
              </w:rPr>
              <w:t>0</w:t>
            </w:r>
            <w:r>
              <w:rPr>
                <w:rFonts w:hAnsi="宋体" w:hint="eastAsia"/>
                <w:color w:val="000000" w:themeColor="text1"/>
                <w:sz w:val="24"/>
                <w:lang w:val="zh-CN"/>
              </w:rPr>
              <w:t>吨</w:t>
            </w:r>
            <w:r>
              <w:rPr>
                <w:rFonts w:hAnsi="宋体" w:hint="eastAsia"/>
                <w:color w:val="000000" w:themeColor="text1"/>
                <w:sz w:val="24"/>
                <w:lang w:val="zh-CN"/>
              </w:rPr>
              <w:t>/</w:t>
            </w:r>
            <w:r>
              <w:rPr>
                <w:rFonts w:hAnsi="宋体" w:hint="eastAsia"/>
                <w:color w:val="000000" w:themeColor="text1"/>
                <w:sz w:val="24"/>
                <w:lang w:val="zh-CN"/>
              </w:rPr>
              <w:t>年，</w:t>
            </w:r>
            <w:r>
              <w:rPr>
                <w:rFonts w:hAnsi="宋体" w:hint="eastAsia"/>
                <w:color w:val="000000" w:themeColor="text1"/>
                <w:sz w:val="24"/>
                <w:lang w:val="zh-CN"/>
              </w:rPr>
              <w:t>NOx</w:t>
            </w:r>
            <w:r>
              <w:rPr>
                <w:rFonts w:hAnsi="宋体" w:hint="eastAsia"/>
                <w:color w:val="000000" w:themeColor="text1"/>
                <w:sz w:val="24"/>
                <w:lang w:val="zh-CN"/>
              </w:rPr>
              <w:t>：</w:t>
            </w:r>
            <w:r>
              <w:rPr>
                <w:rFonts w:hAnsi="宋体" w:hint="eastAsia"/>
                <w:color w:val="000000" w:themeColor="text1"/>
                <w:sz w:val="24"/>
                <w:lang w:val="zh-CN"/>
              </w:rPr>
              <w:t>0</w:t>
            </w:r>
            <w:r>
              <w:rPr>
                <w:rFonts w:hAnsi="宋体" w:hint="eastAsia"/>
                <w:color w:val="000000" w:themeColor="text1"/>
                <w:sz w:val="24"/>
                <w:lang w:val="zh-CN"/>
              </w:rPr>
              <w:t>吨</w:t>
            </w:r>
            <w:r>
              <w:rPr>
                <w:rFonts w:hAnsi="宋体" w:hint="eastAsia"/>
                <w:color w:val="000000" w:themeColor="text1"/>
                <w:sz w:val="24"/>
                <w:lang w:val="zh-CN"/>
              </w:rPr>
              <w:t>/</w:t>
            </w:r>
            <w:r>
              <w:rPr>
                <w:rFonts w:hAnsi="宋体" w:hint="eastAsia"/>
                <w:color w:val="000000" w:themeColor="text1"/>
                <w:sz w:val="24"/>
                <w:lang w:val="zh-CN"/>
              </w:rPr>
              <w:t>年，</w:t>
            </w:r>
            <w:r>
              <w:rPr>
                <w:rFonts w:hAnsi="宋体" w:hint="eastAsia"/>
                <w:color w:val="000000" w:themeColor="text1"/>
                <w:sz w:val="24"/>
                <w:lang w:val="zh-CN"/>
              </w:rPr>
              <w:t>COD</w:t>
            </w:r>
            <w:r>
              <w:rPr>
                <w:rFonts w:hAnsi="宋体" w:hint="eastAsia"/>
                <w:color w:val="000000" w:themeColor="text1"/>
                <w:sz w:val="24"/>
                <w:lang w:val="zh-CN"/>
              </w:rPr>
              <w:t>：</w:t>
            </w:r>
            <w:r>
              <w:rPr>
                <w:rFonts w:hAnsi="宋体" w:hint="eastAsia"/>
                <w:color w:val="000000" w:themeColor="text1"/>
                <w:sz w:val="24"/>
                <w:lang w:val="zh-CN"/>
              </w:rPr>
              <w:t>0</w:t>
            </w:r>
            <w:r>
              <w:rPr>
                <w:rFonts w:hAnsi="宋体" w:hint="eastAsia"/>
                <w:color w:val="000000" w:themeColor="text1"/>
                <w:sz w:val="24"/>
                <w:lang w:val="zh-CN"/>
              </w:rPr>
              <w:t>吨</w:t>
            </w:r>
            <w:r>
              <w:rPr>
                <w:rFonts w:hAnsi="宋体" w:hint="eastAsia"/>
                <w:color w:val="000000" w:themeColor="text1"/>
                <w:sz w:val="24"/>
                <w:lang w:val="zh-CN"/>
              </w:rPr>
              <w:t>/</w:t>
            </w:r>
            <w:r>
              <w:rPr>
                <w:rFonts w:hAnsi="宋体" w:hint="eastAsia"/>
                <w:color w:val="000000" w:themeColor="text1"/>
                <w:sz w:val="24"/>
                <w:lang w:val="zh-CN"/>
              </w:rPr>
              <w:t>年，氨氮：</w:t>
            </w:r>
            <w:r>
              <w:rPr>
                <w:rFonts w:hAnsi="宋体" w:hint="eastAsia"/>
                <w:color w:val="000000" w:themeColor="text1"/>
                <w:sz w:val="24"/>
                <w:lang w:val="zh-CN"/>
              </w:rPr>
              <w:t>0</w:t>
            </w:r>
            <w:r>
              <w:rPr>
                <w:rFonts w:hAnsi="宋体" w:hint="eastAsia"/>
                <w:color w:val="000000" w:themeColor="text1"/>
                <w:sz w:val="24"/>
                <w:lang w:val="zh-CN"/>
              </w:rPr>
              <w:t>吨</w:t>
            </w:r>
            <w:r>
              <w:rPr>
                <w:rFonts w:hAnsi="宋体" w:hint="eastAsia"/>
                <w:color w:val="000000" w:themeColor="text1"/>
                <w:sz w:val="24"/>
                <w:lang w:val="zh-CN"/>
              </w:rPr>
              <w:t>/</w:t>
            </w:r>
            <w:r>
              <w:rPr>
                <w:rFonts w:hAnsi="宋体" w:hint="eastAsia"/>
                <w:color w:val="000000" w:themeColor="text1"/>
                <w:sz w:val="24"/>
                <w:lang w:val="zh-CN"/>
              </w:rPr>
              <w:t>年，有效期限：</w:t>
            </w:r>
            <w:r>
              <w:rPr>
                <w:rFonts w:hAnsi="宋体" w:hint="eastAsia"/>
                <w:color w:val="000000" w:themeColor="text1"/>
                <w:sz w:val="24"/>
                <w:lang w:val="zh-CN"/>
              </w:rPr>
              <w:t>2018</w:t>
            </w:r>
            <w:r>
              <w:rPr>
                <w:rFonts w:hAnsi="宋体" w:hint="eastAsia"/>
                <w:color w:val="000000" w:themeColor="text1"/>
                <w:sz w:val="24"/>
                <w:lang w:val="zh-CN"/>
              </w:rPr>
              <w:t>年</w:t>
            </w:r>
            <w:r>
              <w:rPr>
                <w:rFonts w:hAnsi="宋体" w:hint="eastAsia"/>
                <w:color w:val="000000" w:themeColor="text1"/>
                <w:sz w:val="24"/>
                <w:lang w:val="zh-CN"/>
              </w:rPr>
              <w:t>5</w:t>
            </w:r>
            <w:r>
              <w:rPr>
                <w:rFonts w:hAnsi="宋体" w:hint="eastAsia"/>
                <w:color w:val="000000" w:themeColor="text1"/>
                <w:sz w:val="24"/>
                <w:lang w:val="zh-CN"/>
              </w:rPr>
              <w:t>月</w:t>
            </w:r>
            <w:r>
              <w:rPr>
                <w:rFonts w:hAnsi="宋体" w:hint="eastAsia"/>
                <w:color w:val="000000" w:themeColor="text1"/>
                <w:sz w:val="24"/>
                <w:lang w:val="zh-CN"/>
              </w:rPr>
              <w:t>9</w:t>
            </w:r>
            <w:r>
              <w:rPr>
                <w:rFonts w:hAnsi="宋体" w:hint="eastAsia"/>
                <w:color w:val="000000" w:themeColor="text1"/>
                <w:sz w:val="24"/>
                <w:lang w:val="zh-CN"/>
              </w:rPr>
              <w:t>日至</w:t>
            </w:r>
            <w:r>
              <w:rPr>
                <w:rFonts w:hAnsi="宋体" w:hint="eastAsia"/>
                <w:color w:val="000000" w:themeColor="text1"/>
                <w:sz w:val="24"/>
                <w:lang w:val="zh-CN"/>
              </w:rPr>
              <w:t>2021</w:t>
            </w:r>
            <w:r>
              <w:rPr>
                <w:rFonts w:hAnsi="宋体" w:hint="eastAsia"/>
                <w:color w:val="000000" w:themeColor="text1"/>
                <w:sz w:val="24"/>
                <w:lang w:val="zh-CN"/>
              </w:rPr>
              <w:t>年</w:t>
            </w:r>
            <w:r>
              <w:rPr>
                <w:rFonts w:hAnsi="宋体" w:hint="eastAsia"/>
                <w:color w:val="000000" w:themeColor="text1"/>
                <w:sz w:val="24"/>
                <w:lang w:val="zh-CN"/>
              </w:rPr>
              <w:t>5</w:t>
            </w:r>
            <w:r>
              <w:rPr>
                <w:rFonts w:hAnsi="宋体" w:hint="eastAsia"/>
                <w:color w:val="000000" w:themeColor="text1"/>
                <w:sz w:val="24"/>
                <w:lang w:val="zh-CN"/>
              </w:rPr>
              <w:t>月</w:t>
            </w:r>
            <w:r>
              <w:rPr>
                <w:rFonts w:hAnsi="宋体" w:hint="eastAsia"/>
                <w:color w:val="000000" w:themeColor="text1"/>
                <w:sz w:val="24"/>
                <w:lang w:val="zh-CN"/>
              </w:rPr>
              <w:t>8</w:t>
            </w:r>
            <w:r>
              <w:rPr>
                <w:rFonts w:hAnsi="宋体" w:hint="eastAsia"/>
                <w:color w:val="000000" w:themeColor="text1"/>
                <w:sz w:val="24"/>
                <w:lang w:val="zh-CN"/>
              </w:rPr>
              <w:t>日。</w:t>
            </w:r>
          </w:p>
          <w:p w:rsidR="00EA1505" w:rsidRPr="00D4188E" w:rsidRDefault="00383FA7" w:rsidP="005F43E9">
            <w:pPr>
              <w:spacing w:line="480" w:lineRule="exact"/>
              <w:ind w:firstLineChars="200" w:firstLine="480"/>
              <w:rPr>
                <w:rFonts w:ascii="宋体" w:hAnsi="宋体" w:cs="宋体"/>
                <w:sz w:val="24"/>
                <w:lang w:val="zh-CN"/>
              </w:rPr>
            </w:pPr>
            <w:r w:rsidRPr="00D4188E">
              <w:rPr>
                <w:rFonts w:ascii="宋体" w:hAnsi="宋体" w:cs="宋体"/>
                <w:sz w:val="24"/>
                <w:lang w:val="zh-CN"/>
              </w:rPr>
              <w:t>二、原有污染物排放</w:t>
            </w:r>
            <w:r w:rsidR="00823BF2" w:rsidRPr="00D4188E">
              <w:rPr>
                <w:rFonts w:ascii="宋体" w:hAnsi="宋体" w:cs="宋体" w:hint="eastAsia"/>
                <w:sz w:val="24"/>
                <w:lang w:val="zh-CN"/>
              </w:rPr>
              <w:t>情况</w:t>
            </w:r>
          </w:p>
          <w:p w:rsidR="00A62336" w:rsidRPr="00710113" w:rsidRDefault="00A62336" w:rsidP="005F43E9">
            <w:pPr>
              <w:spacing w:line="480" w:lineRule="exact"/>
              <w:ind w:firstLineChars="200" w:firstLine="480"/>
              <w:rPr>
                <w:rFonts w:hAnsi="宋体"/>
                <w:sz w:val="24"/>
                <w:lang w:val="zh-CN"/>
              </w:rPr>
            </w:pPr>
            <w:r w:rsidRPr="00D4188E">
              <w:rPr>
                <w:rFonts w:hAnsi="宋体"/>
                <w:sz w:val="24"/>
                <w:lang w:val="zh-CN"/>
              </w:rPr>
              <w:t>1</w:t>
            </w:r>
            <w:r w:rsidRPr="00D4188E">
              <w:rPr>
                <w:rFonts w:hAnsi="宋体" w:hint="eastAsia"/>
                <w:sz w:val="24"/>
                <w:lang w:val="zh-CN"/>
              </w:rPr>
              <w:t>、废气</w:t>
            </w:r>
          </w:p>
          <w:p w:rsidR="00275571" w:rsidRDefault="00BB2033" w:rsidP="000727A1">
            <w:pPr>
              <w:spacing w:line="480" w:lineRule="exact"/>
              <w:ind w:firstLineChars="200" w:firstLine="480"/>
              <w:rPr>
                <w:rFonts w:hAnsi="宋体"/>
                <w:sz w:val="24"/>
                <w:lang w:val="zh-CN"/>
              </w:rPr>
            </w:pPr>
            <w:r>
              <w:rPr>
                <w:rFonts w:hAnsi="宋体" w:hint="eastAsia"/>
                <w:sz w:val="24"/>
                <w:lang w:val="zh-CN"/>
              </w:rPr>
              <w:t>原有</w:t>
            </w:r>
            <w:r w:rsidR="00EA17B6">
              <w:rPr>
                <w:rFonts w:hAnsi="宋体" w:hint="eastAsia"/>
                <w:sz w:val="24"/>
                <w:lang w:val="zh-CN"/>
              </w:rPr>
              <w:t>项目废气主要</w:t>
            </w:r>
            <w:r w:rsidR="006341D4">
              <w:rPr>
                <w:rFonts w:hAnsi="宋体" w:hint="eastAsia"/>
                <w:sz w:val="24"/>
                <w:lang w:val="zh-CN"/>
              </w:rPr>
              <w:t>为注塑</w:t>
            </w:r>
            <w:r w:rsidR="00181F57">
              <w:rPr>
                <w:rFonts w:hAnsi="宋体" w:hint="eastAsia"/>
                <w:sz w:val="24"/>
                <w:lang w:val="zh-CN"/>
              </w:rPr>
              <w:t>工序产生的</w:t>
            </w:r>
            <w:r w:rsidR="006341D4">
              <w:rPr>
                <w:rFonts w:hAnsi="宋体" w:hint="eastAsia"/>
                <w:sz w:val="24"/>
                <w:lang w:val="zh-CN"/>
              </w:rPr>
              <w:t>废气</w:t>
            </w:r>
            <w:r w:rsidR="00181F57">
              <w:rPr>
                <w:rFonts w:hAnsi="宋体" w:hint="eastAsia"/>
                <w:sz w:val="24"/>
                <w:lang w:val="zh-CN"/>
              </w:rPr>
              <w:t>，主要污染因子为非甲烷总烃，企业</w:t>
            </w:r>
            <w:r w:rsidR="00E653F3">
              <w:rPr>
                <w:rFonts w:hAnsi="宋体" w:hint="eastAsia"/>
                <w:sz w:val="24"/>
                <w:lang w:val="zh-CN"/>
              </w:rPr>
              <w:t>对</w:t>
            </w:r>
            <w:r w:rsidR="00181F57">
              <w:rPr>
                <w:rFonts w:hAnsi="宋体" w:hint="eastAsia"/>
                <w:sz w:val="24"/>
                <w:lang w:val="zh-CN"/>
              </w:rPr>
              <w:t>生产车间</w:t>
            </w:r>
            <w:r w:rsidR="00E653F3">
              <w:rPr>
                <w:rFonts w:hAnsi="宋体" w:hint="eastAsia"/>
                <w:sz w:val="24"/>
                <w:lang w:val="zh-CN"/>
              </w:rPr>
              <w:t>进行密闭处理</w:t>
            </w:r>
            <w:r w:rsidR="00181F57">
              <w:rPr>
                <w:rFonts w:hAnsi="宋体" w:hint="eastAsia"/>
                <w:sz w:val="24"/>
                <w:lang w:val="zh-CN"/>
              </w:rPr>
              <w:t>，</w:t>
            </w:r>
            <w:r w:rsidR="00E653F3">
              <w:rPr>
                <w:rFonts w:hAnsi="宋体" w:hint="eastAsia"/>
                <w:sz w:val="24"/>
                <w:lang w:val="zh-CN"/>
              </w:rPr>
              <w:t>车间内设置废气收集管道，将注塑废气收集后，通过</w:t>
            </w:r>
            <w:r w:rsidR="00E653F3">
              <w:rPr>
                <w:rFonts w:hAnsi="宋体" w:hint="eastAsia"/>
                <w:sz w:val="24"/>
                <w:lang w:val="zh-CN"/>
              </w:rPr>
              <w:t>UV</w:t>
            </w:r>
            <w:r w:rsidR="00E653F3">
              <w:rPr>
                <w:rFonts w:hAnsi="宋体" w:hint="eastAsia"/>
                <w:sz w:val="24"/>
                <w:lang w:val="zh-CN"/>
              </w:rPr>
              <w:t>光氧催化处理，由</w:t>
            </w:r>
            <w:r w:rsidR="00E653F3">
              <w:rPr>
                <w:rFonts w:hAnsi="宋体" w:hint="eastAsia"/>
                <w:sz w:val="24"/>
                <w:lang w:val="zh-CN"/>
              </w:rPr>
              <w:t>15m</w:t>
            </w:r>
            <w:r w:rsidR="00E653F3">
              <w:rPr>
                <w:rFonts w:hAnsi="宋体" w:hint="eastAsia"/>
                <w:sz w:val="24"/>
                <w:lang w:val="zh-CN"/>
              </w:rPr>
              <w:t>高排气筒排放</w:t>
            </w:r>
            <w:r w:rsidR="00E46017" w:rsidRPr="00312D23">
              <w:rPr>
                <w:rFonts w:hAnsi="宋体"/>
                <w:sz w:val="24"/>
                <w:lang w:val="zh-CN"/>
              </w:rPr>
              <w:t>。</w:t>
            </w:r>
            <w:r w:rsidR="005A53E2">
              <w:rPr>
                <w:rFonts w:hAnsi="宋体" w:hint="eastAsia"/>
                <w:sz w:val="24"/>
                <w:lang w:val="zh-CN"/>
              </w:rPr>
              <w:t>根据河北渤海远达环境检测技术服务有限公司出具的检测报告（渤海检测（检）字</w:t>
            </w:r>
            <w:r w:rsidR="005A53E2">
              <w:rPr>
                <w:rFonts w:hint="eastAsia"/>
                <w:sz w:val="24"/>
              </w:rPr>
              <w:t>〔</w:t>
            </w:r>
            <w:r w:rsidR="005A53E2">
              <w:rPr>
                <w:rFonts w:hint="eastAsia"/>
                <w:sz w:val="24"/>
              </w:rPr>
              <w:t>2017</w:t>
            </w:r>
            <w:r w:rsidR="005A53E2">
              <w:rPr>
                <w:rFonts w:hint="eastAsia"/>
                <w:sz w:val="24"/>
              </w:rPr>
              <w:t>〕第</w:t>
            </w:r>
            <w:r w:rsidR="005A53E2">
              <w:rPr>
                <w:rFonts w:hint="eastAsia"/>
                <w:sz w:val="24"/>
              </w:rPr>
              <w:t>187</w:t>
            </w:r>
            <w:r w:rsidR="005A53E2">
              <w:rPr>
                <w:rFonts w:hint="eastAsia"/>
                <w:sz w:val="24"/>
              </w:rPr>
              <w:t>号</w:t>
            </w:r>
            <w:r w:rsidR="005A53E2">
              <w:rPr>
                <w:rFonts w:hAnsi="宋体" w:hint="eastAsia"/>
                <w:sz w:val="24"/>
                <w:lang w:val="zh-CN"/>
              </w:rPr>
              <w:t>）</w:t>
            </w:r>
            <w:r w:rsidR="001B2427">
              <w:rPr>
                <w:rFonts w:hAnsi="宋体" w:hint="eastAsia"/>
                <w:sz w:val="24"/>
                <w:lang w:val="zh-CN"/>
              </w:rPr>
              <w:t>，注塑废气中非甲烷总烃排放满足《工业企业挥发性有机物排放控制标准》（</w:t>
            </w:r>
            <w:r w:rsidR="001B2427">
              <w:rPr>
                <w:rFonts w:hAnsi="宋体" w:hint="eastAsia"/>
                <w:sz w:val="24"/>
                <w:lang w:val="zh-CN"/>
              </w:rPr>
              <w:t>DB13/2322-2016</w:t>
            </w:r>
            <w:r w:rsidR="001B2427">
              <w:rPr>
                <w:rFonts w:hAnsi="宋体"/>
                <w:sz w:val="24"/>
                <w:lang w:val="zh-CN"/>
              </w:rPr>
              <w:t>）</w:t>
            </w:r>
            <w:r w:rsidR="001B2427">
              <w:rPr>
                <w:rFonts w:hAnsi="宋体" w:hint="eastAsia"/>
                <w:sz w:val="24"/>
                <w:lang w:val="zh-CN"/>
              </w:rPr>
              <w:t>中标准限值要求，达标排放。</w:t>
            </w:r>
          </w:p>
          <w:p w:rsidR="00A62336" w:rsidRPr="00BE3667" w:rsidRDefault="00A62336" w:rsidP="005F43E9">
            <w:pPr>
              <w:spacing w:line="480" w:lineRule="exact"/>
              <w:ind w:firstLineChars="200" w:firstLine="480"/>
              <w:rPr>
                <w:rFonts w:hAnsi="宋体"/>
                <w:sz w:val="24"/>
                <w:lang w:val="zh-CN"/>
              </w:rPr>
            </w:pPr>
            <w:r w:rsidRPr="00BE3667">
              <w:rPr>
                <w:rFonts w:hAnsi="宋体"/>
                <w:sz w:val="24"/>
                <w:lang w:val="zh-CN"/>
              </w:rPr>
              <w:t>2</w:t>
            </w:r>
            <w:r w:rsidRPr="00BE3667">
              <w:rPr>
                <w:rFonts w:hAnsi="宋体" w:hint="eastAsia"/>
                <w:sz w:val="24"/>
                <w:lang w:val="zh-CN"/>
              </w:rPr>
              <w:t>、噪声</w:t>
            </w:r>
          </w:p>
          <w:p w:rsidR="00A62336" w:rsidRPr="00B86E24" w:rsidRDefault="009B01A0" w:rsidP="005F43E9">
            <w:pPr>
              <w:spacing w:line="480" w:lineRule="exact"/>
              <w:ind w:firstLineChars="200" w:firstLine="480"/>
              <w:rPr>
                <w:rFonts w:hAnsi="宋体"/>
                <w:sz w:val="24"/>
                <w:lang w:val="zh-CN"/>
              </w:rPr>
            </w:pPr>
            <w:r>
              <w:rPr>
                <w:rFonts w:hAnsi="宋体" w:hint="eastAsia"/>
                <w:sz w:val="24"/>
                <w:lang w:val="zh-CN"/>
              </w:rPr>
              <w:t>原有</w:t>
            </w:r>
            <w:r w:rsidR="00B86E24" w:rsidRPr="00B86E24">
              <w:rPr>
                <w:rFonts w:hAnsi="宋体"/>
                <w:sz w:val="24"/>
                <w:lang w:val="zh-CN"/>
              </w:rPr>
              <w:t>项目噪声</w:t>
            </w:r>
            <w:r>
              <w:rPr>
                <w:rFonts w:hAnsi="宋体" w:hint="eastAsia"/>
                <w:sz w:val="24"/>
                <w:lang w:val="zh-CN"/>
              </w:rPr>
              <w:t>主要</w:t>
            </w:r>
            <w:r w:rsidR="00B86E24" w:rsidRPr="00B86E24">
              <w:rPr>
                <w:rFonts w:hAnsi="宋体"/>
                <w:sz w:val="24"/>
                <w:lang w:val="zh-CN"/>
              </w:rPr>
              <w:t>来源于</w:t>
            </w:r>
            <w:r w:rsidR="00C6731D">
              <w:rPr>
                <w:rFonts w:hAnsi="宋体" w:hint="eastAsia"/>
                <w:sz w:val="24"/>
                <w:lang w:val="zh-CN"/>
              </w:rPr>
              <w:t>搅拌机、注塑机、粉碎机</w:t>
            </w:r>
            <w:r w:rsidR="00B86E24" w:rsidRPr="00B86E24">
              <w:rPr>
                <w:rFonts w:hAnsi="宋体"/>
                <w:sz w:val="24"/>
                <w:lang w:val="zh-CN"/>
              </w:rPr>
              <w:t>等，噪声源强为</w:t>
            </w:r>
            <w:r w:rsidR="000C1711">
              <w:rPr>
                <w:rFonts w:hAnsi="宋体" w:hint="eastAsia"/>
                <w:sz w:val="24"/>
                <w:lang w:val="zh-CN"/>
              </w:rPr>
              <w:t>70</w:t>
            </w:r>
            <w:r w:rsidR="00B86E24" w:rsidRPr="00B86E24">
              <w:rPr>
                <w:rFonts w:hAnsi="宋体"/>
                <w:sz w:val="24"/>
                <w:lang w:val="zh-CN"/>
              </w:rPr>
              <w:t>~9</w:t>
            </w:r>
            <w:r w:rsidR="000C1711">
              <w:rPr>
                <w:rFonts w:hAnsi="宋体" w:hint="eastAsia"/>
                <w:sz w:val="24"/>
                <w:lang w:val="zh-CN"/>
              </w:rPr>
              <w:t>0</w:t>
            </w:r>
            <w:r w:rsidR="00B86E24" w:rsidRPr="00B86E24">
              <w:rPr>
                <w:rFonts w:hAnsi="宋体"/>
                <w:sz w:val="24"/>
                <w:lang w:val="zh-CN"/>
              </w:rPr>
              <w:t>dB</w:t>
            </w:r>
            <w:r w:rsidR="00B86E24" w:rsidRPr="00B86E24">
              <w:rPr>
                <w:rFonts w:hAnsi="宋体"/>
                <w:sz w:val="24"/>
                <w:lang w:val="zh-CN"/>
              </w:rPr>
              <w:t>（</w:t>
            </w:r>
            <w:r w:rsidR="00B86E24" w:rsidRPr="00B86E24">
              <w:rPr>
                <w:rFonts w:hAnsi="宋体"/>
                <w:sz w:val="24"/>
                <w:lang w:val="zh-CN"/>
              </w:rPr>
              <w:t>A</w:t>
            </w:r>
            <w:r w:rsidR="00B86E24" w:rsidRPr="00B86E24">
              <w:rPr>
                <w:rFonts w:hAnsi="宋体"/>
                <w:sz w:val="24"/>
                <w:lang w:val="zh-CN"/>
              </w:rPr>
              <w:t>）。为了控制噪声污染源的噪声污染，企业选用低噪设备，对设备采取基础减</w:t>
            </w:r>
            <w:r w:rsidR="00B86E24" w:rsidRPr="00B86E24">
              <w:rPr>
                <w:rFonts w:hAnsi="宋体" w:hint="eastAsia"/>
                <w:sz w:val="24"/>
                <w:lang w:val="zh-CN"/>
              </w:rPr>
              <w:t>振</w:t>
            </w:r>
            <w:r w:rsidR="00B86E24" w:rsidRPr="00B86E24">
              <w:rPr>
                <w:rFonts w:hAnsi="宋体"/>
                <w:sz w:val="24"/>
                <w:lang w:val="zh-CN"/>
              </w:rPr>
              <w:t>，厂房隔声等措施，尽量降低噪声源强</w:t>
            </w:r>
            <w:r w:rsidR="00261619">
              <w:rPr>
                <w:rFonts w:hAnsi="宋体" w:hint="eastAsia"/>
                <w:sz w:val="24"/>
                <w:lang w:val="zh-CN"/>
              </w:rPr>
              <w:t>。</w:t>
            </w:r>
            <w:r w:rsidR="00A26FF1">
              <w:rPr>
                <w:rFonts w:hAnsi="宋体" w:hint="eastAsia"/>
                <w:sz w:val="24"/>
                <w:lang w:val="zh-CN"/>
              </w:rPr>
              <w:t>根据</w:t>
            </w:r>
            <w:r w:rsidR="00C6731D">
              <w:rPr>
                <w:rFonts w:hAnsi="宋体" w:hint="eastAsia"/>
                <w:sz w:val="24"/>
                <w:lang w:val="zh-CN"/>
              </w:rPr>
              <w:t>河北渤海远达环境检测技术服务有限公司出具的检测报告（渤海检测（检）字</w:t>
            </w:r>
            <w:r w:rsidR="00C6731D">
              <w:rPr>
                <w:rFonts w:hint="eastAsia"/>
                <w:sz w:val="24"/>
              </w:rPr>
              <w:t>〔</w:t>
            </w:r>
            <w:r w:rsidR="00C6731D">
              <w:rPr>
                <w:rFonts w:hint="eastAsia"/>
                <w:sz w:val="24"/>
              </w:rPr>
              <w:t>2017</w:t>
            </w:r>
            <w:r w:rsidR="00C6731D">
              <w:rPr>
                <w:rFonts w:hint="eastAsia"/>
                <w:sz w:val="24"/>
              </w:rPr>
              <w:t>〕第</w:t>
            </w:r>
            <w:r w:rsidR="00C6731D">
              <w:rPr>
                <w:rFonts w:hint="eastAsia"/>
                <w:sz w:val="24"/>
              </w:rPr>
              <w:t>187</w:t>
            </w:r>
            <w:r w:rsidR="00C6731D">
              <w:rPr>
                <w:rFonts w:hint="eastAsia"/>
                <w:sz w:val="24"/>
              </w:rPr>
              <w:t>号</w:t>
            </w:r>
            <w:r w:rsidR="00C6731D">
              <w:rPr>
                <w:rFonts w:hAnsi="宋体" w:hint="eastAsia"/>
                <w:sz w:val="24"/>
                <w:lang w:val="zh-CN"/>
              </w:rPr>
              <w:t>）</w:t>
            </w:r>
            <w:r w:rsidR="00A26FF1" w:rsidRPr="00312D23">
              <w:rPr>
                <w:rFonts w:hAnsi="宋体"/>
                <w:sz w:val="24"/>
                <w:lang w:val="zh-CN"/>
              </w:rPr>
              <w:t>，</w:t>
            </w:r>
            <w:r w:rsidR="00A26FF1" w:rsidRPr="00B86E24">
              <w:rPr>
                <w:rFonts w:hAnsi="宋体" w:hint="eastAsia"/>
                <w:sz w:val="24"/>
                <w:lang w:val="zh-CN"/>
              </w:rPr>
              <w:t>厂界噪声</w:t>
            </w:r>
            <w:r w:rsidR="006B0680">
              <w:rPr>
                <w:rFonts w:hAnsi="宋体" w:hint="eastAsia"/>
                <w:sz w:val="24"/>
                <w:lang w:val="zh-CN"/>
              </w:rPr>
              <w:t>符合</w:t>
            </w:r>
            <w:r w:rsidR="00A26FF1" w:rsidRPr="00B86E24">
              <w:rPr>
                <w:rFonts w:hAnsi="宋体" w:hint="eastAsia"/>
                <w:sz w:val="24"/>
                <w:lang w:val="zh-CN"/>
              </w:rPr>
              <w:t>《工业企业厂界环境噪声排放标准》（</w:t>
            </w:r>
            <w:r w:rsidR="00A26FF1" w:rsidRPr="00B86E24">
              <w:rPr>
                <w:rFonts w:hAnsi="宋体"/>
                <w:sz w:val="24"/>
                <w:lang w:val="zh-CN"/>
              </w:rPr>
              <w:t>GB12348-2008</w:t>
            </w:r>
            <w:r w:rsidR="00A26FF1" w:rsidRPr="00B86E24">
              <w:rPr>
                <w:rFonts w:hAnsi="宋体" w:hint="eastAsia"/>
                <w:sz w:val="24"/>
                <w:lang w:val="zh-CN"/>
              </w:rPr>
              <w:t>）</w:t>
            </w:r>
            <w:r w:rsidR="00976066">
              <w:rPr>
                <w:rFonts w:hAnsi="宋体" w:hint="eastAsia"/>
                <w:sz w:val="24"/>
                <w:lang w:val="zh-CN"/>
              </w:rPr>
              <w:t>3</w:t>
            </w:r>
            <w:r w:rsidR="00A26FF1" w:rsidRPr="00B86E24">
              <w:rPr>
                <w:rFonts w:hAnsi="宋体" w:hint="eastAsia"/>
                <w:sz w:val="24"/>
                <w:lang w:val="zh-CN"/>
              </w:rPr>
              <w:t>类标准要求</w:t>
            </w:r>
            <w:r w:rsidR="00976066">
              <w:rPr>
                <w:rFonts w:hAnsi="宋体" w:hint="eastAsia"/>
                <w:sz w:val="24"/>
                <w:lang w:val="zh-CN"/>
              </w:rPr>
              <w:t>，达标排放</w:t>
            </w:r>
            <w:r w:rsidR="00A26FF1" w:rsidRPr="00B86E24">
              <w:rPr>
                <w:rFonts w:hAnsi="宋体" w:hint="eastAsia"/>
                <w:sz w:val="24"/>
                <w:lang w:val="zh-CN"/>
              </w:rPr>
              <w:t>。</w:t>
            </w:r>
          </w:p>
          <w:p w:rsidR="00A62336" w:rsidRPr="00E2354B" w:rsidRDefault="00A62336" w:rsidP="005F43E9">
            <w:pPr>
              <w:spacing w:line="480" w:lineRule="exact"/>
              <w:ind w:firstLineChars="200" w:firstLine="480"/>
              <w:rPr>
                <w:sz w:val="24"/>
                <w:lang w:val="zh-CN"/>
              </w:rPr>
            </w:pPr>
            <w:r w:rsidRPr="00E2354B">
              <w:rPr>
                <w:sz w:val="24"/>
                <w:lang w:val="zh-CN"/>
              </w:rPr>
              <w:t>3</w:t>
            </w:r>
            <w:r w:rsidRPr="00E2354B">
              <w:rPr>
                <w:sz w:val="24"/>
                <w:lang w:val="zh-CN"/>
              </w:rPr>
              <w:t>、废水</w:t>
            </w:r>
          </w:p>
          <w:p w:rsidR="00A62336" w:rsidRPr="00F0724C" w:rsidRDefault="00BB2033" w:rsidP="00FF5574">
            <w:pPr>
              <w:spacing w:line="480" w:lineRule="exact"/>
              <w:ind w:firstLineChars="200" w:firstLine="480"/>
              <w:rPr>
                <w:rFonts w:hAnsi="宋体"/>
                <w:sz w:val="24"/>
                <w:lang w:val="zh-CN"/>
              </w:rPr>
            </w:pPr>
            <w:r>
              <w:rPr>
                <w:rFonts w:hAnsi="宋体" w:hint="eastAsia"/>
                <w:sz w:val="24"/>
                <w:lang w:val="zh-CN"/>
              </w:rPr>
              <w:t>原有</w:t>
            </w:r>
            <w:r w:rsidR="00FF5574" w:rsidRPr="00E2354B">
              <w:rPr>
                <w:rFonts w:hAnsi="宋体"/>
                <w:sz w:val="24"/>
                <w:lang w:val="zh-CN"/>
              </w:rPr>
              <w:t>项目</w:t>
            </w:r>
            <w:r w:rsidR="00134D05">
              <w:rPr>
                <w:rFonts w:hAnsi="宋体" w:hint="eastAsia"/>
                <w:sz w:val="24"/>
                <w:lang w:val="zh-CN"/>
              </w:rPr>
              <w:t>生产过程中使用冷却水，循环使用，定期补充，不外排；</w:t>
            </w:r>
            <w:r w:rsidR="00011445">
              <w:rPr>
                <w:rFonts w:hAnsi="宋体" w:hint="eastAsia"/>
                <w:sz w:val="24"/>
                <w:lang w:val="zh-CN"/>
              </w:rPr>
              <w:t>职工生活污水</w:t>
            </w:r>
            <w:r w:rsidR="00895530">
              <w:rPr>
                <w:rFonts w:hAnsi="宋体" w:hint="eastAsia"/>
                <w:sz w:val="24"/>
                <w:lang w:val="zh-CN"/>
              </w:rPr>
              <w:t>产生量少，经化粪池预处理后，</w:t>
            </w:r>
            <w:r w:rsidR="00F0724C" w:rsidRPr="00F0724C">
              <w:rPr>
                <w:rFonts w:hAnsi="宋体" w:hint="eastAsia"/>
                <w:sz w:val="24"/>
                <w:lang w:val="zh-CN"/>
              </w:rPr>
              <w:t>排入河北黄骅经济开发区污水管网，进入河北黄骅经济开发区污水处理厂处理</w:t>
            </w:r>
            <w:r>
              <w:rPr>
                <w:rFonts w:hAnsi="宋体" w:hint="eastAsia"/>
                <w:sz w:val="24"/>
                <w:lang w:val="zh-CN"/>
              </w:rPr>
              <w:t>。</w:t>
            </w:r>
          </w:p>
          <w:p w:rsidR="00A62336" w:rsidRPr="00FF5574" w:rsidRDefault="00A62336" w:rsidP="005F43E9">
            <w:pPr>
              <w:spacing w:line="480" w:lineRule="exact"/>
              <w:ind w:firstLineChars="200" w:firstLine="480"/>
              <w:rPr>
                <w:rFonts w:hAnsi="宋体"/>
                <w:sz w:val="24"/>
                <w:lang w:val="zh-CN"/>
              </w:rPr>
            </w:pPr>
            <w:r w:rsidRPr="00FF5574">
              <w:rPr>
                <w:rFonts w:hAnsi="宋体"/>
                <w:sz w:val="24"/>
                <w:lang w:val="zh-CN"/>
              </w:rPr>
              <w:t>4</w:t>
            </w:r>
            <w:r w:rsidRPr="00FF5574">
              <w:rPr>
                <w:rFonts w:hAnsi="宋体" w:hint="eastAsia"/>
                <w:sz w:val="24"/>
                <w:lang w:val="zh-CN"/>
              </w:rPr>
              <w:t>、固体废物</w:t>
            </w:r>
          </w:p>
          <w:p w:rsidR="008931C9" w:rsidRPr="00E128DC" w:rsidRDefault="008931C9" w:rsidP="00466AAA">
            <w:pPr>
              <w:spacing w:line="480" w:lineRule="exact"/>
              <w:ind w:firstLineChars="200" w:firstLine="480"/>
              <w:rPr>
                <w:rFonts w:hAnsi="宋体"/>
                <w:sz w:val="24"/>
                <w:lang w:val="zh-CN"/>
              </w:rPr>
            </w:pPr>
            <w:r w:rsidRPr="00E128DC">
              <w:rPr>
                <w:rFonts w:hAnsi="宋体"/>
                <w:sz w:val="24"/>
                <w:lang w:val="zh-CN"/>
              </w:rPr>
              <w:t>本项目产生的固体废物</w:t>
            </w:r>
            <w:r w:rsidRPr="00E128DC">
              <w:rPr>
                <w:rFonts w:hAnsi="宋体" w:hint="eastAsia"/>
                <w:sz w:val="24"/>
                <w:lang w:val="zh-CN"/>
              </w:rPr>
              <w:t>主要包括生活垃圾</w:t>
            </w:r>
            <w:r w:rsidR="00466AAA" w:rsidRPr="00E128DC">
              <w:rPr>
                <w:rFonts w:hAnsi="宋体" w:hint="eastAsia"/>
                <w:sz w:val="24"/>
                <w:lang w:val="zh-CN"/>
              </w:rPr>
              <w:t>和</w:t>
            </w:r>
            <w:r w:rsidRPr="00E128DC">
              <w:rPr>
                <w:rFonts w:hAnsi="宋体" w:hint="eastAsia"/>
                <w:sz w:val="24"/>
                <w:lang w:val="zh-CN"/>
              </w:rPr>
              <w:t>一般</w:t>
            </w:r>
            <w:r w:rsidR="007C767D">
              <w:rPr>
                <w:rFonts w:hAnsi="宋体" w:hint="eastAsia"/>
                <w:sz w:val="24"/>
                <w:lang w:val="zh-CN"/>
              </w:rPr>
              <w:t>工业固体废物</w:t>
            </w:r>
            <w:r w:rsidRPr="00E128DC">
              <w:rPr>
                <w:rFonts w:hAnsi="宋体" w:hint="eastAsia"/>
                <w:sz w:val="24"/>
                <w:lang w:val="zh-CN"/>
              </w:rPr>
              <w:t>。</w:t>
            </w:r>
            <w:r w:rsidR="007C767D" w:rsidRPr="00E128DC">
              <w:rPr>
                <w:rFonts w:hAnsi="宋体" w:hint="eastAsia"/>
                <w:sz w:val="24"/>
                <w:lang w:val="zh-CN"/>
              </w:rPr>
              <w:t>一般</w:t>
            </w:r>
            <w:r w:rsidR="007C767D">
              <w:rPr>
                <w:rFonts w:hAnsi="宋体" w:hint="eastAsia"/>
                <w:sz w:val="24"/>
                <w:lang w:val="zh-CN"/>
              </w:rPr>
              <w:t>工业固体废物</w:t>
            </w:r>
            <w:r w:rsidRPr="00E128DC">
              <w:rPr>
                <w:rFonts w:hAnsi="宋体" w:hint="eastAsia"/>
                <w:sz w:val="24"/>
                <w:lang w:val="zh-CN"/>
              </w:rPr>
              <w:t>主要</w:t>
            </w:r>
            <w:r w:rsidR="00CD52A8">
              <w:rPr>
                <w:rFonts w:hAnsi="宋体" w:hint="eastAsia"/>
                <w:sz w:val="24"/>
                <w:lang w:val="zh-CN"/>
              </w:rPr>
              <w:t>为</w:t>
            </w:r>
            <w:r w:rsidR="005E0CE4">
              <w:rPr>
                <w:rFonts w:hAnsi="宋体" w:hint="eastAsia"/>
                <w:sz w:val="24"/>
                <w:lang w:val="zh-CN"/>
              </w:rPr>
              <w:t>边角料和不合格品</w:t>
            </w:r>
            <w:r w:rsidR="00466AAA">
              <w:rPr>
                <w:rFonts w:hAnsi="宋体" w:hint="eastAsia"/>
                <w:sz w:val="24"/>
                <w:lang w:val="zh-CN"/>
              </w:rPr>
              <w:t>，收集后</w:t>
            </w:r>
            <w:r w:rsidR="0036509C">
              <w:rPr>
                <w:rFonts w:hAnsi="宋体" w:hint="eastAsia"/>
                <w:sz w:val="24"/>
                <w:lang w:val="zh-CN"/>
              </w:rPr>
              <w:t>经密闭破碎机破碎，回用于生产</w:t>
            </w:r>
            <w:r w:rsidR="00466AAA">
              <w:rPr>
                <w:rFonts w:hAnsi="宋体" w:hint="eastAsia"/>
                <w:sz w:val="24"/>
                <w:lang w:val="zh-CN"/>
              </w:rPr>
              <w:t>；</w:t>
            </w:r>
            <w:r w:rsidRPr="00E128DC">
              <w:rPr>
                <w:rFonts w:hAnsi="宋体" w:hint="eastAsia"/>
                <w:sz w:val="24"/>
                <w:lang w:val="zh-CN"/>
              </w:rPr>
              <w:t>生活垃圾</w:t>
            </w:r>
            <w:r w:rsidR="00466AAA">
              <w:rPr>
                <w:rFonts w:hAnsi="宋体" w:hint="eastAsia"/>
                <w:sz w:val="24"/>
                <w:lang w:val="zh-CN"/>
              </w:rPr>
              <w:t>由当地环卫部门统一清运，</w:t>
            </w:r>
            <w:r w:rsidRPr="00E128DC">
              <w:rPr>
                <w:rFonts w:hAnsi="宋体" w:hint="eastAsia"/>
                <w:sz w:val="24"/>
                <w:lang w:val="zh-CN"/>
              </w:rPr>
              <w:t>送垃圾填埋场</w:t>
            </w:r>
            <w:r w:rsidR="00466AAA">
              <w:rPr>
                <w:rFonts w:hAnsi="宋体" w:hint="eastAsia"/>
                <w:sz w:val="24"/>
                <w:lang w:val="zh-CN"/>
              </w:rPr>
              <w:t>填埋</w:t>
            </w:r>
            <w:r w:rsidRPr="00E128DC">
              <w:rPr>
                <w:rFonts w:hAnsi="宋体" w:hint="eastAsia"/>
                <w:sz w:val="24"/>
                <w:lang w:val="zh-CN"/>
              </w:rPr>
              <w:t>。</w:t>
            </w:r>
          </w:p>
          <w:p w:rsidR="00566118" w:rsidRPr="00CE47FB" w:rsidRDefault="00566118" w:rsidP="005F43E9">
            <w:pPr>
              <w:spacing w:line="480" w:lineRule="exact"/>
              <w:ind w:firstLineChars="200" w:firstLine="480"/>
              <w:rPr>
                <w:sz w:val="24"/>
                <w:lang w:val="zh-CN"/>
              </w:rPr>
            </w:pPr>
            <w:r w:rsidRPr="00CE47FB">
              <w:rPr>
                <w:rFonts w:hAnsi="宋体"/>
                <w:sz w:val="24"/>
                <w:lang w:val="zh-CN"/>
              </w:rPr>
              <w:t>现有工程</w:t>
            </w:r>
            <w:r w:rsidR="001D5E9E" w:rsidRPr="00CE47FB">
              <w:rPr>
                <w:rFonts w:hAnsi="宋体"/>
                <w:sz w:val="24"/>
                <w:lang w:val="zh-CN"/>
              </w:rPr>
              <w:t>废气、</w:t>
            </w:r>
            <w:r w:rsidRPr="00CE47FB">
              <w:rPr>
                <w:rFonts w:hAnsi="宋体"/>
                <w:sz w:val="24"/>
                <w:lang w:val="zh-CN"/>
              </w:rPr>
              <w:t>废水、噪声均能做到达标排放，</w:t>
            </w:r>
            <w:r w:rsidR="0087399C">
              <w:rPr>
                <w:rFonts w:hAnsi="宋体" w:hint="eastAsia"/>
                <w:sz w:val="24"/>
                <w:lang w:val="zh-CN"/>
              </w:rPr>
              <w:t>固体废物均能合理处理，</w:t>
            </w:r>
            <w:r w:rsidR="005A54FA">
              <w:rPr>
                <w:rFonts w:hAnsi="宋体" w:hint="eastAsia"/>
                <w:sz w:val="24"/>
                <w:lang w:val="zh-CN"/>
              </w:rPr>
              <w:t>无与本项目有关的主要环境问题</w:t>
            </w:r>
            <w:r w:rsidRPr="00CE47FB">
              <w:rPr>
                <w:rFonts w:hAnsi="宋体"/>
                <w:sz w:val="24"/>
                <w:lang w:val="zh-CN"/>
              </w:rPr>
              <w:t>。</w:t>
            </w:r>
          </w:p>
          <w:p w:rsidR="00566118" w:rsidRDefault="00566118" w:rsidP="005F43E9">
            <w:pPr>
              <w:spacing w:line="480" w:lineRule="exact"/>
              <w:ind w:firstLineChars="200" w:firstLine="480"/>
              <w:rPr>
                <w:rFonts w:ascii="宋体" w:hAnsi="宋体" w:cs="宋体"/>
                <w:sz w:val="24"/>
                <w:lang w:val="zh-CN"/>
              </w:rPr>
            </w:pPr>
          </w:p>
          <w:p w:rsidR="004D12F1" w:rsidRDefault="004D12F1" w:rsidP="005F43E9">
            <w:pPr>
              <w:spacing w:line="480" w:lineRule="exact"/>
              <w:ind w:firstLineChars="200" w:firstLine="480"/>
              <w:rPr>
                <w:rFonts w:ascii="宋体" w:hAnsi="宋体" w:cs="宋体"/>
                <w:sz w:val="24"/>
                <w:lang w:val="zh-CN"/>
              </w:rPr>
            </w:pPr>
          </w:p>
          <w:p w:rsidR="00D9337B" w:rsidRPr="005F43E9" w:rsidRDefault="00D9337B" w:rsidP="00240020">
            <w:pPr>
              <w:spacing w:line="480" w:lineRule="exact"/>
              <w:ind w:firstLineChars="200" w:firstLine="480"/>
              <w:rPr>
                <w:rFonts w:ascii="宋体" w:hAnsi="宋体" w:cs="宋体"/>
                <w:sz w:val="24"/>
                <w:lang w:val="zh-CN"/>
              </w:rPr>
            </w:pPr>
          </w:p>
        </w:tc>
      </w:tr>
    </w:tbl>
    <w:p w:rsidR="006B5C1A" w:rsidRPr="001F2801" w:rsidRDefault="00383FA7">
      <w:pPr>
        <w:widowControl/>
        <w:ind w:rightChars="-24" w:right="-50"/>
        <w:outlineLvl w:val="0"/>
        <w:rPr>
          <w:b/>
          <w:sz w:val="30"/>
          <w:szCs w:val="30"/>
        </w:rPr>
      </w:pPr>
      <w:r w:rsidRPr="001F2801">
        <w:rPr>
          <w:b/>
          <w:sz w:val="30"/>
          <w:szCs w:val="30"/>
        </w:rPr>
        <w:lastRenderedPageBreak/>
        <w:t>建设项目所在地自然环境简况</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7"/>
      </w:tblGrid>
      <w:tr w:rsidR="006B5C1A" w:rsidRPr="001F2801">
        <w:trPr>
          <w:trHeight w:val="5500"/>
          <w:jc w:val="center"/>
        </w:trPr>
        <w:tc>
          <w:tcPr>
            <w:tcW w:w="8947" w:type="dxa"/>
            <w:tcBorders>
              <w:top w:val="single" w:sz="4" w:space="0" w:color="auto"/>
              <w:left w:val="single" w:sz="4" w:space="0" w:color="auto"/>
              <w:bottom w:val="single" w:sz="4" w:space="0" w:color="auto"/>
              <w:right w:val="single" w:sz="4" w:space="0" w:color="auto"/>
            </w:tcBorders>
          </w:tcPr>
          <w:p w:rsidR="006B5C1A" w:rsidRPr="001F2801" w:rsidRDefault="00383FA7">
            <w:pPr>
              <w:spacing w:line="480" w:lineRule="exact"/>
              <w:rPr>
                <w:b/>
                <w:sz w:val="28"/>
                <w:szCs w:val="28"/>
              </w:rPr>
            </w:pPr>
            <w:r w:rsidRPr="001F2801">
              <w:rPr>
                <w:b/>
                <w:sz w:val="28"/>
                <w:szCs w:val="28"/>
              </w:rPr>
              <w:t>自然环境简况（地形、地貌、地质、气候、气象、水文、植被、生物多样性等）：</w:t>
            </w:r>
          </w:p>
          <w:p w:rsidR="006B5C1A" w:rsidRPr="001F2801" w:rsidRDefault="00383FA7">
            <w:pPr>
              <w:spacing w:line="460" w:lineRule="exact"/>
              <w:ind w:firstLineChars="200" w:firstLine="482"/>
              <w:rPr>
                <w:b/>
                <w:sz w:val="24"/>
              </w:rPr>
            </w:pPr>
            <w:r w:rsidRPr="001F2801">
              <w:rPr>
                <w:b/>
                <w:sz w:val="24"/>
              </w:rPr>
              <w:t>1</w:t>
            </w:r>
            <w:r w:rsidRPr="001F2801">
              <w:rPr>
                <w:b/>
                <w:sz w:val="24"/>
              </w:rPr>
              <w:t>、地理位置</w:t>
            </w:r>
          </w:p>
          <w:p w:rsidR="00370166" w:rsidRPr="001F2801" w:rsidRDefault="00370166" w:rsidP="00370166">
            <w:pPr>
              <w:spacing w:line="480" w:lineRule="exact"/>
              <w:ind w:firstLine="482"/>
              <w:rPr>
                <w:sz w:val="24"/>
              </w:rPr>
            </w:pPr>
            <w:r w:rsidRPr="001F2801">
              <w:rPr>
                <w:sz w:val="24"/>
              </w:rPr>
              <w:t>黄骅市地处东经</w:t>
            </w:r>
            <w:r w:rsidRPr="001F2801">
              <w:rPr>
                <w:sz w:val="24"/>
              </w:rPr>
              <w:t>117°05′~117°40′</w:t>
            </w:r>
            <w:r w:rsidRPr="001F2801">
              <w:rPr>
                <w:sz w:val="24"/>
              </w:rPr>
              <w:t>，北纬</w:t>
            </w:r>
            <w:r w:rsidRPr="001F2801">
              <w:rPr>
                <w:sz w:val="24"/>
              </w:rPr>
              <w:t>38°09′~38°39′</w:t>
            </w:r>
            <w:r w:rsidRPr="001F2801">
              <w:rPr>
                <w:sz w:val="24"/>
              </w:rPr>
              <w:t>之间，位于渤海湾西岸，河北省东南部。北邻天津市的</w:t>
            </w:r>
            <w:hyperlink r:id="rId17" w:tgtFrame="_blank" w:history="1">
              <w:r w:rsidRPr="001F2801">
                <w:rPr>
                  <w:sz w:val="24"/>
                </w:rPr>
                <w:t>滨海新区</w:t>
              </w:r>
            </w:hyperlink>
            <w:r w:rsidRPr="001F2801">
              <w:rPr>
                <w:sz w:val="24"/>
              </w:rPr>
              <w:t>、静海县，西接</w:t>
            </w:r>
            <w:hyperlink r:id="rId18" w:tgtFrame="_blank" w:history="1">
              <w:r w:rsidRPr="001F2801">
                <w:rPr>
                  <w:sz w:val="24"/>
                </w:rPr>
                <w:t>沧县</w:t>
              </w:r>
            </w:hyperlink>
            <w:r w:rsidRPr="001F2801">
              <w:rPr>
                <w:sz w:val="24"/>
              </w:rPr>
              <w:t>，南部与西南部和</w:t>
            </w:r>
            <w:hyperlink r:id="rId19" w:tgtFrame="_blank" w:history="1">
              <w:r w:rsidRPr="001F2801">
                <w:rPr>
                  <w:sz w:val="24"/>
                </w:rPr>
                <w:t>海兴县</w:t>
              </w:r>
            </w:hyperlink>
            <w:r w:rsidRPr="001F2801">
              <w:rPr>
                <w:sz w:val="24"/>
              </w:rPr>
              <w:t>、</w:t>
            </w:r>
            <w:hyperlink r:id="rId20" w:tgtFrame="_blank" w:history="1">
              <w:r w:rsidRPr="001F2801">
                <w:rPr>
                  <w:sz w:val="24"/>
                </w:rPr>
                <w:t>孟村回族自治县</w:t>
              </w:r>
            </w:hyperlink>
            <w:r w:rsidRPr="001F2801">
              <w:rPr>
                <w:sz w:val="24"/>
              </w:rPr>
              <w:t>毗邻，东南海域与山东省滨州市</w:t>
            </w:r>
            <w:hyperlink r:id="rId21" w:tgtFrame="_blank" w:history="1">
              <w:r w:rsidRPr="001F2801">
                <w:rPr>
                  <w:sz w:val="24"/>
                </w:rPr>
                <w:t>无棣县</w:t>
              </w:r>
            </w:hyperlink>
            <w:r w:rsidRPr="001F2801">
              <w:rPr>
                <w:sz w:val="24"/>
              </w:rPr>
              <w:t>水域相连。地理位置优越，基础设施日趋完善，交通便利，</w:t>
            </w:r>
            <w:r w:rsidRPr="001F2801">
              <w:rPr>
                <w:sz w:val="24"/>
              </w:rPr>
              <w:t>307</w:t>
            </w:r>
            <w:r w:rsidRPr="001F2801">
              <w:rPr>
                <w:sz w:val="24"/>
              </w:rPr>
              <w:t>国道、</w:t>
            </w:r>
            <w:r w:rsidRPr="001F2801">
              <w:rPr>
                <w:sz w:val="24"/>
              </w:rPr>
              <w:t>205</w:t>
            </w:r>
            <w:r w:rsidRPr="001F2801">
              <w:rPr>
                <w:sz w:val="24"/>
              </w:rPr>
              <w:t>国道、石黄高速等公路网络贯穿于市区，交通发达有利于产品的运输，降低了经营成本，具有交通运输优势。</w:t>
            </w:r>
          </w:p>
          <w:p w:rsidR="006B5C1A" w:rsidRPr="001F2801" w:rsidRDefault="00787164" w:rsidP="00593DF1">
            <w:pPr>
              <w:spacing w:line="480" w:lineRule="exact"/>
              <w:ind w:firstLineChars="200" w:firstLine="480"/>
              <w:rPr>
                <w:sz w:val="24"/>
              </w:rPr>
            </w:pPr>
            <w:r>
              <w:rPr>
                <w:rFonts w:hint="eastAsia"/>
                <w:sz w:val="24"/>
              </w:rPr>
              <w:t>本项目</w:t>
            </w:r>
            <w:r w:rsidRPr="001F2801">
              <w:rPr>
                <w:sz w:val="24"/>
              </w:rPr>
              <w:t>位于</w:t>
            </w:r>
            <w:r>
              <w:rPr>
                <w:sz w:val="24"/>
              </w:rPr>
              <w:t>河北省沧州市黄骅市经济开发区模具城黄骅市康田医疗器械有限公司</w:t>
            </w:r>
            <w:r>
              <w:rPr>
                <w:rFonts w:hint="eastAsia"/>
                <w:sz w:val="24"/>
              </w:rPr>
              <w:t>现有厂区内</w:t>
            </w:r>
            <w:r w:rsidRPr="001F2801">
              <w:rPr>
                <w:sz w:val="24"/>
              </w:rPr>
              <w:t>，</w:t>
            </w:r>
            <w:r w:rsidRPr="00C47A1E">
              <w:rPr>
                <w:sz w:val="24"/>
              </w:rPr>
              <w:t>其厂区中心地理位置坐标为东经</w:t>
            </w:r>
            <w:r w:rsidRPr="00C47A1E">
              <w:rPr>
                <w:sz w:val="24"/>
              </w:rPr>
              <w:t>117°19'5.00"</w:t>
            </w:r>
            <w:r w:rsidRPr="00C47A1E">
              <w:rPr>
                <w:sz w:val="24"/>
              </w:rPr>
              <w:t>，北纬</w:t>
            </w:r>
            <w:r w:rsidRPr="00C47A1E">
              <w:rPr>
                <w:sz w:val="24"/>
              </w:rPr>
              <w:t>38°20'25.45"</w:t>
            </w:r>
            <w:r w:rsidRPr="00C47A1E">
              <w:rPr>
                <w:sz w:val="24"/>
              </w:rPr>
              <w:t>。</w:t>
            </w:r>
            <w:r w:rsidRPr="001448FB">
              <w:rPr>
                <w:sz w:val="24"/>
              </w:rPr>
              <w:t>厂址</w:t>
            </w:r>
            <w:r w:rsidRPr="001448FB">
              <w:rPr>
                <w:rFonts w:hint="eastAsia"/>
                <w:sz w:val="24"/>
              </w:rPr>
              <w:t>西侧为道路，南侧为空地，东侧为模具厂，北侧为亿顺五金。</w:t>
            </w:r>
            <w:r w:rsidRPr="001448FB">
              <w:rPr>
                <w:color w:val="000000"/>
                <w:sz w:val="24"/>
              </w:rPr>
              <w:t>项目</w:t>
            </w:r>
            <w:r w:rsidRPr="001448FB">
              <w:rPr>
                <w:rFonts w:hint="eastAsia"/>
                <w:color w:val="000000"/>
                <w:sz w:val="24"/>
              </w:rPr>
              <w:t>厂界东</w:t>
            </w:r>
            <w:r>
              <w:rPr>
                <w:rFonts w:hint="eastAsia"/>
                <w:color w:val="000000"/>
                <w:sz w:val="24"/>
              </w:rPr>
              <w:t>北距浅海西苑</w:t>
            </w:r>
            <w:r>
              <w:rPr>
                <w:rFonts w:hint="eastAsia"/>
                <w:color w:val="000000"/>
                <w:sz w:val="24"/>
              </w:rPr>
              <w:t>580</w:t>
            </w:r>
            <w:r w:rsidRPr="001448FB">
              <w:rPr>
                <w:color w:val="000000"/>
                <w:sz w:val="24"/>
              </w:rPr>
              <w:t>m</w:t>
            </w:r>
            <w:r w:rsidRPr="001448FB">
              <w:rPr>
                <w:rFonts w:hint="eastAsia"/>
                <w:color w:val="000000"/>
                <w:sz w:val="24"/>
              </w:rPr>
              <w:t>，</w:t>
            </w:r>
            <w:r>
              <w:rPr>
                <w:rFonts w:hint="eastAsia"/>
                <w:color w:val="000000"/>
                <w:sz w:val="24"/>
              </w:rPr>
              <w:t>西北距北汽家园</w:t>
            </w:r>
            <w:r>
              <w:rPr>
                <w:rFonts w:hint="eastAsia"/>
                <w:color w:val="000000"/>
                <w:sz w:val="24"/>
              </w:rPr>
              <w:t>25</w:t>
            </w:r>
            <w:r w:rsidRPr="001448FB">
              <w:rPr>
                <w:rFonts w:hint="eastAsia"/>
                <w:color w:val="000000"/>
                <w:sz w:val="24"/>
              </w:rPr>
              <w:t>0m</w:t>
            </w:r>
            <w:r w:rsidRPr="001448FB">
              <w:rPr>
                <w:color w:val="000000"/>
                <w:sz w:val="24"/>
              </w:rPr>
              <w:t>。</w:t>
            </w:r>
            <w:r w:rsidR="00593DF1" w:rsidRPr="001F2801">
              <w:rPr>
                <w:sz w:val="24"/>
              </w:rPr>
              <w:t>项目地理位置见附图</w:t>
            </w:r>
            <w:r w:rsidR="00593DF1" w:rsidRPr="001F2801">
              <w:rPr>
                <w:sz w:val="24"/>
              </w:rPr>
              <w:t>1</w:t>
            </w:r>
            <w:r w:rsidR="00593DF1" w:rsidRPr="001F2801">
              <w:rPr>
                <w:sz w:val="24"/>
              </w:rPr>
              <w:t>，周边关系及敏感点</w:t>
            </w:r>
            <w:r w:rsidR="00593DF1">
              <w:rPr>
                <w:rFonts w:hint="eastAsia"/>
                <w:sz w:val="24"/>
              </w:rPr>
              <w:t>分布</w:t>
            </w:r>
            <w:r w:rsidR="00593DF1" w:rsidRPr="001F2801">
              <w:rPr>
                <w:sz w:val="24"/>
              </w:rPr>
              <w:t>见附图</w:t>
            </w:r>
            <w:r w:rsidR="00593DF1" w:rsidRPr="001F2801">
              <w:rPr>
                <w:sz w:val="24"/>
              </w:rPr>
              <w:t>2</w:t>
            </w:r>
            <w:r w:rsidR="00593DF1" w:rsidRPr="001F2801">
              <w:rPr>
                <w:sz w:val="24"/>
              </w:rPr>
              <w:t>，项目</w:t>
            </w:r>
            <w:r w:rsidR="00593DF1">
              <w:rPr>
                <w:rFonts w:hint="eastAsia"/>
                <w:sz w:val="24"/>
              </w:rPr>
              <w:t>厂区</w:t>
            </w:r>
            <w:r w:rsidR="00593DF1" w:rsidRPr="001F2801">
              <w:rPr>
                <w:sz w:val="24"/>
              </w:rPr>
              <w:t>平面布置图见附图</w:t>
            </w:r>
            <w:r w:rsidR="00593DF1" w:rsidRPr="001F2801">
              <w:rPr>
                <w:sz w:val="24"/>
              </w:rPr>
              <w:t>3</w:t>
            </w:r>
            <w:r w:rsidR="00593DF1" w:rsidRPr="001F2801">
              <w:rPr>
                <w:sz w:val="24"/>
              </w:rPr>
              <w:t>。</w:t>
            </w:r>
          </w:p>
          <w:p w:rsidR="00370166" w:rsidRPr="001F2801" w:rsidRDefault="00370166" w:rsidP="00370166">
            <w:pPr>
              <w:spacing w:line="480" w:lineRule="exact"/>
              <w:ind w:firstLineChars="200" w:firstLine="482"/>
              <w:rPr>
                <w:b/>
                <w:bCs/>
                <w:sz w:val="24"/>
              </w:rPr>
            </w:pPr>
            <w:r w:rsidRPr="001F2801">
              <w:rPr>
                <w:b/>
                <w:bCs/>
                <w:sz w:val="24"/>
              </w:rPr>
              <w:t>2</w:t>
            </w:r>
            <w:r w:rsidRPr="001F2801">
              <w:rPr>
                <w:b/>
                <w:bCs/>
                <w:sz w:val="24"/>
              </w:rPr>
              <w:t>、气候气象</w:t>
            </w:r>
          </w:p>
          <w:p w:rsidR="00370166" w:rsidRPr="001F2801" w:rsidRDefault="00370166" w:rsidP="00370166">
            <w:pPr>
              <w:spacing w:line="480" w:lineRule="exact"/>
              <w:ind w:firstLine="482"/>
              <w:rPr>
                <w:sz w:val="24"/>
              </w:rPr>
            </w:pPr>
            <w:r w:rsidRPr="001F2801">
              <w:rPr>
                <w:sz w:val="24"/>
              </w:rPr>
              <w:t>属暖温带半湿润大陆性季风型气候。因临渤海而略具海洋性气候特征，四季分明，夏季潮湿多雨，冬季干燥寒冷。年平均降水量一般在</w:t>
            </w:r>
            <w:r w:rsidRPr="001F2801">
              <w:rPr>
                <w:sz w:val="24"/>
              </w:rPr>
              <w:t>600~800</w:t>
            </w:r>
            <w:r w:rsidRPr="001F2801">
              <w:rPr>
                <w:sz w:val="24"/>
              </w:rPr>
              <w:t>毫米之间，主要集中在</w:t>
            </w:r>
            <w:r w:rsidRPr="001F2801">
              <w:rPr>
                <w:sz w:val="24"/>
              </w:rPr>
              <w:t>7</w:t>
            </w:r>
            <w:r w:rsidRPr="001F2801">
              <w:rPr>
                <w:sz w:val="24"/>
              </w:rPr>
              <w:t>、</w:t>
            </w:r>
            <w:r w:rsidRPr="001F2801">
              <w:rPr>
                <w:sz w:val="24"/>
              </w:rPr>
              <w:t>8</w:t>
            </w:r>
            <w:r w:rsidRPr="001F2801">
              <w:rPr>
                <w:sz w:val="24"/>
              </w:rPr>
              <w:t>月份，年平均日照</w:t>
            </w:r>
            <w:r w:rsidRPr="001F2801">
              <w:rPr>
                <w:sz w:val="24"/>
              </w:rPr>
              <w:t>2400</w:t>
            </w:r>
            <w:r w:rsidRPr="001F2801">
              <w:rPr>
                <w:sz w:val="24"/>
              </w:rPr>
              <w:t>小时，适宜多种植物生长和动物繁衍。年最大降雨量：</w:t>
            </w:r>
            <w:r w:rsidRPr="001F2801">
              <w:rPr>
                <w:sz w:val="24"/>
              </w:rPr>
              <w:t>1030.3mm</w:t>
            </w:r>
            <w:r w:rsidRPr="001F2801">
              <w:rPr>
                <w:sz w:val="24"/>
              </w:rPr>
              <w:t>，年平均降雨量：</w:t>
            </w:r>
            <w:r w:rsidRPr="001F2801">
              <w:rPr>
                <w:sz w:val="24"/>
              </w:rPr>
              <w:t>557.4mm</w:t>
            </w:r>
            <w:r w:rsidRPr="001F2801">
              <w:rPr>
                <w:sz w:val="24"/>
              </w:rPr>
              <w:t>；极端最低气温：</w:t>
            </w:r>
            <w:r w:rsidR="00D9337B" w:rsidRPr="001F2801">
              <w:rPr>
                <w:sz w:val="24"/>
              </w:rPr>
              <w:t>-</w:t>
            </w:r>
            <w:r w:rsidRPr="001F2801">
              <w:rPr>
                <w:sz w:val="24"/>
              </w:rPr>
              <w:t>21.6℃</w:t>
            </w:r>
            <w:r w:rsidRPr="001F2801">
              <w:rPr>
                <w:sz w:val="24"/>
              </w:rPr>
              <w:t>，极端最高气温：</w:t>
            </w:r>
            <w:r w:rsidRPr="001F2801">
              <w:rPr>
                <w:sz w:val="24"/>
              </w:rPr>
              <w:t>42.2℃</w:t>
            </w:r>
            <w:r w:rsidRPr="001F2801">
              <w:rPr>
                <w:sz w:val="24"/>
              </w:rPr>
              <w:t>，最热月平均气温：</w:t>
            </w:r>
            <w:r w:rsidRPr="001F2801">
              <w:rPr>
                <w:sz w:val="24"/>
              </w:rPr>
              <w:t>25.7℃</w:t>
            </w:r>
            <w:r w:rsidRPr="001F2801">
              <w:rPr>
                <w:sz w:val="24"/>
              </w:rPr>
              <w:t>；最冷月平均气温：</w:t>
            </w:r>
            <w:r w:rsidR="00D9337B" w:rsidRPr="001F2801">
              <w:rPr>
                <w:sz w:val="24"/>
              </w:rPr>
              <w:t>-</w:t>
            </w:r>
            <w:r w:rsidRPr="001F2801">
              <w:rPr>
                <w:sz w:val="24"/>
              </w:rPr>
              <w:t>4.5℃</w:t>
            </w:r>
            <w:r w:rsidRPr="001F2801">
              <w:rPr>
                <w:sz w:val="24"/>
              </w:rPr>
              <w:t>，年平均气温：</w:t>
            </w:r>
            <w:r w:rsidRPr="001F2801">
              <w:rPr>
                <w:sz w:val="24"/>
              </w:rPr>
              <w:t>12.1℃</w:t>
            </w:r>
            <w:r w:rsidRPr="001F2801">
              <w:rPr>
                <w:sz w:val="24"/>
              </w:rPr>
              <w:t>；年气压平均值：</w:t>
            </w:r>
            <w:r w:rsidRPr="001F2801">
              <w:rPr>
                <w:sz w:val="24"/>
              </w:rPr>
              <w:t>1013.3×10</w:t>
            </w:r>
            <w:r w:rsidRPr="001F2801">
              <w:rPr>
                <w:sz w:val="24"/>
                <w:vertAlign w:val="superscript"/>
              </w:rPr>
              <w:t>2</w:t>
            </w:r>
            <w:r w:rsidRPr="001F2801">
              <w:rPr>
                <w:sz w:val="24"/>
              </w:rPr>
              <w:t>Pa</w:t>
            </w:r>
            <w:r w:rsidRPr="001F2801">
              <w:rPr>
                <w:sz w:val="24"/>
              </w:rPr>
              <w:t>，最高气压：</w:t>
            </w:r>
            <w:r w:rsidRPr="001F2801">
              <w:rPr>
                <w:sz w:val="24"/>
              </w:rPr>
              <w:t>1014×10</w:t>
            </w:r>
            <w:r w:rsidRPr="001F2801">
              <w:rPr>
                <w:sz w:val="24"/>
                <w:vertAlign w:val="superscript"/>
              </w:rPr>
              <w:t>2</w:t>
            </w:r>
            <w:r w:rsidRPr="001F2801">
              <w:rPr>
                <w:sz w:val="24"/>
              </w:rPr>
              <w:t>Pa</w:t>
            </w:r>
            <w:r w:rsidRPr="001F2801">
              <w:rPr>
                <w:sz w:val="24"/>
              </w:rPr>
              <w:t>，最低气压：</w:t>
            </w:r>
            <w:r w:rsidRPr="001F2801">
              <w:rPr>
                <w:sz w:val="24"/>
              </w:rPr>
              <w:t>1012×10</w:t>
            </w:r>
            <w:r w:rsidRPr="001F2801">
              <w:rPr>
                <w:sz w:val="24"/>
                <w:vertAlign w:val="superscript"/>
              </w:rPr>
              <w:t>2</w:t>
            </w:r>
            <w:r w:rsidRPr="001F2801">
              <w:rPr>
                <w:sz w:val="24"/>
              </w:rPr>
              <w:t>Pa</w:t>
            </w:r>
            <w:r w:rsidRPr="001F2801">
              <w:rPr>
                <w:sz w:val="24"/>
              </w:rPr>
              <w:t>；全年无霜期最长：</w:t>
            </w:r>
            <w:r w:rsidRPr="001F2801">
              <w:rPr>
                <w:sz w:val="24"/>
              </w:rPr>
              <w:t>194d</w:t>
            </w:r>
            <w:r w:rsidRPr="001F2801">
              <w:rPr>
                <w:sz w:val="24"/>
              </w:rPr>
              <w:t>，全年平均日照：</w:t>
            </w:r>
            <w:r w:rsidRPr="001F2801">
              <w:rPr>
                <w:sz w:val="24"/>
              </w:rPr>
              <w:t>2726h</w:t>
            </w:r>
            <w:r w:rsidRPr="001F2801">
              <w:rPr>
                <w:sz w:val="24"/>
              </w:rPr>
              <w:t>；主导风向：</w:t>
            </w:r>
            <w:r w:rsidRPr="001F2801">
              <w:rPr>
                <w:sz w:val="24"/>
              </w:rPr>
              <w:t>SW</w:t>
            </w:r>
            <w:r w:rsidRPr="001F2801">
              <w:rPr>
                <w:sz w:val="24"/>
              </w:rPr>
              <w:t>，平均风速：</w:t>
            </w:r>
            <w:r w:rsidRPr="001F2801">
              <w:rPr>
                <w:sz w:val="24"/>
              </w:rPr>
              <w:t>3m/s</w:t>
            </w:r>
            <w:r w:rsidRPr="001F2801">
              <w:rPr>
                <w:sz w:val="24"/>
              </w:rPr>
              <w:t>，年最大风速：</w:t>
            </w:r>
            <w:r w:rsidRPr="001F2801">
              <w:rPr>
                <w:sz w:val="24"/>
              </w:rPr>
              <w:t>20m/s</w:t>
            </w:r>
            <w:r w:rsidRPr="001F2801">
              <w:rPr>
                <w:sz w:val="24"/>
              </w:rPr>
              <w:t>；最大冻土深度：</w:t>
            </w:r>
            <w:r w:rsidRPr="001F2801">
              <w:rPr>
                <w:sz w:val="24"/>
              </w:rPr>
              <w:t>62cm</w:t>
            </w:r>
            <w:r w:rsidRPr="001F2801">
              <w:rPr>
                <w:sz w:val="24"/>
              </w:rPr>
              <w:t>。</w:t>
            </w:r>
          </w:p>
          <w:p w:rsidR="00370166" w:rsidRPr="001F2801" w:rsidRDefault="00370166" w:rsidP="00370166">
            <w:pPr>
              <w:spacing w:line="480" w:lineRule="exact"/>
              <w:ind w:firstLineChars="200" w:firstLine="482"/>
              <w:rPr>
                <w:b/>
                <w:bCs/>
                <w:sz w:val="24"/>
              </w:rPr>
            </w:pPr>
            <w:r w:rsidRPr="001F2801">
              <w:rPr>
                <w:b/>
                <w:bCs/>
                <w:sz w:val="24"/>
              </w:rPr>
              <w:t>3</w:t>
            </w:r>
            <w:r w:rsidRPr="001F2801">
              <w:rPr>
                <w:b/>
                <w:bCs/>
                <w:sz w:val="24"/>
              </w:rPr>
              <w:t>、地形地貌</w:t>
            </w:r>
          </w:p>
          <w:p w:rsidR="00370166" w:rsidRPr="001F2801" w:rsidRDefault="00370166" w:rsidP="00370166">
            <w:pPr>
              <w:spacing w:line="480" w:lineRule="exact"/>
              <w:ind w:firstLine="482"/>
              <w:rPr>
                <w:sz w:val="24"/>
              </w:rPr>
            </w:pPr>
            <w:r w:rsidRPr="001F2801">
              <w:rPr>
                <w:sz w:val="24"/>
              </w:rPr>
              <w:t>地形地貌地处河北平原东部，渤海湾西岸，主要为平原地貌和海岸地貌。现代地貌的基底为太古界建造的结晶片岩、花岗片麻岩和混合岩。经过了</w:t>
            </w:r>
            <w:r w:rsidRPr="001F2801">
              <w:rPr>
                <w:sz w:val="24"/>
              </w:rPr>
              <w:t>3</w:t>
            </w:r>
            <w:r w:rsidRPr="001F2801">
              <w:rPr>
                <w:sz w:val="24"/>
              </w:rPr>
              <w:t>次大的海陆沿变，逐沧海变桑田，形成现代地貌。内陆地貌</w:t>
            </w:r>
            <w:r w:rsidRPr="001F2801">
              <w:rPr>
                <w:sz w:val="24"/>
              </w:rPr>
              <w:t>(</w:t>
            </w:r>
            <w:r w:rsidRPr="001F2801">
              <w:rPr>
                <w:sz w:val="24"/>
              </w:rPr>
              <w:t>平原地貌</w:t>
            </w:r>
            <w:r w:rsidRPr="001F2801">
              <w:rPr>
                <w:sz w:val="24"/>
              </w:rPr>
              <w:t>)</w:t>
            </w:r>
            <w:r w:rsidRPr="001F2801">
              <w:rPr>
                <w:sz w:val="24"/>
              </w:rPr>
              <w:t>由于受河流冲击，造成河湖相沉积不均及海相沉积不均，出现微型起伏的小地貌，即一些相对高地和相对洼</w:t>
            </w:r>
            <w:r w:rsidRPr="001F2801">
              <w:rPr>
                <w:sz w:val="24"/>
              </w:rPr>
              <w:lastRenderedPageBreak/>
              <w:t>地。洼地近海，海拔</w:t>
            </w:r>
            <w:r w:rsidRPr="001F2801">
              <w:rPr>
                <w:sz w:val="24"/>
              </w:rPr>
              <w:t>1-5</w:t>
            </w:r>
            <w:r w:rsidRPr="001F2801">
              <w:rPr>
                <w:sz w:val="24"/>
              </w:rPr>
              <w:t>米，面积约</w:t>
            </w:r>
            <w:r w:rsidRPr="001F2801">
              <w:rPr>
                <w:sz w:val="24"/>
              </w:rPr>
              <w:t>700</w:t>
            </w:r>
            <w:r w:rsidRPr="001F2801">
              <w:rPr>
                <w:sz w:val="24"/>
              </w:rPr>
              <w:t>平方公里。境地南部、西南部为相对高地，海拔</w:t>
            </w:r>
            <w:r w:rsidRPr="001F2801">
              <w:rPr>
                <w:sz w:val="24"/>
              </w:rPr>
              <w:t>7</w:t>
            </w:r>
            <w:r w:rsidRPr="001F2801">
              <w:rPr>
                <w:sz w:val="24"/>
              </w:rPr>
              <w:t>米左右，面积约</w:t>
            </w:r>
            <w:r w:rsidRPr="001F2801">
              <w:rPr>
                <w:sz w:val="24"/>
              </w:rPr>
              <w:t>944</w:t>
            </w:r>
            <w:r w:rsidRPr="001F2801">
              <w:rPr>
                <w:sz w:val="24"/>
              </w:rPr>
              <w:t>平方公里。海岸地貌是海侵又转化为海退以后逐渐形成的。属于淤积型泥质海岸。其特征是海岸平坦宽阔，上有贝壳堤、沼泽堤、海滩，组成物质以淤泥，粉砂为主。</w:t>
            </w:r>
          </w:p>
          <w:p w:rsidR="00370166" w:rsidRPr="001F2801" w:rsidRDefault="00370166" w:rsidP="00370166">
            <w:pPr>
              <w:spacing w:line="480" w:lineRule="exact"/>
              <w:ind w:firstLine="482"/>
              <w:rPr>
                <w:sz w:val="24"/>
              </w:rPr>
            </w:pPr>
            <w:r w:rsidRPr="001F2801">
              <w:rPr>
                <w:sz w:val="24"/>
              </w:rPr>
              <w:t>项目区地处渤海低平原区，属华北冲积平原，地势低平，有轻微的起伏，地形平坦标高</w:t>
            </w:r>
            <w:r w:rsidRPr="001F2801">
              <w:rPr>
                <w:sz w:val="24"/>
              </w:rPr>
              <w:t>4~5</w:t>
            </w:r>
            <w:r w:rsidRPr="001F2801">
              <w:rPr>
                <w:sz w:val="24"/>
              </w:rPr>
              <w:t>米。</w:t>
            </w:r>
          </w:p>
          <w:p w:rsidR="00370166" w:rsidRPr="001F2801" w:rsidRDefault="00370166" w:rsidP="00370166">
            <w:pPr>
              <w:spacing w:line="480" w:lineRule="exact"/>
              <w:ind w:firstLineChars="200" w:firstLine="482"/>
              <w:rPr>
                <w:b/>
                <w:bCs/>
                <w:sz w:val="24"/>
              </w:rPr>
            </w:pPr>
            <w:r w:rsidRPr="001F2801">
              <w:rPr>
                <w:b/>
                <w:bCs/>
                <w:sz w:val="24"/>
              </w:rPr>
              <w:t>4</w:t>
            </w:r>
            <w:r w:rsidRPr="001F2801">
              <w:rPr>
                <w:b/>
                <w:bCs/>
                <w:sz w:val="24"/>
              </w:rPr>
              <w:t>、地表水</w:t>
            </w:r>
          </w:p>
          <w:p w:rsidR="00370166" w:rsidRPr="001F2801" w:rsidRDefault="00370166" w:rsidP="00370166">
            <w:pPr>
              <w:spacing w:line="480" w:lineRule="exact"/>
              <w:ind w:firstLine="482"/>
              <w:rPr>
                <w:sz w:val="24"/>
              </w:rPr>
            </w:pPr>
            <w:r w:rsidRPr="001F2801">
              <w:rPr>
                <w:sz w:val="24"/>
              </w:rPr>
              <w:t>黄骅市境内共有河道</w:t>
            </w:r>
            <w:r w:rsidRPr="001F2801">
              <w:rPr>
                <w:sz w:val="24"/>
              </w:rPr>
              <w:t>22</w:t>
            </w:r>
            <w:r w:rsidRPr="001F2801">
              <w:rPr>
                <w:sz w:val="24"/>
              </w:rPr>
              <w:t>条，均属海河流域南运河系，总长</w:t>
            </w:r>
            <w:r w:rsidRPr="001F2801">
              <w:rPr>
                <w:sz w:val="24"/>
              </w:rPr>
              <w:t>543.3</w:t>
            </w:r>
            <w:r w:rsidRPr="001F2801">
              <w:rPr>
                <w:sz w:val="24"/>
              </w:rPr>
              <w:t>公里，总流量</w:t>
            </w:r>
            <w:r w:rsidRPr="001F2801">
              <w:rPr>
                <w:sz w:val="24"/>
              </w:rPr>
              <w:t>2147.3</w:t>
            </w:r>
            <w:r w:rsidRPr="001F2801">
              <w:rPr>
                <w:sz w:val="24"/>
              </w:rPr>
              <w:t>立方米</w:t>
            </w:r>
            <w:r w:rsidRPr="001F2801">
              <w:rPr>
                <w:sz w:val="24"/>
              </w:rPr>
              <w:t>/</w:t>
            </w:r>
            <w:r w:rsidRPr="001F2801">
              <w:rPr>
                <w:sz w:val="24"/>
              </w:rPr>
              <w:t>秒。主要行洪泄沥河道有</w:t>
            </w:r>
            <w:hyperlink r:id="rId22" w:tgtFrame="_blank" w:history="1">
              <w:r w:rsidRPr="001F2801">
                <w:rPr>
                  <w:sz w:val="24"/>
                </w:rPr>
                <w:t>捷地减河</w:t>
              </w:r>
            </w:hyperlink>
            <w:r w:rsidRPr="001F2801">
              <w:rPr>
                <w:sz w:val="24"/>
              </w:rPr>
              <w:t>、</w:t>
            </w:r>
            <w:hyperlink r:id="rId23" w:tgtFrame="_blank" w:history="1">
              <w:r w:rsidRPr="001F2801">
                <w:rPr>
                  <w:sz w:val="24"/>
                </w:rPr>
                <w:t>子牙新河</w:t>
              </w:r>
            </w:hyperlink>
            <w:r w:rsidRPr="001F2801">
              <w:rPr>
                <w:sz w:val="24"/>
              </w:rPr>
              <w:t>、北排河、</w:t>
            </w:r>
            <w:hyperlink r:id="rId24" w:tgtFrame="_blank" w:history="1">
              <w:r w:rsidRPr="001F2801">
                <w:rPr>
                  <w:sz w:val="24"/>
                </w:rPr>
                <w:t>南排河</w:t>
              </w:r>
            </w:hyperlink>
            <w:r w:rsidRPr="001F2801">
              <w:rPr>
                <w:sz w:val="24"/>
              </w:rPr>
              <w:t>、沧浪渠、廖家洼排干渠、大浪淀排水渠、王家沟子、黄浪渠、老黄南排干渠、新黄南排干渠、六十六排干渠、老石碑河、新石碑河、南北排干渠、丁北排干渠、淀北干渠、连洼排干渠、减北排干渠、东风干渠，津南排干渠、桃园排干渠。主要水库有南大港水库、黄灶水库、西窑洼水库</w:t>
            </w:r>
            <w:r w:rsidRPr="001F2801">
              <w:rPr>
                <w:sz w:val="24"/>
              </w:rPr>
              <w:t>(</w:t>
            </w:r>
            <w:r w:rsidRPr="001F2801">
              <w:rPr>
                <w:sz w:val="24"/>
              </w:rPr>
              <w:t>已废</w:t>
            </w:r>
            <w:r w:rsidRPr="001F2801">
              <w:rPr>
                <w:sz w:val="24"/>
              </w:rPr>
              <w:t>)</w:t>
            </w:r>
            <w:r w:rsidRPr="001F2801">
              <w:rPr>
                <w:sz w:val="24"/>
              </w:rPr>
              <w:t>，总面积达</w:t>
            </w:r>
            <w:r w:rsidRPr="001F2801">
              <w:rPr>
                <w:sz w:val="24"/>
              </w:rPr>
              <w:t>249.7</w:t>
            </w:r>
            <w:r w:rsidRPr="001F2801">
              <w:rPr>
                <w:sz w:val="24"/>
              </w:rPr>
              <w:t>平方公里，蓄水量</w:t>
            </w:r>
            <w:r w:rsidRPr="001F2801">
              <w:rPr>
                <w:sz w:val="24"/>
              </w:rPr>
              <w:t>2</w:t>
            </w:r>
            <w:r w:rsidRPr="001F2801">
              <w:rPr>
                <w:sz w:val="24"/>
              </w:rPr>
              <w:t>亿平方米。全市坑塘总数为</w:t>
            </w:r>
            <w:r w:rsidRPr="001F2801">
              <w:rPr>
                <w:sz w:val="24"/>
              </w:rPr>
              <w:t>814</w:t>
            </w:r>
            <w:r w:rsidRPr="001F2801">
              <w:rPr>
                <w:sz w:val="24"/>
              </w:rPr>
              <w:t>个，总蓄水量</w:t>
            </w:r>
            <w:r w:rsidRPr="001F2801">
              <w:rPr>
                <w:sz w:val="24"/>
              </w:rPr>
              <w:t>999</w:t>
            </w:r>
            <w:r w:rsidRPr="001F2801">
              <w:rPr>
                <w:sz w:val="24"/>
              </w:rPr>
              <w:t>万立方米。全市年平均降水</w:t>
            </w:r>
            <w:r w:rsidRPr="001F2801">
              <w:rPr>
                <w:sz w:val="24"/>
              </w:rPr>
              <w:t>(</w:t>
            </w:r>
            <w:r w:rsidRPr="001F2801">
              <w:rPr>
                <w:sz w:val="24"/>
              </w:rPr>
              <w:t>折合水量</w:t>
            </w:r>
            <w:r w:rsidRPr="001F2801">
              <w:rPr>
                <w:sz w:val="24"/>
              </w:rPr>
              <w:t>)9.16</w:t>
            </w:r>
            <w:r w:rsidRPr="001F2801">
              <w:rPr>
                <w:sz w:val="24"/>
              </w:rPr>
              <w:t>亿立方米。地表水年平均径流量为</w:t>
            </w:r>
            <w:r w:rsidRPr="001F2801">
              <w:rPr>
                <w:sz w:val="24"/>
              </w:rPr>
              <w:t>1.28</w:t>
            </w:r>
            <w:r w:rsidRPr="001F2801">
              <w:rPr>
                <w:sz w:val="24"/>
              </w:rPr>
              <w:t>亿立方米，人均径流量</w:t>
            </w:r>
            <w:r w:rsidRPr="001F2801">
              <w:rPr>
                <w:sz w:val="24"/>
              </w:rPr>
              <w:t>4.27</w:t>
            </w:r>
            <w:r w:rsidRPr="001F2801">
              <w:rPr>
                <w:sz w:val="24"/>
              </w:rPr>
              <w:t>立方米，为全国人均径流量的</w:t>
            </w:r>
            <w:r w:rsidRPr="001F2801">
              <w:rPr>
                <w:sz w:val="24"/>
              </w:rPr>
              <w:t>1/6</w:t>
            </w:r>
            <w:r w:rsidRPr="001F2801">
              <w:rPr>
                <w:sz w:val="24"/>
              </w:rPr>
              <w:t>。</w:t>
            </w:r>
            <w:r w:rsidRPr="001F2801">
              <w:rPr>
                <w:sz w:val="24"/>
              </w:rPr>
              <w:t>1948-1962</w:t>
            </w:r>
            <w:r w:rsidRPr="001F2801">
              <w:rPr>
                <w:sz w:val="24"/>
              </w:rPr>
              <w:t>年兴建</w:t>
            </w:r>
            <w:r w:rsidRPr="001F2801">
              <w:rPr>
                <w:sz w:val="24"/>
              </w:rPr>
              <w:t>9</w:t>
            </w:r>
            <w:r w:rsidRPr="001F2801">
              <w:rPr>
                <w:sz w:val="24"/>
              </w:rPr>
              <w:t>条河道，重点抵御洪涝。</w:t>
            </w:r>
            <w:r w:rsidRPr="001F2801">
              <w:rPr>
                <w:sz w:val="24"/>
              </w:rPr>
              <w:t>1963-1973</w:t>
            </w:r>
            <w:r w:rsidRPr="001F2801">
              <w:rPr>
                <w:sz w:val="24"/>
              </w:rPr>
              <w:t>年结合根治海河水系，再建</w:t>
            </w:r>
            <w:r w:rsidRPr="001F2801">
              <w:rPr>
                <w:sz w:val="24"/>
              </w:rPr>
              <w:t>7</w:t>
            </w:r>
            <w:r w:rsidRPr="001F2801">
              <w:rPr>
                <w:sz w:val="24"/>
              </w:rPr>
              <w:t>条河道，重点排沥治碱。</w:t>
            </w:r>
            <w:r w:rsidRPr="001F2801">
              <w:rPr>
                <w:sz w:val="24"/>
              </w:rPr>
              <w:t>1966~1974</w:t>
            </w:r>
            <w:r w:rsidRPr="001F2801">
              <w:rPr>
                <w:sz w:val="24"/>
              </w:rPr>
              <w:t>年在建成</w:t>
            </w:r>
            <w:r w:rsidRPr="001F2801">
              <w:rPr>
                <w:sz w:val="24"/>
              </w:rPr>
              <w:t>4</w:t>
            </w:r>
            <w:r w:rsidRPr="001F2801">
              <w:rPr>
                <w:sz w:val="24"/>
              </w:rPr>
              <w:t>条排灌兼用的河道后，又修复</w:t>
            </w:r>
            <w:r w:rsidR="000E0749" w:rsidRPr="001F2801">
              <w:rPr>
                <w:sz w:val="24"/>
              </w:rPr>
              <w:t>技改</w:t>
            </w:r>
            <w:r w:rsidRPr="001F2801">
              <w:rPr>
                <w:sz w:val="24"/>
              </w:rPr>
              <w:t>了海挡工程。</w:t>
            </w:r>
          </w:p>
          <w:p w:rsidR="00370166" w:rsidRPr="001F2801" w:rsidRDefault="00370166" w:rsidP="00370166">
            <w:pPr>
              <w:spacing w:line="480" w:lineRule="exact"/>
              <w:ind w:firstLine="482"/>
              <w:rPr>
                <w:sz w:val="24"/>
              </w:rPr>
            </w:pPr>
            <w:r w:rsidRPr="001F2801">
              <w:rPr>
                <w:sz w:val="24"/>
              </w:rPr>
              <w:t>本项目附近无地表水体。</w:t>
            </w:r>
          </w:p>
          <w:p w:rsidR="00370166" w:rsidRPr="001F2801" w:rsidRDefault="00370166" w:rsidP="00370166">
            <w:pPr>
              <w:spacing w:line="480" w:lineRule="exact"/>
              <w:ind w:firstLineChars="200" w:firstLine="482"/>
              <w:rPr>
                <w:b/>
                <w:bCs/>
                <w:sz w:val="24"/>
              </w:rPr>
            </w:pPr>
            <w:r w:rsidRPr="001F2801">
              <w:rPr>
                <w:b/>
                <w:bCs/>
                <w:sz w:val="24"/>
              </w:rPr>
              <w:t>5</w:t>
            </w:r>
            <w:r w:rsidRPr="001F2801">
              <w:rPr>
                <w:b/>
                <w:bCs/>
                <w:sz w:val="24"/>
              </w:rPr>
              <w:t>、地质</w:t>
            </w:r>
          </w:p>
          <w:p w:rsidR="00370166" w:rsidRPr="001F2801" w:rsidRDefault="00370166" w:rsidP="00370166">
            <w:pPr>
              <w:spacing w:line="480" w:lineRule="exact"/>
              <w:ind w:firstLine="482"/>
              <w:rPr>
                <w:sz w:val="24"/>
              </w:rPr>
            </w:pPr>
            <w:r w:rsidRPr="001F2801">
              <w:rPr>
                <w:sz w:val="24"/>
              </w:rPr>
              <w:t>项目所在区域地层沉积的规律是树向多层交互，横向上发育透体夹层。从物理力学指标上看，天然含水量一般都大于液限，允许承载力一般在</w:t>
            </w:r>
            <w:r w:rsidRPr="001F2801">
              <w:rPr>
                <w:sz w:val="24"/>
              </w:rPr>
              <w:t>7~14m/m</w:t>
            </w:r>
            <w:r w:rsidRPr="001F2801">
              <w:rPr>
                <w:sz w:val="24"/>
                <w:vertAlign w:val="superscript"/>
              </w:rPr>
              <w:t>2</w:t>
            </w:r>
            <w:r w:rsidRPr="001F2801">
              <w:rPr>
                <w:sz w:val="24"/>
              </w:rPr>
              <w:t>。在地表水</w:t>
            </w:r>
            <w:r w:rsidRPr="001F2801">
              <w:rPr>
                <w:sz w:val="24"/>
              </w:rPr>
              <w:t>1~1.8m</w:t>
            </w:r>
            <w:r w:rsidRPr="001F2801">
              <w:rPr>
                <w:sz w:val="24"/>
              </w:rPr>
              <w:t>范围内交替分布着沙质粘土和粘土层。</w:t>
            </w:r>
          </w:p>
          <w:p w:rsidR="00370166" w:rsidRPr="001F2801" w:rsidRDefault="00370166" w:rsidP="00370166">
            <w:pPr>
              <w:spacing w:line="480" w:lineRule="exact"/>
              <w:ind w:firstLine="482"/>
              <w:rPr>
                <w:sz w:val="24"/>
              </w:rPr>
            </w:pPr>
            <w:r w:rsidRPr="001F2801">
              <w:rPr>
                <w:sz w:val="24"/>
              </w:rPr>
              <w:t>地下水储存在第四系松散沙层的空隙和土层的裂隙之中，为多层结构的松散岩类孔隙水。从浅层（</w:t>
            </w:r>
            <w:r w:rsidRPr="001F2801">
              <w:rPr>
                <w:sz w:val="24"/>
              </w:rPr>
              <w:t>0~420m</w:t>
            </w:r>
            <w:r w:rsidRPr="001F2801">
              <w:rPr>
                <w:sz w:val="24"/>
              </w:rPr>
              <w:t>）都存在咸水段。深层淡水埋深自西向东逐渐延伸，水质变差，含水沙层颗粒变细、层数减少，单层厚度变薄。沙层沉积方向、地下水流向大致为西南向东北方向。</w:t>
            </w:r>
          </w:p>
          <w:p w:rsidR="00370166" w:rsidRPr="001F2801" w:rsidRDefault="00370166" w:rsidP="00370166">
            <w:pPr>
              <w:spacing w:line="480" w:lineRule="exact"/>
              <w:ind w:firstLine="482"/>
              <w:rPr>
                <w:sz w:val="24"/>
              </w:rPr>
            </w:pPr>
            <w:r w:rsidRPr="001F2801">
              <w:rPr>
                <w:sz w:val="24"/>
              </w:rPr>
              <w:t>浅层地下水埋深</w:t>
            </w:r>
            <w:r w:rsidRPr="001F2801">
              <w:rPr>
                <w:sz w:val="24"/>
              </w:rPr>
              <w:t>0~20m</w:t>
            </w:r>
            <w:r w:rsidRPr="001F2801">
              <w:rPr>
                <w:sz w:val="24"/>
              </w:rPr>
              <w:t>，年水位变幅</w:t>
            </w:r>
            <w:r w:rsidRPr="001F2801">
              <w:rPr>
                <w:sz w:val="24"/>
              </w:rPr>
              <w:t>2~4m</w:t>
            </w:r>
            <w:r w:rsidRPr="001F2801">
              <w:rPr>
                <w:sz w:val="24"/>
              </w:rPr>
              <w:t>，单位出水量</w:t>
            </w:r>
            <w:r w:rsidRPr="001F2801">
              <w:rPr>
                <w:sz w:val="24"/>
              </w:rPr>
              <w:t>1~5t</w:t>
            </w:r>
            <w:r w:rsidRPr="001F2801">
              <w:rPr>
                <w:sz w:val="24"/>
              </w:rPr>
              <w:t>，因受降雨、地表水入侵、蒸发和开采的影响，水质随水位的升降而变化，在水位上升时矿化度减小，</w:t>
            </w:r>
            <w:r w:rsidRPr="001F2801">
              <w:rPr>
                <w:sz w:val="24"/>
              </w:rPr>
              <w:lastRenderedPageBreak/>
              <w:t>反之增大。矿化度一般大于</w:t>
            </w:r>
            <w:r w:rsidRPr="001F2801">
              <w:rPr>
                <w:sz w:val="24"/>
              </w:rPr>
              <w:t>3g/L</w:t>
            </w:r>
            <w:r w:rsidRPr="001F2801">
              <w:rPr>
                <w:sz w:val="24"/>
              </w:rPr>
              <w:t>，属于微咸水。在</w:t>
            </w:r>
            <w:r w:rsidRPr="001F2801">
              <w:rPr>
                <w:sz w:val="24"/>
              </w:rPr>
              <w:t>200~600m</w:t>
            </w:r>
            <w:r w:rsidRPr="001F2801">
              <w:rPr>
                <w:sz w:val="24"/>
              </w:rPr>
              <w:t>深处，矿化度为</w:t>
            </w:r>
            <w:r w:rsidRPr="001F2801">
              <w:rPr>
                <w:sz w:val="24"/>
              </w:rPr>
              <w:t>1~3g/L</w:t>
            </w:r>
            <w:r w:rsidRPr="001F2801">
              <w:rPr>
                <w:sz w:val="24"/>
              </w:rPr>
              <w:t>，是淡水唯一的开采对象。深层地下水呈氯化钠型水，且含氟较高。</w:t>
            </w:r>
          </w:p>
          <w:p w:rsidR="00370166" w:rsidRPr="001F2801" w:rsidRDefault="00370166" w:rsidP="00370166">
            <w:pPr>
              <w:spacing w:line="480" w:lineRule="exact"/>
              <w:ind w:firstLine="482"/>
              <w:rPr>
                <w:sz w:val="24"/>
              </w:rPr>
            </w:pPr>
            <w:r w:rsidRPr="001F2801">
              <w:rPr>
                <w:sz w:val="24"/>
              </w:rPr>
              <w:t>区域最上一地层为第四纪海相沉积为主，夹有三次河湖相沉积的松散层。自上而下分为四个段：下更新统、中更新统、上更新统、全更新统。</w:t>
            </w:r>
          </w:p>
          <w:p w:rsidR="00370166" w:rsidRPr="001F2801" w:rsidRDefault="00370166" w:rsidP="00370166">
            <w:pPr>
              <w:spacing w:line="480" w:lineRule="exact"/>
              <w:ind w:firstLine="482"/>
              <w:rPr>
                <w:sz w:val="24"/>
              </w:rPr>
            </w:pPr>
            <w:r w:rsidRPr="001F2801">
              <w:rPr>
                <w:sz w:val="24"/>
              </w:rPr>
              <w:t>下更新统地层埋深在距地面</w:t>
            </w:r>
            <w:r w:rsidRPr="001F2801">
              <w:rPr>
                <w:sz w:val="24"/>
              </w:rPr>
              <w:t>220~420m</w:t>
            </w:r>
            <w:r w:rsidRPr="001F2801">
              <w:rPr>
                <w:sz w:val="24"/>
              </w:rPr>
              <w:t>之间，有两个明显的沉积旋回，可分为上下两段。下段为棕黄色、灰绿色砂岩，局部为棕红色、灰绿色粘土、砂质粘土与中细砂质，以河湖相沉积为主；下段和上段都产有微体的淡水疥虫和淡水软体动物化石。</w:t>
            </w:r>
          </w:p>
          <w:p w:rsidR="00370166" w:rsidRPr="001F2801" w:rsidRDefault="00370166" w:rsidP="00370166">
            <w:pPr>
              <w:spacing w:line="480" w:lineRule="exact"/>
              <w:ind w:firstLine="482"/>
              <w:rPr>
                <w:sz w:val="24"/>
              </w:rPr>
            </w:pPr>
            <w:r w:rsidRPr="001F2801">
              <w:rPr>
                <w:sz w:val="24"/>
              </w:rPr>
              <w:t>上更新统地层埋藏在地下</w:t>
            </w:r>
            <w:r w:rsidRPr="001F2801">
              <w:rPr>
                <w:sz w:val="24"/>
              </w:rPr>
              <w:t>40~220m</w:t>
            </w:r>
            <w:r w:rsidRPr="001F2801">
              <w:rPr>
                <w:sz w:val="24"/>
              </w:rPr>
              <w:t>之间，有两个沉积旋回，划分为上下两段。下段为黄色、灰色、灰绿色及少量浅棕黄色的砂质粘土、粘土质砂土及粉细砂组成的沉积。有机质及软体动物介质壳碎片较多，偶尔夹薄层淤泥质粘土；上段为原黄色、黄原色粘质砂土、砂质粘土，下部有粉细砂层，以冲击层和湖积层为主，夹有两层海相层，微体古生物海相化石丰富。</w:t>
            </w:r>
          </w:p>
          <w:p w:rsidR="00370166" w:rsidRPr="001F2801" w:rsidRDefault="00370166" w:rsidP="00370166">
            <w:pPr>
              <w:spacing w:line="480" w:lineRule="exact"/>
              <w:ind w:firstLine="482"/>
              <w:rPr>
                <w:sz w:val="24"/>
              </w:rPr>
            </w:pPr>
            <w:r w:rsidRPr="001F2801">
              <w:rPr>
                <w:sz w:val="24"/>
              </w:rPr>
              <w:t>全更新统地层埋藏在地下</w:t>
            </w:r>
            <w:r w:rsidRPr="001F2801">
              <w:rPr>
                <w:sz w:val="24"/>
              </w:rPr>
              <w:t>30~40m</w:t>
            </w:r>
            <w:r w:rsidRPr="001F2801">
              <w:rPr>
                <w:sz w:val="24"/>
              </w:rPr>
              <w:t>之间，为浅灰色、灰黄色砂质粘土及薄层粉砂，属河流相沉积，夹有黑色淤泥。</w:t>
            </w:r>
          </w:p>
          <w:p w:rsidR="00370166" w:rsidRPr="001F2801" w:rsidRDefault="00370166" w:rsidP="00370166">
            <w:pPr>
              <w:spacing w:line="480" w:lineRule="exact"/>
              <w:ind w:firstLine="482"/>
              <w:rPr>
                <w:sz w:val="24"/>
              </w:rPr>
            </w:pPr>
            <w:r w:rsidRPr="001F2801">
              <w:rPr>
                <w:sz w:val="24"/>
              </w:rPr>
              <w:t>按国家地震局颁发的《中国地震烈度区划图》该地区地震烈度为</w:t>
            </w:r>
            <w:r w:rsidRPr="001F2801">
              <w:rPr>
                <w:sz w:val="24"/>
              </w:rPr>
              <w:t>6</w:t>
            </w:r>
            <w:r w:rsidRPr="001F2801">
              <w:rPr>
                <w:sz w:val="24"/>
              </w:rPr>
              <w:t>度。</w:t>
            </w:r>
          </w:p>
          <w:p w:rsidR="00370166" w:rsidRPr="001F2801" w:rsidRDefault="00370166" w:rsidP="00370166">
            <w:pPr>
              <w:spacing w:line="480" w:lineRule="exact"/>
              <w:ind w:firstLineChars="200" w:firstLine="482"/>
              <w:rPr>
                <w:b/>
                <w:bCs/>
                <w:sz w:val="24"/>
              </w:rPr>
            </w:pPr>
            <w:r w:rsidRPr="001F2801">
              <w:rPr>
                <w:b/>
                <w:bCs/>
                <w:sz w:val="24"/>
              </w:rPr>
              <w:t>6</w:t>
            </w:r>
            <w:r w:rsidRPr="001F2801">
              <w:rPr>
                <w:b/>
                <w:bCs/>
                <w:sz w:val="24"/>
              </w:rPr>
              <w:t>、土壤</w:t>
            </w:r>
          </w:p>
          <w:p w:rsidR="00370166" w:rsidRPr="001F2801" w:rsidRDefault="00370166" w:rsidP="00370166">
            <w:pPr>
              <w:spacing w:line="480" w:lineRule="exact"/>
              <w:ind w:firstLine="482"/>
              <w:rPr>
                <w:sz w:val="24"/>
              </w:rPr>
            </w:pPr>
            <w:r w:rsidRPr="001F2801">
              <w:rPr>
                <w:sz w:val="24"/>
              </w:rPr>
              <w:t>黄骅市土壤可归为</w:t>
            </w:r>
            <w:r w:rsidRPr="001F2801">
              <w:rPr>
                <w:sz w:val="24"/>
              </w:rPr>
              <w:t>3</w:t>
            </w:r>
            <w:r w:rsidRPr="001F2801">
              <w:rPr>
                <w:sz w:val="24"/>
              </w:rPr>
              <w:t>个土类，</w:t>
            </w:r>
            <w:r w:rsidRPr="001F2801">
              <w:rPr>
                <w:sz w:val="24"/>
              </w:rPr>
              <w:t>7</w:t>
            </w:r>
            <w:r w:rsidRPr="001F2801">
              <w:rPr>
                <w:sz w:val="24"/>
              </w:rPr>
              <w:t>个亚类，</w:t>
            </w:r>
            <w:r w:rsidRPr="001F2801">
              <w:rPr>
                <w:sz w:val="24"/>
              </w:rPr>
              <w:t>15</w:t>
            </w:r>
            <w:r w:rsidRPr="001F2801">
              <w:rPr>
                <w:sz w:val="24"/>
              </w:rPr>
              <w:t>个土属、</w:t>
            </w:r>
            <w:r w:rsidRPr="001F2801">
              <w:rPr>
                <w:sz w:val="24"/>
              </w:rPr>
              <w:t>79</w:t>
            </w:r>
            <w:r w:rsidRPr="001F2801">
              <w:rPr>
                <w:sz w:val="24"/>
              </w:rPr>
              <w:t>个土种。</w:t>
            </w:r>
            <w:r w:rsidRPr="001F2801">
              <w:rPr>
                <w:sz w:val="24"/>
              </w:rPr>
              <w:t>3</w:t>
            </w:r>
            <w:r w:rsidRPr="001F2801">
              <w:rPr>
                <w:sz w:val="24"/>
              </w:rPr>
              <w:t>个土类是</w:t>
            </w:r>
            <w:hyperlink r:id="rId25" w:tgtFrame="_blank" w:history="1">
              <w:r w:rsidRPr="001F2801">
                <w:rPr>
                  <w:sz w:val="24"/>
                </w:rPr>
                <w:t>潮土</w:t>
              </w:r>
            </w:hyperlink>
            <w:r w:rsidRPr="001F2801">
              <w:rPr>
                <w:sz w:val="24"/>
              </w:rPr>
              <w:t>、</w:t>
            </w:r>
            <w:hyperlink r:id="rId26" w:tgtFrame="_blank" w:history="1">
              <w:r w:rsidRPr="001F2801">
                <w:rPr>
                  <w:sz w:val="24"/>
                </w:rPr>
                <w:t>盐土</w:t>
              </w:r>
            </w:hyperlink>
            <w:r w:rsidRPr="001F2801">
              <w:rPr>
                <w:sz w:val="24"/>
              </w:rPr>
              <w:t>、</w:t>
            </w:r>
            <w:hyperlink r:id="rId27" w:tgtFrame="_blank" w:history="1">
              <w:r w:rsidRPr="001F2801">
                <w:rPr>
                  <w:sz w:val="24"/>
                </w:rPr>
                <w:t>沼泽土</w:t>
              </w:r>
            </w:hyperlink>
            <w:r w:rsidRPr="001F2801">
              <w:rPr>
                <w:sz w:val="24"/>
              </w:rPr>
              <w:t>类。潮土类分为滨海潮土、滨海盐化潮土、滨海沼泽化潮土</w:t>
            </w:r>
            <w:r w:rsidRPr="001F2801">
              <w:rPr>
                <w:sz w:val="24"/>
              </w:rPr>
              <w:t>3</w:t>
            </w:r>
            <w:r w:rsidRPr="001F2801">
              <w:rPr>
                <w:sz w:val="24"/>
              </w:rPr>
              <w:t>个亚类。滨海潮土分布于周青庄、吕桥、官庄、齐家务、李村等北部</w:t>
            </w:r>
            <w:r w:rsidRPr="001F2801">
              <w:rPr>
                <w:sz w:val="24"/>
              </w:rPr>
              <w:t>5</w:t>
            </w:r>
            <w:r w:rsidRPr="001F2801">
              <w:rPr>
                <w:sz w:val="24"/>
              </w:rPr>
              <w:t>乡和南部古河道一带，面积近</w:t>
            </w:r>
            <w:r w:rsidRPr="001F2801">
              <w:rPr>
                <w:sz w:val="24"/>
              </w:rPr>
              <w:t>58.02</w:t>
            </w:r>
            <w:r w:rsidRPr="001F2801">
              <w:rPr>
                <w:sz w:val="24"/>
              </w:rPr>
              <w:t>万亩。滨海盐化潮土遍布全市，面积近</w:t>
            </w:r>
            <w:r w:rsidRPr="001F2801">
              <w:rPr>
                <w:sz w:val="24"/>
              </w:rPr>
              <w:t>133.19</w:t>
            </w:r>
            <w:r w:rsidRPr="001F2801">
              <w:rPr>
                <w:sz w:val="24"/>
              </w:rPr>
              <w:t>万亩。滨海沼泽化潮土，分布于周青庄和吕桥乡的低洼地带，面积</w:t>
            </w:r>
            <w:r w:rsidRPr="001F2801">
              <w:rPr>
                <w:sz w:val="24"/>
              </w:rPr>
              <w:t>7145</w:t>
            </w:r>
            <w:r w:rsidRPr="001F2801">
              <w:rPr>
                <w:sz w:val="24"/>
              </w:rPr>
              <w:t>亩。盐土类分为滨海草甸盐土和滨海盐土</w:t>
            </w:r>
            <w:r w:rsidRPr="001F2801">
              <w:rPr>
                <w:sz w:val="24"/>
              </w:rPr>
              <w:t>2</w:t>
            </w:r>
            <w:r w:rsidRPr="001F2801">
              <w:rPr>
                <w:sz w:val="24"/>
              </w:rPr>
              <w:t>个亚类。滨海草甸盐土分布于一些离海较近的边缘地带，面积</w:t>
            </w:r>
            <w:r w:rsidRPr="001F2801">
              <w:rPr>
                <w:sz w:val="24"/>
              </w:rPr>
              <w:t>82034</w:t>
            </w:r>
            <w:r w:rsidRPr="001F2801">
              <w:rPr>
                <w:sz w:val="24"/>
              </w:rPr>
              <w:t>亩。滨海盐土在海堡和杨庄乡东部较高地带，面积</w:t>
            </w:r>
            <w:r w:rsidRPr="001F2801">
              <w:rPr>
                <w:sz w:val="24"/>
              </w:rPr>
              <w:t>88158</w:t>
            </w:r>
            <w:r w:rsidRPr="001F2801">
              <w:rPr>
                <w:sz w:val="24"/>
              </w:rPr>
              <w:t>亩。沼泽土类分为滨海盐化草甸沼泽土和滨海潮土化沼泽土</w:t>
            </w:r>
            <w:r w:rsidRPr="001F2801">
              <w:rPr>
                <w:sz w:val="24"/>
              </w:rPr>
              <w:t>2</w:t>
            </w:r>
            <w:r w:rsidRPr="001F2801">
              <w:rPr>
                <w:sz w:val="24"/>
              </w:rPr>
              <w:t>个亚类。滨海盐化草甸沼泽土分布于周青庄乡、歧口镇及市办盐场，面积</w:t>
            </w:r>
            <w:r w:rsidRPr="001F2801">
              <w:rPr>
                <w:sz w:val="24"/>
              </w:rPr>
              <w:t>7940</w:t>
            </w:r>
            <w:r w:rsidRPr="001F2801">
              <w:rPr>
                <w:sz w:val="24"/>
              </w:rPr>
              <w:t>亩。滨海潮土化沼泽土，分布在周青庄乡低洼地带，面积</w:t>
            </w:r>
            <w:r w:rsidRPr="001F2801">
              <w:rPr>
                <w:sz w:val="24"/>
              </w:rPr>
              <w:t>12960</w:t>
            </w:r>
            <w:r w:rsidRPr="001F2801">
              <w:rPr>
                <w:sz w:val="24"/>
              </w:rPr>
              <w:t>亩。</w:t>
            </w:r>
          </w:p>
          <w:p w:rsidR="00370166" w:rsidRPr="001F2801" w:rsidRDefault="00370166" w:rsidP="00370166">
            <w:pPr>
              <w:spacing w:line="480" w:lineRule="exact"/>
              <w:ind w:firstLineChars="200" w:firstLine="482"/>
              <w:rPr>
                <w:b/>
                <w:bCs/>
                <w:sz w:val="24"/>
              </w:rPr>
            </w:pPr>
            <w:r w:rsidRPr="001F2801">
              <w:rPr>
                <w:b/>
                <w:bCs/>
                <w:sz w:val="24"/>
              </w:rPr>
              <w:t>7</w:t>
            </w:r>
            <w:r w:rsidRPr="001F2801">
              <w:rPr>
                <w:b/>
                <w:bCs/>
                <w:sz w:val="24"/>
              </w:rPr>
              <w:t>、动植物</w:t>
            </w:r>
          </w:p>
          <w:p w:rsidR="00370166" w:rsidRPr="001F2801" w:rsidRDefault="00370166" w:rsidP="00370166">
            <w:pPr>
              <w:spacing w:line="480" w:lineRule="exact"/>
              <w:ind w:firstLine="482"/>
              <w:rPr>
                <w:sz w:val="24"/>
              </w:rPr>
            </w:pPr>
            <w:r w:rsidRPr="001F2801">
              <w:rPr>
                <w:sz w:val="24"/>
              </w:rPr>
              <w:t>黄骅市生物资源丰富。本地植物种类较多，但是，除盐碱地、大洼、坟地、撂</w:t>
            </w:r>
            <w:r w:rsidRPr="001F2801">
              <w:rPr>
                <w:sz w:val="24"/>
              </w:rPr>
              <w:lastRenderedPageBreak/>
              <w:t>荒地尚存野生植被之外，多为农田作物、人工林、果木或水生经济作物；清乾隆《黄骅县志》记载其禽兽鱼虾有</w:t>
            </w:r>
            <w:r w:rsidRPr="001F2801">
              <w:rPr>
                <w:sz w:val="24"/>
              </w:rPr>
              <w:t>97</w:t>
            </w:r>
            <w:r w:rsidRPr="001F2801">
              <w:rPr>
                <w:sz w:val="24"/>
              </w:rPr>
              <w:t>种，现已减少很多，野生动物如狐狸、野猫、獾、狸子、土豹等已基本绝迹，黄鼠狼、野兔也相当稀少。由于农药大量使用，鸟类品种、数量均有减少，而鼠类、麻雀却有增加。由于工业废水的污染及水域缩小，一些水生动物几乎绝迹。</w:t>
            </w:r>
          </w:p>
          <w:p w:rsidR="00370166" w:rsidRPr="001F2801" w:rsidRDefault="00370166" w:rsidP="00370166">
            <w:pPr>
              <w:spacing w:line="480" w:lineRule="exact"/>
              <w:ind w:firstLineChars="200" w:firstLine="482"/>
              <w:rPr>
                <w:b/>
                <w:bCs/>
                <w:sz w:val="24"/>
              </w:rPr>
            </w:pPr>
            <w:r w:rsidRPr="001F2801">
              <w:rPr>
                <w:b/>
                <w:bCs/>
                <w:sz w:val="24"/>
              </w:rPr>
              <w:t>8</w:t>
            </w:r>
            <w:r w:rsidRPr="001F2801">
              <w:rPr>
                <w:b/>
                <w:bCs/>
                <w:sz w:val="24"/>
              </w:rPr>
              <w:t>、自然资源</w:t>
            </w:r>
          </w:p>
          <w:p w:rsidR="006B5C1A" w:rsidRPr="001F2801" w:rsidRDefault="00370166" w:rsidP="00370166">
            <w:pPr>
              <w:spacing w:line="480" w:lineRule="exact"/>
              <w:ind w:firstLineChars="200" w:firstLine="480"/>
              <w:rPr>
                <w:sz w:val="24"/>
              </w:rPr>
            </w:pPr>
            <w:r w:rsidRPr="001F2801">
              <w:rPr>
                <w:sz w:val="24"/>
              </w:rPr>
              <w:t>黄骅市海域水质肥沃、饵料丰富，有鱼、虾、蟹、贝、藻五大类上百种海产品，产量占河北省近一半，尤以</w:t>
            </w:r>
            <w:hyperlink r:id="rId28" w:tgtFrame="_blank" w:history="1">
              <w:r w:rsidRPr="001F2801">
                <w:rPr>
                  <w:sz w:val="24"/>
                </w:rPr>
                <w:t>东方对虾</w:t>
              </w:r>
            </w:hyperlink>
            <w:r w:rsidRPr="001F2801">
              <w:rPr>
                <w:sz w:val="24"/>
              </w:rPr>
              <w:t>、渤海梭子蟹、快鱼、平鱼、目鱼最为名贵；盐田总面积</w:t>
            </w:r>
            <w:r w:rsidRPr="001F2801">
              <w:rPr>
                <w:sz w:val="24"/>
              </w:rPr>
              <w:t>2</w:t>
            </w:r>
            <w:r w:rsidR="00F66829" w:rsidRPr="001F2801">
              <w:rPr>
                <w:sz w:val="24"/>
              </w:rPr>
              <w:t>60</w:t>
            </w:r>
            <w:r w:rsidR="003803AE" w:rsidRPr="001F2801">
              <w:rPr>
                <w:sz w:val="24"/>
              </w:rPr>
              <w:t>万</w:t>
            </w:r>
            <w:r w:rsidRPr="001F2801">
              <w:rPr>
                <w:sz w:val="24"/>
              </w:rPr>
              <w:t>公亩，年产原盐</w:t>
            </w:r>
            <w:r w:rsidRPr="001F2801">
              <w:rPr>
                <w:sz w:val="24"/>
              </w:rPr>
              <w:t>150</w:t>
            </w:r>
            <w:r w:rsidRPr="001F2801">
              <w:rPr>
                <w:sz w:val="24"/>
              </w:rPr>
              <w:t>万吨，是全国海盐生产基地之一，名牌产品</w:t>
            </w:r>
            <w:r w:rsidR="007B2C3F">
              <w:rPr>
                <w:rFonts w:hint="eastAsia"/>
                <w:sz w:val="24"/>
              </w:rPr>
              <w:t>“</w:t>
            </w:r>
            <w:r w:rsidRPr="001F2801">
              <w:rPr>
                <w:sz w:val="24"/>
              </w:rPr>
              <w:t>长芦盐</w:t>
            </w:r>
            <w:r w:rsidR="007B2C3F">
              <w:rPr>
                <w:rFonts w:hint="eastAsia"/>
                <w:sz w:val="24"/>
              </w:rPr>
              <w:t>”</w:t>
            </w:r>
            <w:r w:rsidRPr="001F2801">
              <w:rPr>
                <w:sz w:val="24"/>
              </w:rPr>
              <w:t>享誉国内外；地下蕴藏着丰富的石油、天然气等资源，是</w:t>
            </w:r>
            <w:hyperlink r:id="rId29" w:tgtFrame="_blank" w:history="1">
              <w:r w:rsidRPr="001F2801">
                <w:rPr>
                  <w:sz w:val="24"/>
                </w:rPr>
                <w:t>大港油田</w:t>
              </w:r>
            </w:hyperlink>
            <w:r w:rsidRPr="001F2801">
              <w:rPr>
                <w:sz w:val="24"/>
              </w:rPr>
              <w:t>的主产区。</w:t>
            </w:r>
          </w:p>
          <w:p w:rsidR="006B5C1A" w:rsidRPr="001F2801" w:rsidRDefault="006B5C1A">
            <w:pPr>
              <w:spacing w:line="480" w:lineRule="exact"/>
              <w:ind w:firstLineChars="200" w:firstLine="480"/>
              <w:rPr>
                <w:sz w:val="24"/>
              </w:rPr>
            </w:pPr>
          </w:p>
          <w:p w:rsidR="006B5C1A" w:rsidRPr="001F2801" w:rsidRDefault="006B5C1A">
            <w:pPr>
              <w:spacing w:line="480" w:lineRule="exact"/>
              <w:ind w:firstLineChars="200" w:firstLine="480"/>
              <w:rPr>
                <w:sz w:val="24"/>
              </w:rPr>
            </w:pPr>
          </w:p>
          <w:p w:rsidR="006B5C1A" w:rsidRPr="001F2801" w:rsidRDefault="006B5C1A">
            <w:pPr>
              <w:spacing w:line="480" w:lineRule="exact"/>
              <w:ind w:firstLineChars="200" w:firstLine="480"/>
              <w:rPr>
                <w:sz w:val="24"/>
              </w:rPr>
            </w:pPr>
          </w:p>
          <w:p w:rsidR="006B5C1A" w:rsidRPr="001F2801" w:rsidRDefault="006B5C1A">
            <w:pPr>
              <w:spacing w:line="480" w:lineRule="exact"/>
              <w:ind w:firstLineChars="200" w:firstLine="480"/>
              <w:rPr>
                <w:sz w:val="24"/>
              </w:rPr>
            </w:pPr>
          </w:p>
          <w:p w:rsidR="006B5C1A" w:rsidRPr="001F2801" w:rsidRDefault="006B5C1A">
            <w:pPr>
              <w:spacing w:line="480" w:lineRule="exact"/>
              <w:ind w:firstLineChars="200" w:firstLine="480"/>
              <w:rPr>
                <w:sz w:val="24"/>
              </w:rPr>
            </w:pPr>
          </w:p>
          <w:p w:rsidR="006B5C1A" w:rsidRPr="001F2801" w:rsidRDefault="006B5C1A">
            <w:pPr>
              <w:spacing w:line="480" w:lineRule="exact"/>
              <w:ind w:firstLineChars="200" w:firstLine="480"/>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6B5C1A" w:rsidRPr="001F2801" w:rsidRDefault="006B5C1A">
            <w:pPr>
              <w:spacing w:line="480" w:lineRule="exact"/>
              <w:rPr>
                <w:sz w:val="24"/>
              </w:rPr>
            </w:pPr>
          </w:p>
          <w:p w:rsidR="00EA1505" w:rsidRPr="001F2801" w:rsidRDefault="00EA1505" w:rsidP="00566118">
            <w:pPr>
              <w:spacing w:line="480" w:lineRule="exact"/>
              <w:rPr>
                <w:sz w:val="24"/>
              </w:rPr>
            </w:pPr>
          </w:p>
          <w:p w:rsidR="00566118" w:rsidRPr="001F2801" w:rsidRDefault="00566118" w:rsidP="00566118">
            <w:pPr>
              <w:spacing w:line="480" w:lineRule="exact"/>
              <w:rPr>
                <w:sz w:val="24"/>
              </w:rPr>
            </w:pPr>
          </w:p>
        </w:tc>
      </w:tr>
    </w:tbl>
    <w:p w:rsidR="006B5C1A" w:rsidRPr="001F2801" w:rsidRDefault="00383FA7">
      <w:pPr>
        <w:widowControl/>
        <w:outlineLvl w:val="0"/>
        <w:rPr>
          <w:b/>
          <w:sz w:val="30"/>
          <w:szCs w:val="30"/>
        </w:rPr>
      </w:pPr>
      <w:r w:rsidRPr="001F2801">
        <w:rPr>
          <w:b/>
          <w:sz w:val="30"/>
          <w:szCs w:val="30"/>
        </w:rPr>
        <w:lastRenderedPageBreak/>
        <w:t>环境质量状况</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6"/>
      </w:tblGrid>
      <w:tr w:rsidR="006B5C1A" w:rsidRPr="001F2801">
        <w:trPr>
          <w:cantSplit/>
          <w:trHeight w:val="5311"/>
        </w:trPr>
        <w:tc>
          <w:tcPr>
            <w:tcW w:w="9236" w:type="dxa"/>
            <w:tcBorders>
              <w:top w:val="single" w:sz="4" w:space="0" w:color="auto"/>
            </w:tcBorders>
          </w:tcPr>
          <w:p w:rsidR="006B5C1A" w:rsidRPr="001F2801" w:rsidRDefault="00383FA7">
            <w:pPr>
              <w:spacing w:line="480" w:lineRule="exact"/>
              <w:rPr>
                <w:b/>
                <w:sz w:val="28"/>
                <w:szCs w:val="28"/>
              </w:rPr>
            </w:pPr>
            <w:r w:rsidRPr="001F2801">
              <w:rPr>
                <w:b/>
                <w:sz w:val="28"/>
                <w:szCs w:val="28"/>
              </w:rPr>
              <w:t>建设项目所在地区域环境质量现状及主要环境问题（环境空气、地下水、声环境、生态环境等）</w:t>
            </w:r>
          </w:p>
          <w:p w:rsidR="006B5C1A" w:rsidRPr="001F2801" w:rsidRDefault="00383FA7">
            <w:pPr>
              <w:spacing w:line="480" w:lineRule="exact"/>
              <w:ind w:firstLineChars="200" w:firstLine="482"/>
              <w:jc w:val="left"/>
              <w:rPr>
                <w:b/>
                <w:sz w:val="24"/>
              </w:rPr>
            </w:pPr>
            <w:r w:rsidRPr="001F2801">
              <w:rPr>
                <w:b/>
                <w:sz w:val="24"/>
              </w:rPr>
              <w:t>1</w:t>
            </w:r>
            <w:r w:rsidRPr="001F2801">
              <w:rPr>
                <w:b/>
                <w:sz w:val="24"/>
              </w:rPr>
              <w:t>、地下水环境</w:t>
            </w:r>
          </w:p>
          <w:p w:rsidR="006B5C1A" w:rsidRPr="001F2801" w:rsidRDefault="007C417A" w:rsidP="007C417A">
            <w:pPr>
              <w:spacing w:line="480" w:lineRule="exact"/>
              <w:ind w:firstLineChars="200" w:firstLine="480"/>
              <w:jc w:val="left"/>
              <w:rPr>
                <w:sz w:val="24"/>
              </w:rPr>
            </w:pPr>
            <w:r w:rsidRPr="001F2801">
              <w:rPr>
                <w:rFonts w:hint="eastAsia"/>
                <w:sz w:val="24"/>
              </w:rPr>
              <w:t>经调查，区域浅层地下水氯化物、溶解性总固体出现超标现象，其它指标满足《地下水质量标准》（</w:t>
            </w:r>
            <w:r w:rsidRPr="001F2801">
              <w:rPr>
                <w:rFonts w:hint="eastAsia"/>
                <w:sz w:val="24"/>
              </w:rPr>
              <w:t>GB/T14848-</w:t>
            </w:r>
            <w:r w:rsidR="00102055">
              <w:rPr>
                <w:rFonts w:hint="eastAsia"/>
                <w:sz w:val="24"/>
              </w:rPr>
              <w:t>2017</w:t>
            </w:r>
            <w:r w:rsidRPr="001F2801">
              <w:rPr>
                <w:rFonts w:hint="eastAsia"/>
                <w:sz w:val="24"/>
              </w:rPr>
              <w:t>）Ⅲ类标准。溶解性总固体、氯化物超标是由于海水入侵所致。</w:t>
            </w:r>
          </w:p>
          <w:p w:rsidR="006B5C1A" w:rsidRPr="001F2801" w:rsidRDefault="00383FA7">
            <w:pPr>
              <w:snapToGrid w:val="0"/>
              <w:spacing w:line="480" w:lineRule="exact"/>
              <w:ind w:firstLineChars="200" w:firstLine="482"/>
              <w:rPr>
                <w:b/>
                <w:sz w:val="24"/>
              </w:rPr>
            </w:pPr>
            <w:r w:rsidRPr="001F2801">
              <w:rPr>
                <w:b/>
                <w:sz w:val="24"/>
              </w:rPr>
              <w:t>2</w:t>
            </w:r>
            <w:r w:rsidRPr="001F2801">
              <w:rPr>
                <w:b/>
                <w:sz w:val="24"/>
              </w:rPr>
              <w:t>、环境空气</w:t>
            </w:r>
          </w:p>
          <w:p w:rsidR="006B5C1A" w:rsidRPr="001F2801" w:rsidRDefault="00B640F3">
            <w:pPr>
              <w:snapToGrid w:val="0"/>
              <w:spacing w:line="480" w:lineRule="exact"/>
              <w:ind w:firstLineChars="200" w:firstLine="480"/>
              <w:rPr>
                <w:sz w:val="24"/>
              </w:rPr>
            </w:pPr>
            <w:r>
              <w:rPr>
                <w:rFonts w:hAnsi="宋体" w:hint="eastAsia"/>
                <w:sz w:val="24"/>
              </w:rPr>
              <w:t>根据</w:t>
            </w:r>
            <w:r w:rsidRPr="006924ED">
              <w:rPr>
                <w:sz w:val="24"/>
              </w:rPr>
              <w:t>河北省生态环境厅于</w:t>
            </w:r>
            <w:r w:rsidRPr="006924ED">
              <w:rPr>
                <w:sz w:val="24"/>
              </w:rPr>
              <w:t>201</w:t>
            </w:r>
            <w:r w:rsidRPr="006924ED">
              <w:rPr>
                <w:rFonts w:hint="eastAsia"/>
                <w:sz w:val="24"/>
              </w:rPr>
              <w:t>9</w:t>
            </w:r>
            <w:r w:rsidRPr="006924ED">
              <w:rPr>
                <w:sz w:val="24"/>
              </w:rPr>
              <w:t>年</w:t>
            </w:r>
            <w:r w:rsidRPr="006924ED">
              <w:rPr>
                <w:rFonts w:hint="eastAsia"/>
                <w:sz w:val="24"/>
              </w:rPr>
              <w:t>6</w:t>
            </w:r>
            <w:r w:rsidRPr="006924ED">
              <w:rPr>
                <w:sz w:val="24"/>
              </w:rPr>
              <w:t>月</w:t>
            </w:r>
            <w:r w:rsidRPr="006924ED">
              <w:rPr>
                <w:sz w:val="24"/>
              </w:rPr>
              <w:t>5</w:t>
            </w:r>
            <w:r w:rsidRPr="006924ED">
              <w:rPr>
                <w:sz w:val="24"/>
              </w:rPr>
              <w:t>日发布的《</w:t>
            </w:r>
            <w:r w:rsidRPr="006924ED">
              <w:rPr>
                <w:sz w:val="24"/>
              </w:rPr>
              <w:t>201</w:t>
            </w:r>
            <w:r w:rsidRPr="006924ED">
              <w:rPr>
                <w:rFonts w:hint="eastAsia"/>
                <w:sz w:val="24"/>
              </w:rPr>
              <w:t>8</w:t>
            </w:r>
            <w:r w:rsidRPr="006924ED">
              <w:rPr>
                <w:sz w:val="24"/>
              </w:rPr>
              <w:t>年河北省生态环境状况公报》</w:t>
            </w:r>
            <w:r>
              <w:rPr>
                <w:rFonts w:hAnsi="宋体" w:hint="eastAsia"/>
                <w:sz w:val="24"/>
              </w:rPr>
              <w:t>，沧州市环境空气</w:t>
            </w:r>
            <w:r>
              <w:rPr>
                <w:rFonts w:hAnsi="宋体" w:hint="eastAsia"/>
                <w:sz w:val="24"/>
              </w:rPr>
              <w:t>PM</w:t>
            </w:r>
            <w:r w:rsidRPr="00FC232D">
              <w:rPr>
                <w:rFonts w:hAnsi="宋体" w:hint="eastAsia"/>
                <w:sz w:val="24"/>
                <w:vertAlign w:val="subscript"/>
              </w:rPr>
              <w:t>2.5</w:t>
            </w:r>
            <w:r>
              <w:rPr>
                <w:rFonts w:hAnsi="宋体" w:hint="eastAsia"/>
                <w:sz w:val="24"/>
              </w:rPr>
              <w:t>年均质量浓度</w:t>
            </w:r>
            <w:r>
              <w:rPr>
                <w:rFonts w:hAnsi="宋体" w:hint="eastAsia"/>
                <w:sz w:val="24"/>
              </w:rPr>
              <w:t>59</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PM</w:t>
            </w:r>
            <w:r>
              <w:rPr>
                <w:rFonts w:hAnsi="宋体" w:hint="eastAsia"/>
                <w:sz w:val="24"/>
                <w:vertAlign w:val="subscript"/>
              </w:rPr>
              <w:t>10</w:t>
            </w:r>
            <w:r>
              <w:rPr>
                <w:rFonts w:hAnsi="宋体" w:hint="eastAsia"/>
                <w:sz w:val="24"/>
              </w:rPr>
              <w:t>年均质量浓度</w:t>
            </w:r>
            <w:r>
              <w:rPr>
                <w:rFonts w:hAnsi="宋体" w:hint="eastAsia"/>
                <w:sz w:val="24"/>
              </w:rPr>
              <w:t>102</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O</w:t>
            </w:r>
            <w:r w:rsidRPr="00101CE8">
              <w:rPr>
                <w:rFonts w:hAnsi="宋体" w:hint="eastAsia"/>
                <w:sz w:val="24"/>
                <w:vertAlign w:val="subscript"/>
              </w:rPr>
              <w:t>3</w:t>
            </w:r>
            <w:r>
              <w:rPr>
                <w:rFonts w:hAnsi="宋体" w:hint="eastAsia"/>
                <w:sz w:val="24"/>
              </w:rPr>
              <w:t>年均质量浓度</w:t>
            </w:r>
            <w:r>
              <w:rPr>
                <w:rFonts w:hAnsi="宋体" w:hint="eastAsia"/>
                <w:sz w:val="24"/>
              </w:rPr>
              <w:t>200</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CO</w:t>
            </w:r>
            <w:r>
              <w:rPr>
                <w:rFonts w:hAnsi="宋体" w:hint="eastAsia"/>
                <w:sz w:val="24"/>
              </w:rPr>
              <w:t>年均质量浓度</w:t>
            </w:r>
            <w:r>
              <w:rPr>
                <w:rFonts w:hAnsi="宋体" w:hint="eastAsia"/>
                <w:sz w:val="24"/>
              </w:rPr>
              <w:t>1.8</w:t>
            </w:r>
            <w:r>
              <w:rPr>
                <w:rFonts w:hint="eastAsia"/>
                <w:sz w:val="24"/>
              </w:rPr>
              <w:t>m</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NO</w:t>
            </w:r>
            <w:r w:rsidRPr="00101CE8">
              <w:rPr>
                <w:rFonts w:hAnsi="宋体" w:hint="eastAsia"/>
                <w:sz w:val="24"/>
                <w:vertAlign w:val="subscript"/>
              </w:rPr>
              <w:t>2</w:t>
            </w:r>
            <w:r>
              <w:rPr>
                <w:rFonts w:hAnsi="宋体" w:hint="eastAsia"/>
                <w:sz w:val="24"/>
              </w:rPr>
              <w:t>年均质量浓度</w:t>
            </w:r>
            <w:r>
              <w:rPr>
                <w:rFonts w:hAnsi="宋体" w:hint="eastAsia"/>
                <w:sz w:val="24"/>
              </w:rPr>
              <w:t>43</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SO</w:t>
            </w:r>
            <w:r>
              <w:rPr>
                <w:rFonts w:hAnsi="宋体" w:hint="eastAsia"/>
                <w:sz w:val="24"/>
                <w:vertAlign w:val="subscript"/>
              </w:rPr>
              <w:t>2</w:t>
            </w:r>
            <w:r>
              <w:rPr>
                <w:rFonts w:hAnsi="宋体" w:hint="eastAsia"/>
                <w:sz w:val="24"/>
              </w:rPr>
              <w:t>年均质量浓度</w:t>
            </w:r>
            <w:r>
              <w:rPr>
                <w:rFonts w:hAnsi="宋体" w:hint="eastAsia"/>
                <w:sz w:val="24"/>
              </w:rPr>
              <w:t>24</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sidRPr="008B0CFB">
              <w:rPr>
                <w:color w:val="000000"/>
                <w:sz w:val="24"/>
              </w:rPr>
              <w:t>SO</w:t>
            </w:r>
            <w:r w:rsidRPr="008B0CFB">
              <w:rPr>
                <w:color w:val="000000"/>
                <w:sz w:val="24"/>
                <w:vertAlign w:val="subscript"/>
              </w:rPr>
              <w:t>2</w:t>
            </w:r>
            <w:r w:rsidRPr="008B0CFB">
              <w:rPr>
                <w:rFonts w:hAnsi="宋体"/>
                <w:color w:val="000000"/>
                <w:sz w:val="24"/>
              </w:rPr>
              <w:t>、</w:t>
            </w:r>
            <w:r w:rsidRPr="008B0CFB">
              <w:rPr>
                <w:color w:val="000000"/>
                <w:sz w:val="24"/>
              </w:rPr>
              <w:t>CO</w:t>
            </w:r>
            <w:r w:rsidRPr="008B0CFB">
              <w:rPr>
                <w:rFonts w:hAnsi="宋体"/>
                <w:color w:val="000000"/>
                <w:sz w:val="24"/>
              </w:rPr>
              <w:t>满足《环境空气质量标准》（</w:t>
            </w:r>
            <w:r w:rsidRPr="008B0CFB">
              <w:rPr>
                <w:color w:val="000000"/>
                <w:sz w:val="24"/>
              </w:rPr>
              <w:t>GB3095-2012</w:t>
            </w:r>
            <w:r w:rsidRPr="008B0CFB">
              <w:rPr>
                <w:rFonts w:hAnsi="宋体"/>
                <w:color w:val="000000"/>
                <w:sz w:val="24"/>
              </w:rPr>
              <w:t>）二级标准及</w:t>
            </w:r>
            <w:r w:rsidRPr="008B0CFB">
              <w:rPr>
                <w:color w:val="000000"/>
                <w:sz w:val="24"/>
              </w:rPr>
              <w:t>2018</w:t>
            </w:r>
            <w:r w:rsidRPr="008B0CFB">
              <w:rPr>
                <w:rFonts w:hAnsi="宋体"/>
                <w:color w:val="000000"/>
                <w:sz w:val="24"/>
              </w:rPr>
              <w:t>年修改单（公告</w:t>
            </w:r>
            <w:r w:rsidRPr="008B0CFB">
              <w:rPr>
                <w:color w:val="000000"/>
                <w:sz w:val="24"/>
              </w:rPr>
              <w:t>2018</w:t>
            </w:r>
            <w:r w:rsidRPr="008B0CFB">
              <w:rPr>
                <w:rFonts w:hAnsi="宋体"/>
                <w:color w:val="000000"/>
                <w:sz w:val="24"/>
              </w:rPr>
              <w:t>年第</w:t>
            </w:r>
            <w:r w:rsidRPr="008B0CFB">
              <w:rPr>
                <w:color w:val="000000"/>
                <w:sz w:val="24"/>
              </w:rPr>
              <w:t>29</w:t>
            </w:r>
            <w:r w:rsidRPr="008B0CFB">
              <w:rPr>
                <w:rFonts w:hAnsi="宋体"/>
                <w:color w:val="000000"/>
                <w:sz w:val="24"/>
              </w:rPr>
              <w:t>号）中相关规定，</w:t>
            </w:r>
            <w:r w:rsidRPr="008B0CFB">
              <w:rPr>
                <w:color w:val="000000"/>
                <w:sz w:val="24"/>
              </w:rPr>
              <w:t>PM</w:t>
            </w:r>
            <w:r w:rsidRPr="008B0CFB">
              <w:rPr>
                <w:color w:val="000000"/>
                <w:sz w:val="24"/>
                <w:vertAlign w:val="subscript"/>
              </w:rPr>
              <w:t>10</w:t>
            </w:r>
            <w:r w:rsidRPr="008B0CFB">
              <w:rPr>
                <w:rFonts w:hAnsi="宋体"/>
                <w:color w:val="000000"/>
                <w:sz w:val="24"/>
              </w:rPr>
              <w:t>、</w:t>
            </w:r>
            <w:r w:rsidRPr="008B0CFB">
              <w:rPr>
                <w:color w:val="000000"/>
                <w:sz w:val="24"/>
              </w:rPr>
              <w:t>PM</w:t>
            </w:r>
            <w:r w:rsidRPr="008B0CFB">
              <w:rPr>
                <w:color w:val="000000"/>
                <w:sz w:val="24"/>
                <w:vertAlign w:val="subscript"/>
              </w:rPr>
              <w:t>2.5</w:t>
            </w:r>
            <w:r w:rsidRPr="008B0CFB">
              <w:rPr>
                <w:rFonts w:hAnsi="宋体"/>
                <w:color w:val="000000"/>
                <w:sz w:val="24"/>
              </w:rPr>
              <w:t>、</w:t>
            </w:r>
            <w:r w:rsidRPr="008B0CFB">
              <w:rPr>
                <w:color w:val="000000"/>
                <w:sz w:val="24"/>
              </w:rPr>
              <w:t>NO</w:t>
            </w:r>
            <w:r w:rsidRPr="008B0CFB">
              <w:rPr>
                <w:color w:val="000000"/>
                <w:sz w:val="24"/>
                <w:vertAlign w:val="subscript"/>
              </w:rPr>
              <w:t>2</w:t>
            </w:r>
            <w:r w:rsidRPr="008B0CFB">
              <w:rPr>
                <w:rFonts w:hAnsi="宋体"/>
                <w:color w:val="000000"/>
                <w:sz w:val="24"/>
              </w:rPr>
              <w:t>、</w:t>
            </w:r>
            <w:r w:rsidRPr="008B0CFB">
              <w:rPr>
                <w:color w:val="000000"/>
                <w:sz w:val="24"/>
              </w:rPr>
              <w:t>O</w:t>
            </w:r>
            <w:r w:rsidRPr="008B0CFB">
              <w:rPr>
                <w:color w:val="000000"/>
                <w:sz w:val="24"/>
                <w:vertAlign w:val="subscript"/>
              </w:rPr>
              <w:t>3</w:t>
            </w:r>
            <w:r w:rsidRPr="008B0CFB">
              <w:rPr>
                <w:rFonts w:hAnsi="宋体"/>
                <w:color w:val="000000"/>
                <w:sz w:val="24"/>
              </w:rPr>
              <w:t>不能满足《环境空气质量标准》（</w:t>
            </w:r>
            <w:r w:rsidRPr="008B0CFB">
              <w:rPr>
                <w:color w:val="000000"/>
                <w:sz w:val="24"/>
              </w:rPr>
              <w:t>GB3095-2012</w:t>
            </w:r>
            <w:r w:rsidRPr="008B0CFB">
              <w:rPr>
                <w:rFonts w:hAnsi="宋体"/>
                <w:color w:val="000000"/>
                <w:sz w:val="24"/>
              </w:rPr>
              <w:t>）二级标准</w:t>
            </w:r>
            <w:r w:rsidRPr="008B0CFB">
              <w:rPr>
                <w:rFonts w:hAnsi="宋体"/>
                <w:sz w:val="24"/>
              </w:rPr>
              <w:t>及</w:t>
            </w:r>
            <w:r w:rsidRPr="008B0CFB">
              <w:rPr>
                <w:sz w:val="24"/>
              </w:rPr>
              <w:t>2018</w:t>
            </w:r>
            <w:r w:rsidRPr="008B0CFB">
              <w:rPr>
                <w:rFonts w:hAnsi="宋体"/>
                <w:sz w:val="24"/>
              </w:rPr>
              <w:t>年修改单（公告</w:t>
            </w:r>
            <w:r w:rsidRPr="008B0CFB">
              <w:rPr>
                <w:sz w:val="24"/>
              </w:rPr>
              <w:t>2018</w:t>
            </w:r>
            <w:r w:rsidRPr="008B0CFB">
              <w:rPr>
                <w:rFonts w:hAnsi="宋体"/>
                <w:sz w:val="24"/>
              </w:rPr>
              <w:t>年第</w:t>
            </w:r>
            <w:r w:rsidRPr="008B0CFB">
              <w:rPr>
                <w:sz w:val="24"/>
              </w:rPr>
              <w:t>29</w:t>
            </w:r>
            <w:r w:rsidRPr="008B0CFB">
              <w:rPr>
                <w:rFonts w:hAnsi="宋体"/>
                <w:sz w:val="24"/>
              </w:rPr>
              <w:t>号）中相关规定</w:t>
            </w:r>
            <w:r w:rsidRPr="008B0CFB">
              <w:rPr>
                <w:rFonts w:hAnsi="宋体"/>
                <w:color w:val="000000"/>
                <w:sz w:val="24"/>
              </w:rPr>
              <w:t>。</w:t>
            </w:r>
            <w:r w:rsidRPr="00FC232D">
              <w:rPr>
                <w:rFonts w:hAnsi="宋体" w:hint="eastAsia"/>
                <w:sz w:val="24"/>
              </w:rPr>
              <w:t>根据《环境空气质量评价技术规范（试行）》（</w:t>
            </w:r>
            <w:r w:rsidRPr="00FC232D">
              <w:rPr>
                <w:rFonts w:hAnsi="宋体"/>
                <w:sz w:val="24"/>
              </w:rPr>
              <w:t>HJ663-2013</w:t>
            </w:r>
            <w:r w:rsidRPr="00FC232D">
              <w:rPr>
                <w:rFonts w:hAnsi="宋体" w:hint="eastAsia"/>
                <w:sz w:val="24"/>
              </w:rPr>
              <w:t>），判定项目所在区域为环境空气质量不达标区域。项目所在</w:t>
            </w:r>
            <w:r>
              <w:rPr>
                <w:rFonts w:hAnsi="宋体" w:hint="eastAsia"/>
                <w:sz w:val="24"/>
              </w:rPr>
              <w:t>黄骅市</w:t>
            </w:r>
            <w:r w:rsidRPr="00FC232D">
              <w:rPr>
                <w:rFonts w:hAnsi="宋体" w:hint="eastAsia"/>
                <w:sz w:val="24"/>
              </w:rPr>
              <w:t>，实施《国家打赢蓝天保卫战三年行动计划》（国发〔</w:t>
            </w:r>
            <w:r w:rsidRPr="00FC232D">
              <w:rPr>
                <w:rFonts w:hAnsi="宋体"/>
                <w:sz w:val="24"/>
              </w:rPr>
              <w:t>2018</w:t>
            </w:r>
            <w:r w:rsidRPr="00FC232D">
              <w:rPr>
                <w:rFonts w:hAnsi="宋体" w:hint="eastAsia"/>
                <w:sz w:val="24"/>
              </w:rPr>
              <w:t>〕</w:t>
            </w:r>
            <w:r w:rsidRPr="00FC232D">
              <w:rPr>
                <w:rFonts w:hAnsi="宋体"/>
                <w:sz w:val="24"/>
              </w:rPr>
              <w:t>22</w:t>
            </w:r>
            <w:r w:rsidRPr="00FC232D">
              <w:rPr>
                <w:rFonts w:hAnsi="宋体" w:hint="eastAsia"/>
                <w:sz w:val="24"/>
              </w:rPr>
              <w:t>号）、《河北省打赢蓝天保卫战三年行动方案》（冀政发〔</w:t>
            </w:r>
            <w:r w:rsidRPr="00FC232D">
              <w:rPr>
                <w:rFonts w:hAnsi="宋体"/>
                <w:sz w:val="24"/>
              </w:rPr>
              <w:t>2018</w:t>
            </w:r>
            <w:r w:rsidRPr="00FC232D">
              <w:rPr>
                <w:rFonts w:hAnsi="宋体" w:hint="eastAsia"/>
                <w:sz w:val="24"/>
              </w:rPr>
              <w:t>〕</w:t>
            </w:r>
            <w:r w:rsidRPr="00FC232D">
              <w:rPr>
                <w:rFonts w:hAnsi="宋体"/>
                <w:sz w:val="24"/>
              </w:rPr>
              <w:t>18</w:t>
            </w:r>
            <w:r w:rsidRPr="00FC232D">
              <w:rPr>
                <w:rFonts w:hAnsi="宋体" w:hint="eastAsia"/>
                <w:sz w:val="24"/>
              </w:rPr>
              <w:t>号）</w:t>
            </w:r>
            <w:r>
              <w:rPr>
                <w:rFonts w:hAnsi="宋体" w:hint="eastAsia"/>
                <w:sz w:val="24"/>
              </w:rPr>
              <w:t>等</w:t>
            </w:r>
            <w:r w:rsidRPr="00FC232D">
              <w:rPr>
                <w:rFonts w:hAnsi="宋体" w:hint="eastAsia"/>
                <w:sz w:val="24"/>
              </w:rPr>
              <w:t>，持续改善区域环境空气质量。</w:t>
            </w:r>
          </w:p>
          <w:p w:rsidR="006B5C1A" w:rsidRPr="001F2801" w:rsidRDefault="00383FA7">
            <w:pPr>
              <w:spacing w:line="480" w:lineRule="exact"/>
              <w:ind w:firstLineChars="200" w:firstLine="482"/>
              <w:jc w:val="left"/>
              <w:rPr>
                <w:b/>
                <w:sz w:val="24"/>
              </w:rPr>
            </w:pPr>
            <w:r w:rsidRPr="001F2801">
              <w:rPr>
                <w:b/>
                <w:sz w:val="24"/>
              </w:rPr>
              <w:t>3</w:t>
            </w:r>
            <w:r w:rsidRPr="001F2801">
              <w:rPr>
                <w:b/>
                <w:sz w:val="24"/>
              </w:rPr>
              <w:t>、声环境</w:t>
            </w:r>
          </w:p>
          <w:p w:rsidR="006B5C1A" w:rsidRPr="001F2801" w:rsidRDefault="00383FA7" w:rsidP="00253BB8">
            <w:pPr>
              <w:spacing w:line="460" w:lineRule="exact"/>
              <w:ind w:firstLineChars="200" w:firstLine="480"/>
              <w:rPr>
                <w:sz w:val="24"/>
              </w:rPr>
            </w:pPr>
            <w:r w:rsidRPr="001F2801">
              <w:rPr>
                <w:sz w:val="24"/>
              </w:rPr>
              <w:t>区域声环境质量满足《声环境质量标准》（</w:t>
            </w:r>
            <w:r w:rsidRPr="001F2801">
              <w:rPr>
                <w:sz w:val="24"/>
              </w:rPr>
              <w:t>GB3096-2008</w:t>
            </w:r>
            <w:r w:rsidRPr="001F2801">
              <w:rPr>
                <w:sz w:val="24"/>
              </w:rPr>
              <w:t>）</w:t>
            </w:r>
            <w:r w:rsidR="00253BB8">
              <w:rPr>
                <w:rFonts w:hint="eastAsia"/>
                <w:sz w:val="24"/>
              </w:rPr>
              <w:t>3</w:t>
            </w:r>
            <w:r w:rsidRPr="001F2801">
              <w:rPr>
                <w:sz w:val="24"/>
              </w:rPr>
              <w:t>类标准要求。</w:t>
            </w:r>
          </w:p>
        </w:tc>
      </w:tr>
      <w:tr w:rsidR="006B5C1A" w:rsidRPr="001F2801" w:rsidTr="009D4458">
        <w:trPr>
          <w:cantSplit/>
          <w:trHeight w:val="4097"/>
        </w:trPr>
        <w:tc>
          <w:tcPr>
            <w:tcW w:w="9236" w:type="dxa"/>
            <w:tcBorders>
              <w:top w:val="single" w:sz="4" w:space="0" w:color="auto"/>
            </w:tcBorders>
          </w:tcPr>
          <w:p w:rsidR="006B5C1A" w:rsidRPr="001F2801" w:rsidRDefault="00383FA7">
            <w:pPr>
              <w:spacing w:line="480" w:lineRule="exact"/>
              <w:rPr>
                <w:b/>
                <w:sz w:val="28"/>
                <w:szCs w:val="28"/>
              </w:rPr>
            </w:pPr>
            <w:r w:rsidRPr="001F2801">
              <w:rPr>
                <w:b/>
                <w:sz w:val="28"/>
                <w:szCs w:val="28"/>
              </w:rPr>
              <w:t>主要环境保护目标</w:t>
            </w:r>
            <w:r w:rsidRPr="001F2801">
              <w:rPr>
                <w:b/>
                <w:sz w:val="28"/>
                <w:szCs w:val="28"/>
              </w:rPr>
              <w:t>(</w:t>
            </w:r>
            <w:r w:rsidRPr="001F2801">
              <w:rPr>
                <w:b/>
                <w:sz w:val="28"/>
                <w:szCs w:val="28"/>
              </w:rPr>
              <w:t>列出名单及保护级别</w:t>
            </w:r>
            <w:r w:rsidRPr="001F2801">
              <w:rPr>
                <w:b/>
                <w:sz w:val="28"/>
                <w:szCs w:val="28"/>
              </w:rPr>
              <w:t>)</w:t>
            </w:r>
          </w:p>
          <w:p w:rsidR="006B5C1A" w:rsidRPr="001F2801" w:rsidRDefault="00383FA7">
            <w:pPr>
              <w:spacing w:line="480" w:lineRule="exact"/>
              <w:ind w:firstLineChars="200" w:firstLine="480"/>
              <w:rPr>
                <w:sz w:val="24"/>
              </w:rPr>
            </w:pPr>
            <w:r w:rsidRPr="001F2801">
              <w:rPr>
                <w:sz w:val="24"/>
              </w:rPr>
              <w:t>根据现状调查，该项目区周边附近无国家、省、市重点保护文物、自然保护区、濒危珍稀动植物和风景旅游区等重点保护目标。根据项目性质及周围环境特征，本项目主要环境保护目标及其保护级别见表</w:t>
            </w:r>
            <w:r w:rsidR="00112C34">
              <w:rPr>
                <w:rFonts w:hint="eastAsia"/>
                <w:sz w:val="24"/>
              </w:rPr>
              <w:t>5</w:t>
            </w:r>
            <w:r w:rsidRPr="001F2801">
              <w:rPr>
                <w:sz w:val="24"/>
              </w:rPr>
              <w:t>。</w:t>
            </w:r>
          </w:p>
          <w:p w:rsidR="006B5C1A" w:rsidRPr="001F2801" w:rsidRDefault="00383FA7">
            <w:pPr>
              <w:spacing w:line="480" w:lineRule="exact"/>
              <w:ind w:firstLineChars="200" w:firstLine="422"/>
              <w:jc w:val="center"/>
              <w:rPr>
                <w:b/>
                <w:szCs w:val="21"/>
              </w:rPr>
            </w:pPr>
            <w:r w:rsidRPr="001F2801">
              <w:rPr>
                <w:b/>
                <w:szCs w:val="21"/>
              </w:rPr>
              <w:t>表</w:t>
            </w:r>
            <w:r w:rsidR="00112C34">
              <w:rPr>
                <w:rFonts w:hint="eastAsia"/>
                <w:b/>
                <w:szCs w:val="21"/>
              </w:rPr>
              <w:t>5</w:t>
            </w:r>
            <w:r w:rsidRPr="001F2801">
              <w:rPr>
                <w:b/>
                <w:szCs w:val="21"/>
              </w:rPr>
              <w:t xml:space="preserve">  </w:t>
            </w:r>
            <w:r w:rsidRPr="001F2801">
              <w:rPr>
                <w:b/>
                <w:szCs w:val="21"/>
              </w:rPr>
              <w:t>环境保护目标一览表</w:t>
            </w:r>
          </w:p>
          <w:tbl>
            <w:tblPr>
              <w:tblW w:w="90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76"/>
              <w:gridCol w:w="1559"/>
              <w:gridCol w:w="709"/>
              <w:gridCol w:w="1559"/>
              <w:gridCol w:w="1276"/>
              <w:gridCol w:w="2641"/>
            </w:tblGrid>
            <w:tr w:rsidR="006B5C1A" w:rsidRPr="001F2801" w:rsidTr="003E2218">
              <w:trPr>
                <w:cantSplit/>
                <w:trHeight w:val="340"/>
                <w:jc w:val="center"/>
              </w:trPr>
              <w:tc>
                <w:tcPr>
                  <w:tcW w:w="1276" w:type="dxa"/>
                  <w:vAlign w:val="center"/>
                </w:tcPr>
                <w:p w:rsidR="006B5C1A" w:rsidRPr="001F2801" w:rsidRDefault="00383FA7">
                  <w:pPr>
                    <w:spacing w:line="0" w:lineRule="atLeast"/>
                    <w:jc w:val="center"/>
                    <w:rPr>
                      <w:szCs w:val="21"/>
                    </w:rPr>
                  </w:pPr>
                  <w:r w:rsidRPr="001F2801">
                    <w:rPr>
                      <w:szCs w:val="21"/>
                    </w:rPr>
                    <w:t>类别</w:t>
                  </w:r>
                </w:p>
              </w:tc>
              <w:tc>
                <w:tcPr>
                  <w:tcW w:w="1559" w:type="dxa"/>
                  <w:vAlign w:val="center"/>
                </w:tcPr>
                <w:p w:rsidR="006B5C1A" w:rsidRPr="001F2801" w:rsidRDefault="00383FA7" w:rsidP="00584333">
                  <w:pPr>
                    <w:spacing w:line="0" w:lineRule="atLeast"/>
                    <w:jc w:val="center"/>
                    <w:rPr>
                      <w:szCs w:val="21"/>
                    </w:rPr>
                  </w:pPr>
                  <w:r w:rsidRPr="001F2801">
                    <w:rPr>
                      <w:szCs w:val="21"/>
                    </w:rPr>
                    <w:t>环境保护目标</w:t>
                  </w:r>
                </w:p>
              </w:tc>
              <w:tc>
                <w:tcPr>
                  <w:tcW w:w="709" w:type="dxa"/>
                  <w:vAlign w:val="center"/>
                </w:tcPr>
                <w:p w:rsidR="006B5C1A" w:rsidRPr="001F2801" w:rsidRDefault="00383FA7">
                  <w:pPr>
                    <w:spacing w:line="0" w:lineRule="atLeast"/>
                    <w:jc w:val="center"/>
                    <w:rPr>
                      <w:szCs w:val="21"/>
                    </w:rPr>
                  </w:pPr>
                  <w:r w:rsidRPr="001F2801">
                    <w:rPr>
                      <w:szCs w:val="21"/>
                    </w:rPr>
                    <w:t>方位</w:t>
                  </w:r>
                </w:p>
              </w:tc>
              <w:tc>
                <w:tcPr>
                  <w:tcW w:w="1559" w:type="dxa"/>
                  <w:vAlign w:val="center"/>
                </w:tcPr>
                <w:p w:rsidR="006B5C1A" w:rsidRPr="001F2801" w:rsidRDefault="00112C34" w:rsidP="00614581">
                  <w:pPr>
                    <w:spacing w:line="0" w:lineRule="atLeast"/>
                    <w:jc w:val="center"/>
                    <w:rPr>
                      <w:szCs w:val="21"/>
                    </w:rPr>
                  </w:pPr>
                  <w:r w:rsidRPr="001F2801">
                    <w:rPr>
                      <w:szCs w:val="21"/>
                    </w:rPr>
                    <w:t>距离</w:t>
                  </w:r>
                  <w:r w:rsidR="00383FA7" w:rsidRPr="001F2801">
                    <w:rPr>
                      <w:szCs w:val="21"/>
                    </w:rPr>
                    <w:t>（</w:t>
                  </w:r>
                  <w:r w:rsidR="00383FA7" w:rsidRPr="001F2801">
                    <w:rPr>
                      <w:szCs w:val="21"/>
                    </w:rPr>
                    <w:t>m</w:t>
                  </w:r>
                  <w:r w:rsidR="00383FA7" w:rsidRPr="001F2801">
                    <w:rPr>
                      <w:szCs w:val="21"/>
                    </w:rPr>
                    <w:t>）</w:t>
                  </w:r>
                </w:p>
              </w:tc>
              <w:tc>
                <w:tcPr>
                  <w:tcW w:w="1276" w:type="dxa"/>
                  <w:vAlign w:val="center"/>
                </w:tcPr>
                <w:p w:rsidR="006B5C1A" w:rsidRPr="001F2801" w:rsidRDefault="00383FA7">
                  <w:pPr>
                    <w:spacing w:line="0" w:lineRule="atLeast"/>
                    <w:jc w:val="center"/>
                    <w:rPr>
                      <w:szCs w:val="21"/>
                    </w:rPr>
                  </w:pPr>
                  <w:r w:rsidRPr="001F2801">
                    <w:rPr>
                      <w:szCs w:val="21"/>
                    </w:rPr>
                    <w:t>保护对象</w:t>
                  </w:r>
                </w:p>
              </w:tc>
              <w:tc>
                <w:tcPr>
                  <w:tcW w:w="2641" w:type="dxa"/>
                  <w:vAlign w:val="center"/>
                </w:tcPr>
                <w:p w:rsidR="006B5C1A" w:rsidRPr="001F2801" w:rsidRDefault="00383FA7">
                  <w:pPr>
                    <w:spacing w:line="0" w:lineRule="atLeast"/>
                    <w:jc w:val="center"/>
                    <w:rPr>
                      <w:szCs w:val="21"/>
                    </w:rPr>
                  </w:pPr>
                  <w:r w:rsidRPr="001F2801">
                    <w:rPr>
                      <w:szCs w:val="21"/>
                    </w:rPr>
                    <w:t>保护级别</w:t>
                  </w:r>
                </w:p>
              </w:tc>
            </w:tr>
            <w:tr w:rsidR="006474EF" w:rsidRPr="001F2801" w:rsidTr="003E2218">
              <w:trPr>
                <w:cantSplit/>
                <w:trHeight w:val="340"/>
                <w:jc w:val="center"/>
              </w:trPr>
              <w:tc>
                <w:tcPr>
                  <w:tcW w:w="1276" w:type="dxa"/>
                  <w:vMerge w:val="restart"/>
                  <w:vAlign w:val="center"/>
                </w:tcPr>
                <w:p w:rsidR="006474EF" w:rsidRPr="001F2801" w:rsidRDefault="006474EF" w:rsidP="00584333">
                  <w:pPr>
                    <w:spacing w:line="0" w:lineRule="atLeast"/>
                    <w:jc w:val="center"/>
                    <w:rPr>
                      <w:szCs w:val="21"/>
                    </w:rPr>
                  </w:pPr>
                  <w:r>
                    <w:rPr>
                      <w:rFonts w:hint="eastAsia"/>
                      <w:szCs w:val="21"/>
                    </w:rPr>
                    <w:t>环境空气</w:t>
                  </w:r>
                </w:p>
              </w:tc>
              <w:tc>
                <w:tcPr>
                  <w:tcW w:w="1559" w:type="dxa"/>
                  <w:vAlign w:val="center"/>
                </w:tcPr>
                <w:p w:rsidR="006474EF" w:rsidRPr="001F2801" w:rsidRDefault="006474EF" w:rsidP="00584333">
                  <w:pPr>
                    <w:spacing w:line="0" w:lineRule="atLeast"/>
                    <w:jc w:val="center"/>
                    <w:rPr>
                      <w:szCs w:val="21"/>
                    </w:rPr>
                  </w:pPr>
                  <w:r>
                    <w:rPr>
                      <w:rFonts w:hint="eastAsia"/>
                      <w:szCs w:val="21"/>
                    </w:rPr>
                    <w:t>北汽家园小区</w:t>
                  </w:r>
                </w:p>
              </w:tc>
              <w:tc>
                <w:tcPr>
                  <w:tcW w:w="709" w:type="dxa"/>
                  <w:vAlign w:val="center"/>
                </w:tcPr>
                <w:p w:rsidR="006474EF" w:rsidRPr="001F2801" w:rsidRDefault="006474EF">
                  <w:pPr>
                    <w:spacing w:line="0" w:lineRule="atLeast"/>
                    <w:ind w:left="420" w:hangingChars="200" w:hanging="420"/>
                    <w:jc w:val="center"/>
                    <w:rPr>
                      <w:szCs w:val="21"/>
                    </w:rPr>
                  </w:pPr>
                  <w:r>
                    <w:rPr>
                      <w:rFonts w:hint="eastAsia"/>
                      <w:szCs w:val="21"/>
                    </w:rPr>
                    <w:t>NW</w:t>
                  </w:r>
                </w:p>
              </w:tc>
              <w:tc>
                <w:tcPr>
                  <w:tcW w:w="1559" w:type="dxa"/>
                  <w:vAlign w:val="center"/>
                </w:tcPr>
                <w:p w:rsidR="006474EF" w:rsidRPr="001F2801" w:rsidRDefault="006474EF" w:rsidP="00566118">
                  <w:pPr>
                    <w:spacing w:line="0" w:lineRule="atLeast"/>
                    <w:ind w:left="420" w:hangingChars="200" w:hanging="420"/>
                    <w:jc w:val="center"/>
                    <w:rPr>
                      <w:szCs w:val="21"/>
                    </w:rPr>
                  </w:pPr>
                  <w:r>
                    <w:rPr>
                      <w:rFonts w:hint="eastAsia"/>
                      <w:szCs w:val="21"/>
                    </w:rPr>
                    <w:t>250</w:t>
                  </w:r>
                </w:p>
              </w:tc>
              <w:tc>
                <w:tcPr>
                  <w:tcW w:w="1276" w:type="dxa"/>
                  <w:vAlign w:val="center"/>
                </w:tcPr>
                <w:p w:rsidR="006474EF" w:rsidRPr="001F2801" w:rsidRDefault="006474EF">
                  <w:pPr>
                    <w:spacing w:line="0" w:lineRule="atLeast"/>
                    <w:ind w:left="420" w:hangingChars="200" w:hanging="420"/>
                    <w:jc w:val="center"/>
                    <w:rPr>
                      <w:szCs w:val="21"/>
                    </w:rPr>
                  </w:pPr>
                  <w:r w:rsidRPr="001F2801">
                    <w:rPr>
                      <w:szCs w:val="21"/>
                    </w:rPr>
                    <w:t>居民</w:t>
                  </w:r>
                </w:p>
              </w:tc>
              <w:tc>
                <w:tcPr>
                  <w:tcW w:w="2641" w:type="dxa"/>
                  <w:vMerge w:val="restart"/>
                  <w:vAlign w:val="center"/>
                </w:tcPr>
                <w:p w:rsidR="006474EF" w:rsidRPr="001F2801" w:rsidRDefault="006474EF">
                  <w:pPr>
                    <w:spacing w:line="0" w:lineRule="atLeast"/>
                    <w:jc w:val="center"/>
                    <w:rPr>
                      <w:szCs w:val="21"/>
                    </w:rPr>
                  </w:pPr>
                  <w:r w:rsidRPr="001F2801">
                    <w:rPr>
                      <w:szCs w:val="21"/>
                    </w:rPr>
                    <w:t>《环境空气质量标准》</w:t>
                  </w:r>
                  <w:r w:rsidRPr="001F2801">
                    <w:rPr>
                      <w:szCs w:val="21"/>
                    </w:rPr>
                    <w:t>(GB3095-2012)</w:t>
                  </w:r>
                  <w:r w:rsidRPr="001F2801">
                    <w:rPr>
                      <w:szCs w:val="21"/>
                    </w:rPr>
                    <w:t>二级标准</w:t>
                  </w:r>
                </w:p>
              </w:tc>
            </w:tr>
            <w:tr w:rsidR="006474EF" w:rsidRPr="001F2801" w:rsidTr="003E2218">
              <w:trPr>
                <w:cantSplit/>
                <w:trHeight w:val="340"/>
                <w:jc w:val="center"/>
              </w:trPr>
              <w:tc>
                <w:tcPr>
                  <w:tcW w:w="1276" w:type="dxa"/>
                  <w:vMerge/>
                  <w:vAlign w:val="center"/>
                </w:tcPr>
                <w:p w:rsidR="006474EF" w:rsidRDefault="006474EF" w:rsidP="00584333">
                  <w:pPr>
                    <w:spacing w:line="0" w:lineRule="atLeast"/>
                    <w:jc w:val="center"/>
                    <w:rPr>
                      <w:szCs w:val="21"/>
                    </w:rPr>
                  </w:pPr>
                </w:p>
              </w:tc>
              <w:tc>
                <w:tcPr>
                  <w:tcW w:w="1559" w:type="dxa"/>
                  <w:vAlign w:val="center"/>
                </w:tcPr>
                <w:p w:rsidR="006474EF" w:rsidRDefault="006474EF" w:rsidP="00584333">
                  <w:pPr>
                    <w:spacing w:line="0" w:lineRule="atLeast"/>
                    <w:jc w:val="center"/>
                    <w:rPr>
                      <w:szCs w:val="21"/>
                    </w:rPr>
                  </w:pPr>
                  <w:r>
                    <w:rPr>
                      <w:rFonts w:hint="eastAsia"/>
                      <w:szCs w:val="21"/>
                    </w:rPr>
                    <w:t>浅海西苑小区</w:t>
                  </w:r>
                </w:p>
              </w:tc>
              <w:tc>
                <w:tcPr>
                  <w:tcW w:w="709" w:type="dxa"/>
                  <w:vAlign w:val="center"/>
                </w:tcPr>
                <w:p w:rsidR="006474EF" w:rsidRDefault="006474EF">
                  <w:pPr>
                    <w:spacing w:line="0" w:lineRule="atLeast"/>
                    <w:ind w:left="420" w:hangingChars="200" w:hanging="420"/>
                    <w:jc w:val="center"/>
                    <w:rPr>
                      <w:szCs w:val="21"/>
                    </w:rPr>
                  </w:pPr>
                  <w:r>
                    <w:rPr>
                      <w:rFonts w:hint="eastAsia"/>
                      <w:szCs w:val="21"/>
                    </w:rPr>
                    <w:t>NE</w:t>
                  </w:r>
                </w:p>
              </w:tc>
              <w:tc>
                <w:tcPr>
                  <w:tcW w:w="1559" w:type="dxa"/>
                  <w:vAlign w:val="center"/>
                </w:tcPr>
                <w:p w:rsidR="006474EF" w:rsidRDefault="006474EF" w:rsidP="00566118">
                  <w:pPr>
                    <w:spacing w:line="0" w:lineRule="atLeast"/>
                    <w:ind w:left="420" w:hangingChars="200" w:hanging="420"/>
                    <w:jc w:val="center"/>
                    <w:rPr>
                      <w:szCs w:val="21"/>
                    </w:rPr>
                  </w:pPr>
                  <w:r>
                    <w:rPr>
                      <w:rFonts w:hint="eastAsia"/>
                      <w:szCs w:val="21"/>
                    </w:rPr>
                    <w:t>580</w:t>
                  </w:r>
                </w:p>
              </w:tc>
              <w:tc>
                <w:tcPr>
                  <w:tcW w:w="1276" w:type="dxa"/>
                  <w:vAlign w:val="center"/>
                </w:tcPr>
                <w:p w:rsidR="006474EF" w:rsidRPr="001F2801" w:rsidRDefault="006474EF">
                  <w:pPr>
                    <w:spacing w:line="0" w:lineRule="atLeast"/>
                    <w:ind w:left="420" w:hangingChars="200" w:hanging="420"/>
                    <w:jc w:val="center"/>
                    <w:rPr>
                      <w:szCs w:val="21"/>
                    </w:rPr>
                  </w:pPr>
                  <w:r w:rsidRPr="001F2801">
                    <w:rPr>
                      <w:szCs w:val="21"/>
                    </w:rPr>
                    <w:t>居民</w:t>
                  </w:r>
                </w:p>
              </w:tc>
              <w:tc>
                <w:tcPr>
                  <w:tcW w:w="2641" w:type="dxa"/>
                  <w:vMerge/>
                  <w:vAlign w:val="center"/>
                </w:tcPr>
                <w:p w:rsidR="006474EF" w:rsidRPr="001F2801" w:rsidRDefault="006474EF">
                  <w:pPr>
                    <w:spacing w:line="0" w:lineRule="atLeast"/>
                    <w:jc w:val="center"/>
                    <w:rPr>
                      <w:szCs w:val="21"/>
                    </w:rPr>
                  </w:pPr>
                </w:p>
              </w:tc>
            </w:tr>
            <w:tr w:rsidR="00A9672B" w:rsidRPr="001F2801" w:rsidTr="003E2218">
              <w:trPr>
                <w:cantSplit/>
                <w:trHeight w:val="340"/>
                <w:jc w:val="center"/>
              </w:trPr>
              <w:tc>
                <w:tcPr>
                  <w:tcW w:w="1276" w:type="dxa"/>
                  <w:vAlign w:val="center"/>
                </w:tcPr>
                <w:p w:rsidR="00A9672B" w:rsidRPr="001F2801" w:rsidRDefault="00A9672B">
                  <w:pPr>
                    <w:spacing w:line="0" w:lineRule="atLeast"/>
                    <w:ind w:left="420" w:hangingChars="200" w:hanging="420"/>
                    <w:jc w:val="center"/>
                    <w:rPr>
                      <w:szCs w:val="21"/>
                    </w:rPr>
                  </w:pPr>
                  <w:r w:rsidRPr="001F2801">
                    <w:rPr>
                      <w:szCs w:val="21"/>
                    </w:rPr>
                    <w:t>声环境</w:t>
                  </w:r>
                </w:p>
              </w:tc>
              <w:tc>
                <w:tcPr>
                  <w:tcW w:w="5103" w:type="dxa"/>
                  <w:gridSpan w:val="4"/>
                  <w:vAlign w:val="center"/>
                </w:tcPr>
                <w:p w:rsidR="00A9672B" w:rsidRPr="001F2801" w:rsidRDefault="00A9672B" w:rsidP="005908DC">
                  <w:pPr>
                    <w:spacing w:line="0" w:lineRule="atLeast"/>
                    <w:ind w:left="420" w:hangingChars="200" w:hanging="420"/>
                    <w:jc w:val="center"/>
                    <w:rPr>
                      <w:szCs w:val="21"/>
                    </w:rPr>
                  </w:pPr>
                  <w:r w:rsidRPr="001F2801">
                    <w:rPr>
                      <w:szCs w:val="21"/>
                    </w:rPr>
                    <w:t>厂界外</w:t>
                  </w:r>
                  <w:r w:rsidRPr="001F2801">
                    <w:rPr>
                      <w:szCs w:val="21"/>
                    </w:rPr>
                    <w:t>1m</w:t>
                  </w:r>
                </w:p>
              </w:tc>
              <w:tc>
                <w:tcPr>
                  <w:tcW w:w="2641" w:type="dxa"/>
                  <w:vAlign w:val="center"/>
                </w:tcPr>
                <w:p w:rsidR="00A9672B" w:rsidRPr="001F2801" w:rsidRDefault="00A9672B" w:rsidP="00635606">
                  <w:pPr>
                    <w:spacing w:line="0" w:lineRule="atLeast"/>
                    <w:jc w:val="center"/>
                    <w:rPr>
                      <w:szCs w:val="21"/>
                    </w:rPr>
                  </w:pPr>
                  <w:r w:rsidRPr="001F2801">
                    <w:rPr>
                      <w:szCs w:val="21"/>
                    </w:rPr>
                    <w:t>《声环境质量标准》</w:t>
                  </w:r>
                  <w:r w:rsidR="00584333">
                    <w:rPr>
                      <w:rFonts w:hint="eastAsia"/>
                      <w:szCs w:val="21"/>
                    </w:rPr>
                    <w:t>（</w:t>
                  </w:r>
                  <w:r w:rsidR="00584333" w:rsidRPr="001F2801">
                    <w:rPr>
                      <w:szCs w:val="21"/>
                    </w:rPr>
                    <w:t>GB3096-2008</w:t>
                  </w:r>
                  <w:r w:rsidR="00584333">
                    <w:rPr>
                      <w:rFonts w:hint="eastAsia"/>
                      <w:szCs w:val="21"/>
                    </w:rPr>
                    <w:t>）</w:t>
                  </w:r>
                  <w:r w:rsidR="00635606">
                    <w:rPr>
                      <w:rFonts w:hint="eastAsia"/>
                      <w:szCs w:val="21"/>
                    </w:rPr>
                    <w:t>3</w:t>
                  </w:r>
                  <w:r w:rsidRPr="001F2801">
                    <w:rPr>
                      <w:szCs w:val="21"/>
                    </w:rPr>
                    <w:t>类标准</w:t>
                  </w:r>
                </w:p>
              </w:tc>
            </w:tr>
          </w:tbl>
          <w:p w:rsidR="006B5C1A" w:rsidRPr="001F2801" w:rsidRDefault="006B5C1A">
            <w:pPr>
              <w:spacing w:line="480" w:lineRule="exact"/>
              <w:rPr>
                <w:b/>
                <w:sz w:val="28"/>
                <w:szCs w:val="28"/>
              </w:rPr>
            </w:pPr>
          </w:p>
        </w:tc>
      </w:tr>
    </w:tbl>
    <w:p w:rsidR="006B5C1A" w:rsidRPr="001F2801" w:rsidRDefault="00383FA7">
      <w:pPr>
        <w:widowControl/>
        <w:outlineLvl w:val="0"/>
        <w:rPr>
          <w:b/>
          <w:sz w:val="30"/>
          <w:szCs w:val="30"/>
        </w:rPr>
      </w:pPr>
      <w:r w:rsidRPr="001F2801">
        <w:rPr>
          <w:b/>
          <w:sz w:val="30"/>
          <w:szCs w:val="30"/>
        </w:rPr>
        <w:lastRenderedPageBreak/>
        <w:t>评价适用标准</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
        <w:gridCol w:w="8565"/>
      </w:tblGrid>
      <w:tr w:rsidR="006B5C1A" w:rsidRPr="001F2801" w:rsidTr="008C1F17">
        <w:trPr>
          <w:cantSplit/>
          <w:trHeight w:val="12966"/>
        </w:trPr>
        <w:tc>
          <w:tcPr>
            <w:tcW w:w="523" w:type="dxa"/>
            <w:vAlign w:val="center"/>
          </w:tcPr>
          <w:p w:rsidR="006B5C1A" w:rsidRPr="001F2801" w:rsidRDefault="00383FA7">
            <w:pPr>
              <w:jc w:val="center"/>
              <w:rPr>
                <w:b/>
                <w:sz w:val="24"/>
              </w:rPr>
            </w:pPr>
            <w:r w:rsidRPr="001F2801">
              <w:rPr>
                <w:b/>
                <w:sz w:val="24"/>
              </w:rPr>
              <w:t>环境质量标准</w:t>
            </w:r>
          </w:p>
        </w:tc>
        <w:tc>
          <w:tcPr>
            <w:tcW w:w="8549" w:type="dxa"/>
            <w:tcBorders>
              <w:bottom w:val="single" w:sz="4" w:space="0" w:color="auto"/>
            </w:tcBorders>
          </w:tcPr>
          <w:p w:rsidR="005908DC" w:rsidRPr="001F2801" w:rsidRDefault="005908DC" w:rsidP="005908DC">
            <w:pPr>
              <w:spacing w:line="440" w:lineRule="exact"/>
              <w:ind w:firstLineChars="200" w:firstLine="482"/>
              <w:jc w:val="left"/>
              <w:rPr>
                <w:b/>
                <w:color w:val="000000"/>
                <w:sz w:val="24"/>
              </w:rPr>
            </w:pPr>
            <w:r w:rsidRPr="001F2801">
              <w:rPr>
                <w:b/>
                <w:color w:val="000000"/>
                <w:sz w:val="24"/>
              </w:rPr>
              <w:t>1</w:t>
            </w:r>
            <w:r w:rsidRPr="001F2801">
              <w:rPr>
                <w:rFonts w:hint="eastAsia"/>
                <w:b/>
                <w:color w:val="000000"/>
                <w:sz w:val="24"/>
              </w:rPr>
              <w:t>、环境空气质量标准</w:t>
            </w:r>
            <w:r w:rsidRPr="001F2801">
              <w:rPr>
                <w:b/>
                <w:color w:val="000000"/>
                <w:sz w:val="24"/>
              </w:rPr>
              <w:t xml:space="preserve"> </w:t>
            </w:r>
          </w:p>
          <w:p w:rsidR="005908DC" w:rsidRPr="001F2801" w:rsidRDefault="00750FCE" w:rsidP="005908DC">
            <w:pPr>
              <w:spacing w:line="440" w:lineRule="exact"/>
              <w:ind w:firstLineChars="200" w:firstLine="480"/>
              <w:rPr>
                <w:color w:val="000000"/>
                <w:sz w:val="24"/>
              </w:rPr>
            </w:pPr>
            <w:r w:rsidRPr="00A14994">
              <w:rPr>
                <w:rFonts w:hint="eastAsia"/>
                <w:sz w:val="24"/>
              </w:rPr>
              <w:t>TSP</w:t>
            </w:r>
            <w:r w:rsidRPr="00A14994">
              <w:rPr>
                <w:rFonts w:hint="eastAsia"/>
                <w:sz w:val="24"/>
              </w:rPr>
              <w:t>、</w:t>
            </w:r>
            <w:r w:rsidRPr="00A14994">
              <w:rPr>
                <w:rFonts w:hint="eastAsia"/>
                <w:sz w:val="24"/>
              </w:rPr>
              <w:t>PM</w:t>
            </w:r>
            <w:r w:rsidRPr="00A14994">
              <w:rPr>
                <w:rFonts w:hint="eastAsia"/>
                <w:sz w:val="24"/>
                <w:vertAlign w:val="subscript"/>
              </w:rPr>
              <w:t>10</w:t>
            </w:r>
            <w:r w:rsidRPr="00A14994">
              <w:rPr>
                <w:rFonts w:hint="eastAsia"/>
                <w:sz w:val="24"/>
              </w:rPr>
              <w:t>、</w:t>
            </w:r>
            <w:r w:rsidRPr="00A14994">
              <w:rPr>
                <w:rFonts w:hint="eastAsia"/>
                <w:sz w:val="24"/>
              </w:rPr>
              <w:t>PM</w:t>
            </w:r>
            <w:r w:rsidRPr="00A14994">
              <w:rPr>
                <w:rFonts w:hint="eastAsia"/>
                <w:sz w:val="24"/>
                <w:vertAlign w:val="subscript"/>
              </w:rPr>
              <w:t>2.5</w:t>
            </w:r>
            <w:r w:rsidRPr="00A14994">
              <w:rPr>
                <w:rFonts w:hint="eastAsia"/>
                <w:sz w:val="24"/>
              </w:rPr>
              <w:t>、</w:t>
            </w:r>
            <w:r w:rsidRPr="00A14994">
              <w:rPr>
                <w:rFonts w:hint="eastAsia"/>
                <w:sz w:val="24"/>
              </w:rPr>
              <w:t>SO</w:t>
            </w:r>
            <w:r w:rsidRPr="00A14994">
              <w:rPr>
                <w:rFonts w:hint="eastAsia"/>
                <w:sz w:val="24"/>
                <w:vertAlign w:val="subscript"/>
              </w:rPr>
              <w:t>2</w:t>
            </w:r>
            <w:r w:rsidRPr="00A14994">
              <w:rPr>
                <w:rFonts w:hint="eastAsia"/>
                <w:sz w:val="24"/>
              </w:rPr>
              <w:t>、</w:t>
            </w:r>
            <w:r w:rsidRPr="00A14994">
              <w:rPr>
                <w:rFonts w:hint="eastAsia"/>
                <w:sz w:val="24"/>
              </w:rPr>
              <w:t>NOx</w:t>
            </w:r>
            <w:r w:rsidRPr="00A14994">
              <w:rPr>
                <w:rFonts w:hint="eastAsia"/>
                <w:sz w:val="24"/>
              </w:rPr>
              <w:t>、</w:t>
            </w:r>
            <w:r w:rsidRPr="00A14994">
              <w:rPr>
                <w:rFonts w:hint="eastAsia"/>
                <w:sz w:val="24"/>
              </w:rPr>
              <w:t>CO</w:t>
            </w:r>
            <w:r w:rsidRPr="00A14994">
              <w:rPr>
                <w:rFonts w:hint="eastAsia"/>
                <w:sz w:val="24"/>
              </w:rPr>
              <w:t>、</w:t>
            </w:r>
            <w:r w:rsidRPr="00A14994">
              <w:rPr>
                <w:rFonts w:hint="eastAsia"/>
                <w:sz w:val="24"/>
              </w:rPr>
              <w:t>O</w:t>
            </w:r>
            <w:r w:rsidRPr="00A14994">
              <w:rPr>
                <w:rFonts w:hint="eastAsia"/>
                <w:sz w:val="24"/>
                <w:vertAlign w:val="subscript"/>
              </w:rPr>
              <w:t>3</w:t>
            </w:r>
            <w:r w:rsidR="005908DC" w:rsidRPr="001F2801">
              <w:rPr>
                <w:rFonts w:hint="eastAsia"/>
                <w:color w:val="000000"/>
                <w:sz w:val="24"/>
              </w:rPr>
              <w:t>执行《环境空气质量标准》（</w:t>
            </w:r>
            <w:r w:rsidR="005908DC" w:rsidRPr="001F2801">
              <w:rPr>
                <w:color w:val="000000"/>
                <w:sz w:val="24"/>
              </w:rPr>
              <w:t>GB3095-2012</w:t>
            </w:r>
            <w:r w:rsidR="008C1F17" w:rsidRPr="001F2801">
              <w:rPr>
                <w:rFonts w:hint="eastAsia"/>
                <w:color w:val="000000"/>
                <w:sz w:val="24"/>
              </w:rPr>
              <w:t>）二级标准</w:t>
            </w:r>
            <w:r w:rsidR="0085524A">
              <w:rPr>
                <w:rFonts w:hint="eastAsia"/>
                <w:sz w:val="24"/>
              </w:rPr>
              <w:t>；</w:t>
            </w:r>
            <w:r w:rsidR="0085524A" w:rsidRPr="006924ED">
              <w:rPr>
                <w:rFonts w:hAnsi="宋体"/>
                <w:sz w:val="24"/>
              </w:rPr>
              <w:t>非甲烷总烃执行河北省地方标准《环境空气质量</w:t>
            </w:r>
            <w:r w:rsidR="0085524A" w:rsidRPr="006924ED">
              <w:rPr>
                <w:sz w:val="24"/>
              </w:rPr>
              <w:t xml:space="preserve"> </w:t>
            </w:r>
            <w:r w:rsidR="0085524A" w:rsidRPr="006924ED">
              <w:rPr>
                <w:rFonts w:hAnsi="宋体"/>
                <w:sz w:val="24"/>
              </w:rPr>
              <w:t>非甲烷总烃限值》（</w:t>
            </w:r>
            <w:r w:rsidR="0085524A" w:rsidRPr="006924ED">
              <w:rPr>
                <w:sz w:val="24"/>
              </w:rPr>
              <w:t>DB13/1577-2012</w:t>
            </w:r>
            <w:r w:rsidR="0085524A" w:rsidRPr="006924ED">
              <w:rPr>
                <w:rFonts w:hAnsi="宋体"/>
                <w:sz w:val="24"/>
              </w:rPr>
              <w:t>）</w:t>
            </w:r>
            <w:r w:rsidR="0085524A" w:rsidRPr="006924ED">
              <w:rPr>
                <w:rFonts w:hAnsi="宋体" w:hint="eastAsia"/>
                <w:sz w:val="24"/>
              </w:rPr>
              <w:t>表</w:t>
            </w:r>
            <w:r w:rsidR="0085524A" w:rsidRPr="006924ED">
              <w:rPr>
                <w:rFonts w:hAnsi="宋体" w:hint="eastAsia"/>
                <w:sz w:val="24"/>
              </w:rPr>
              <w:t>1</w:t>
            </w:r>
            <w:r w:rsidR="0085524A" w:rsidRPr="006924ED">
              <w:rPr>
                <w:rFonts w:hAnsi="宋体"/>
                <w:sz w:val="24"/>
              </w:rPr>
              <w:t>中二级标准</w:t>
            </w:r>
            <w:r w:rsidR="005908DC" w:rsidRPr="001F2801">
              <w:rPr>
                <w:rFonts w:hint="eastAsia"/>
                <w:color w:val="000000"/>
                <w:sz w:val="24"/>
              </w:rPr>
              <w:t>。标准值见表</w:t>
            </w:r>
            <w:r w:rsidR="002D4F51">
              <w:rPr>
                <w:rFonts w:hint="eastAsia"/>
                <w:color w:val="000000"/>
                <w:sz w:val="24"/>
              </w:rPr>
              <w:t>6</w:t>
            </w:r>
            <w:r>
              <w:rPr>
                <w:rFonts w:hint="eastAsia"/>
                <w:color w:val="000000"/>
                <w:sz w:val="24"/>
              </w:rPr>
              <w:t>。</w:t>
            </w:r>
          </w:p>
          <w:p w:rsidR="005908DC" w:rsidRPr="00827A07" w:rsidRDefault="005908DC" w:rsidP="00827A07">
            <w:pPr>
              <w:spacing w:line="480" w:lineRule="exact"/>
              <w:ind w:firstLineChars="200" w:firstLine="422"/>
              <w:jc w:val="center"/>
              <w:rPr>
                <w:b/>
                <w:szCs w:val="21"/>
              </w:rPr>
            </w:pPr>
            <w:r w:rsidRPr="00827A07">
              <w:rPr>
                <w:rFonts w:hint="eastAsia"/>
                <w:b/>
                <w:szCs w:val="21"/>
              </w:rPr>
              <w:t>表</w:t>
            </w:r>
            <w:r w:rsidR="002D4F51">
              <w:rPr>
                <w:rFonts w:hint="eastAsia"/>
                <w:b/>
                <w:szCs w:val="21"/>
              </w:rPr>
              <w:t>6</w:t>
            </w:r>
            <w:r w:rsidRPr="00827A07">
              <w:rPr>
                <w:b/>
                <w:szCs w:val="21"/>
              </w:rPr>
              <w:t xml:space="preserve">  </w:t>
            </w:r>
            <w:r w:rsidRPr="00827A07">
              <w:rPr>
                <w:rFonts w:hint="eastAsia"/>
                <w:b/>
                <w:szCs w:val="21"/>
              </w:rPr>
              <w:t>环境空气质量标准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13"/>
              <w:gridCol w:w="1567"/>
              <w:gridCol w:w="2544"/>
              <w:gridCol w:w="1309"/>
            </w:tblGrid>
            <w:tr w:rsidR="005908DC" w:rsidRPr="001F2801" w:rsidTr="00891F80">
              <w:trPr>
                <w:cantSplit/>
                <w:trHeight w:val="340"/>
                <w:jc w:val="center"/>
              </w:trPr>
              <w:tc>
                <w:tcPr>
                  <w:tcW w:w="2913" w:type="dxa"/>
                  <w:vAlign w:val="center"/>
                  <w:hideMark/>
                </w:tcPr>
                <w:p w:rsidR="005908DC" w:rsidRPr="001F2801" w:rsidRDefault="005908DC" w:rsidP="00965799">
                  <w:pPr>
                    <w:snapToGrid w:val="0"/>
                    <w:jc w:val="center"/>
                    <w:rPr>
                      <w:color w:val="000000"/>
                    </w:rPr>
                  </w:pPr>
                  <w:r w:rsidRPr="001F2801">
                    <w:rPr>
                      <w:rFonts w:hint="eastAsia"/>
                      <w:color w:val="000000"/>
                    </w:rPr>
                    <w:t>标准</w:t>
                  </w:r>
                </w:p>
              </w:tc>
              <w:tc>
                <w:tcPr>
                  <w:tcW w:w="1567" w:type="dxa"/>
                  <w:vAlign w:val="center"/>
                  <w:hideMark/>
                </w:tcPr>
                <w:p w:rsidR="005908DC" w:rsidRPr="001F2801" w:rsidRDefault="005908DC" w:rsidP="005908DC">
                  <w:pPr>
                    <w:snapToGrid w:val="0"/>
                    <w:jc w:val="center"/>
                    <w:rPr>
                      <w:color w:val="000000"/>
                    </w:rPr>
                  </w:pPr>
                  <w:r w:rsidRPr="001F2801">
                    <w:rPr>
                      <w:rFonts w:hint="eastAsia"/>
                      <w:color w:val="000000"/>
                    </w:rPr>
                    <w:t>污染物名称</w:t>
                  </w:r>
                </w:p>
              </w:tc>
              <w:tc>
                <w:tcPr>
                  <w:tcW w:w="2544" w:type="dxa"/>
                  <w:vAlign w:val="center"/>
                  <w:hideMark/>
                </w:tcPr>
                <w:p w:rsidR="005908DC" w:rsidRPr="001F2801" w:rsidRDefault="005908DC" w:rsidP="005908DC">
                  <w:pPr>
                    <w:snapToGrid w:val="0"/>
                    <w:jc w:val="center"/>
                    <w:rPr>
                      <w:color w:val="000000"/>
                    </w:rPr>
                  </w:pPr>
                  <w:r w:rsidRPr="001F2801">
                    <w:rPr>
                      <w:rFonts w:hint="eastAsia"/>
                      <w:color w:val="000000"/>
                    </w:rPr>
                    <w:t>取值时间</w:t>
                  </w:r>
                </w:p>
              </w:tc>
              <w:tc>
                <w:tcPr>
                  <w:tcW w:w="1309" w:type="dxa"/>
                  <w:vAlign w:val="center"/>
                  <w:hideMark/>
                </w:tcPr>
                <w:p w:rsidR="005908DC" w:rsidRPr="001F2801" w:rsidRDefault="005908DC" w:rsidP="005908DC">
                  <w:pPr>
                    <w:snapToGrid w:val="0"/>
                    <w:jc w:val="center"/>
                    <w:rPr>
                      <w:color w:val="000000"/>
                    </w:rPr>
                  </w:pPr>
                  <w:r w:rsidRPr="001F2801">
                    <w:rPr>
                      <w:rFonts w:hint="eastAsia"/>
                      <w:color w:val="000000"/>
                    </w:rPr>
                    <w:t>浓度限值</w:t>
                  </w:r>
                </w:p>
              </w:tc>
            </w:tr>
            <w:tr w:rsidR="009D3247" w:rsidRPr="001F2801" w:rsidTr="00891F80">
              <w:trPr>
                <w:cantSplit/>
                <w:trHeight w:val="340"/>
                <w:jc w:val="center"/>
              </w:trPr>
              <w:tc>
                <w:tcPr>
                  <w:tcW w:w="2913" w:type="dxa"/>
                  <w:vMerge w:val="restart"/>
                  <w:vAlign w:val="center"/>
                  <w:hideMark/>
                </w:tcPr>
                <w:p w:rsidR="009D3247" w:rsidRPr="001F2801" w:rsidRDefault="009D3247" w:rsidP="005908DC">
                  <w:pPr>
                    <w:snapToGrid w:val="0"/>
                    <w:jc w:val="center"/>
                    <w:rPr>
                      <w:color w:val="000000"/>
                    </w:rPr>
                  </w:pPr>
                  <w:r w:rsidRPr="001F2801">
                    <w:rPr>
                      <w:rFonts w:hint="eastAsia"/>
                      <w:color w:val="000000"/>
                    </w:rPr>
                    <w:t>《环境空气质量标准》（</w:t>
                  </w:r>
                  <w:r w:rsidRPr="001F2801">
                    <w:rPr>
                      <w:color w:val="000000"/>
                    </w:rPr>
                    <w:t>GB3095-2012</w:t>
                  </w:r>
                  <w:r w:rsidRPr="001F2801">
                    <w:rPr>
                      <w:rFonts w:hint="eastAsia"/>
                      <w:color w:val="000000"/>
                    </w:rPr>
                    <w:t>）二级标准</w:t>
                  </w:r>
                  <w:r w:rsidR="001A1DCD" w:rsidRPr="00E22A99">
                    <w:rPr>
                      <w:rFonts w:hint="eastAsia"/>
                      <w:color w:val="000000"/>
                      <w:szCs w:val="21"/>
                    </w:rPr>
                    <w:t>及修改单</w:t>
                  </w:r>
                </w:p>
              </w:tc>
              <w:tc>
                <w:tcPr>
                  <w:tcW w:w="1567" w:type="dxa"/>
                  <w:vAlign w:val="center"/>
                  <w:hideMark/>
                </w:tcPr>
                <w:p w:rsidR="009D3247" w:rsidRPr="001F2801" w:rsidRDefault="009D3247" w:rsidP="005908DC">
                  <w:pPr>
                    <w:snapToGrid w:val="0"/>
                    <w:jc w:val="center"/>
                    <w:rPr>
                      <w:color w:val="000000"/>
                    </w:rPr>
                  </w:pPr>
                  <w:r w:rsidRPr="001F2801">
                    <w:rPr>
                      <w:color w:val="000000"/>
                    </w:rPr>
                    <w:t>SO</w:t>
                  </w:r>
                  <w:r w:rsidRPr="001F2801">
                    <w:rPr>
                      <w:color w:val="000000"/>
                      <w:vertAlign w:val="subscript"/>
                    </w:rPr>
                    <w:t>2</w:t>
                  </w:r>
                </w:p>
              </w:tc>
              <w:tc>
                <w:tcPr>
                  <w:tcW w:w="2544" w:type="dxa"/>
                  <w:vAlign w:val="center"/>
                  <w:hideMark/>
                </w:tcPr>
                <w:p w:rsidR="009D3247" w:rsidRPr="001F2801" w:rsidRDefault="009D3247" w:rsidP="005908DC">
                  <w:pPr>
                    <w:snapToGrid w:val="0"/>
                    <w:jc w:val="center"/>
                    <w:rPr>
                      <w:color w:val="000000"/>
                    </w:rPr>
                  </w:pPr>
                  <w:r w:rsidRPr="001F2801">
                    <w:rPr>
                      <w:rFonts w:hint="eastAsia"/>
                      <w:color w:val="000000"/>
                    </w:rPr>
                    <w:t>年平均</w:t>
                  </w:r>
                </w:p>
                <w:p w:rsidR="009D3247" w:rsidRPr="001F2801" w:rsidRDefault="009D3247" w:rsidP="005908DC">
                  <w:pPr>
                    <w:snapToGrid w:val="0"/>
                    <w:jc w:val="center"/>
                    <w:rPr>
                      <w:color w:val="000000"/>
                    </w:rPr>
                  </w:pPr>
                  <w:r w:rsidRPr="001F2801">
                    <w:rPr>
                      <w:color w:val="000000"/>
                    </w:rPr>
                    <w:t>24</w:t>
                  </w:r>
                  <w:r w:rsidRPr="001F2801">
                    <w:rPr>
                      <w:rFonts w:hint="eastAsia"/>
                      <w:color w:val="000000"/>
                    </w:rPr>
                    <w:t>小时平均</w:t>
                  </w:r>
                </w:p>
                <w:p w:rsidR="009D3247" w:rsidRPr="001F2801" w:rsidRDefault="009D3247" w:rsidP="005908DC">
                  <w:pPr>
                    <w:snapToGrid w:val="0"/>
                    <w:jc w:val="center"/>
                    <w:rPr>
                      <w:color w:val="000000"/>
                    </w:rPr>
                  </w:pPr>
                  <w:r w:rsidRPr="001F2801">
                    <w:rPr>
                      <w:color w:val="000000"/>
                    </w:rPr>
                    <w:t>1</w:t>
                  </w:r>
                  <w:r w:rsidRPr="001F2801">
                    <w:rPr>
                      <w:rFonts w:hint="eastAsia"/>
                      <w:color w:val="000000"/>
                    </w:rPr>
                    <w:t>小时平均</w:t>
                  </w:r>
                </w:p>
              </w:tc>
              <w:tc>
                <w:tcPr>
                  <w:tcW w:w="1309" w:type="dxa"/>
                  <w:vAlign w:val="center"/>
                  <w:hideMark/>
                </w:tcPr>
                <w:p w:rsidR="009D3247" w:rsidRPr="001F2801" w:rsidRDefault="009D3247" w:rsidP="005908DC">
                  <w:pPr>
                    <w:snapToGrid w:val="0"/>
                    <w:jc w:val="center"/>
                    <w:rPr>
                      <w:color w:val="000000"/>
                    </w:rPr>
                  </w:pPr>
                  <w:r w:rsidRPr="001F2801">
                    <w:rPr>
                      <w:color w:val="000000"/>
                    </w:rPr>
                    <w:t>60μg/m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150μg/m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500μg/m</w:t>
                  </w:r>
                  <w:r w:rsidRPr="001F2801">
                    <w:rPr>
                      <w:color w:val="000000"/>
                      <w:vertAlign w:val="superscript"/>
                    </w:rPr>
                    <w:t>3</w:t>
                  </w:r>
                </w:p>
              </w:tc>
            </w:tr>
            <w:tr w:rsidR="009D3247" w:rsidRPr="001F2801" w:rsidTr="00891F80">
              <w:trPr>
                <w:cantSplit/>
                <w:trHeight w:val="340"/>
                <w:jc w:val="center"/>
              </w:trPr>
              <w:tc>
                <w:tcPr>
                  <w:tcW w:w="2913" w:type="dxa"/>
                  <w:vMerge/>
                  <w:vAlign w:val="center"/>
                  <w:hideMark/>
                </w:tcPr>
                <w:p w:rsidR="009D3247" w:rsidRPr="001F2801" w:rsidRDefault="009D3247" w:rsidP="005908DC">
                  <w:pPr>
                    <w:widowControl/>
                    <w:jc w:val="center"/>
                    <w:rPr>
                      <w:color w:val="000000"/>
                    </w:rPr>
                  </w:pPr>
                </w:p>
              </w:tc>
              <w:tc>
                <w:tcPr>
                  <w:tcW w:w="1567" w:type="dxa"/>
                  <w:vAlign w:val="center"/>
                  <w:hideMark/>
                </w:tcPr>
                <w:p w:rsidR="009D3247" w:rsidRPr="001F2801" w:rsidRDefault="009D3247" w:rsidP="005908DC">
                  <w:pPr>
                    <w:snapToGrid w:val="0"/>
                    <w:jc w:val="center"/>
                    <w:rPr>
                      <w:color w:val="000000"/>
                    </w:rPr>
                  </w:pPr>
                  <w:r w:rsidRPr="001F2801">
                    <w:rPr>
                      <w:color w:val="000000"/>
                    </w:rPr>
                    <w:t>NO</w:t>
                  </w:r>
                  <w:r w:rsidRPr="001F2801">
                    <w:rPr>
                      <w:color w:val="000000"/>
                      <w:vertAlign w:val="subscript"/>
                    </w:rPr>
                    <w:t>2</w:t>
                  </w:r>
                </w:p>
              </w:tc>
              <w:tc>
                <w:tcPr>
                  <w:tcW w:w="2544" w:type="dxa"/>
                  <w:vAlign w:val="center"/>
                  <w:hideMark/>
                </w:tcPr>
                <w:p w:rsidR="009D3247" w:rsidRPr="001F2801" w:rsidRDefault="009D3247" w:rsidP="005908DC">
                  <w:pPr>
                    <w:snapToGrid w:val="0"/>
                    <w:jc w:val="center"/>
                    <w:rPr>
                      <w:color w:val="000000"/>
                    </w:rPr>
                  </w:pPr>
                  <w:r w:rsidRPr="001F2801">
                    <w:rPr>
                      <w:rFonts w:hint="eastAsia"/>
                      <w:color w:val="000000"/>
                    </w:rPr>
                    <w:t>年平均</w:t>
                  </w:r>
                </w:p>
                <w:p w:rsidR="009D3247" w:rsidRPr="001F2801" w:rsidRDefault="009D3247" w:rsidP="005908DC">
                  <w:pPr>
                    <w:snapToGrid w:val="0"/>
                    <w:jc w:val="center"/>
                    <w:rPr>
                      <w:color w:val="000000"/>
                    </w:rPr>
                  </w:pPr>
                  <w:r w:rsidRPr="001F2801">
                    <w:rPr>
                      <w:color w:val="000000"/>
                    </w:rPr>
                    <w:t>24</w:t>
                  </w:r>
                  <w:r w:rsidRPr="001F2801">
                    <w:rPr>
                      <w:rFonts w:hint="eastAsia"/>
                      <w:color w:val="000000"/>
                    </w:rPr>
                    <w:t>小时平均</w:t>
                  </w:r>
                </w:p>
                <w:p w:rsidR="009D3247" w:rsidRPr="001F2801" w:rsidRDefault="009D3247" w:rsidP="005908DC">
                  <w:pPr>
                    <w:snapToGrid w:val="0"/>
                    <w:jc w:val="center"/>
                    <w:rPr>
                      <w:color w:val="000000"/>
                    </w:rPr>
                  </w:pPr>
                  <w:r w:rsidRPr="001F2801">
                    <w:rPr>
                      <w:color w:val="000000"/>
                    </w:rPr>
                    <w:t>1</w:t>
                  </w:r>
                  <w:r w:rsidRPr="001F2801">
                    <w:rPr>
                      <w:rFonts w:hint="eastAsia"/>
                      <w:color w:val="000000"/>
                    </w:rPr>
                    <w:t>小时平均</w:t>
                  </w:r>
                </w:p>
              </w:tc>
              <w:tc>
                <w:tcPr>
                  <w:tcW w:w="1309" w:type="dxa"/>
                  <w:vAlign w:val="center"/>
                  <w:hideMark/>
                </w:tcPr>
                <w:p w:rsidR="009D3247" w:rsidRPr="001F2801" w:rsidRDefault="009D3247" w:rsidP="005908DC">
                  <w:pPr>
                    <w:snapToGrid w:val="0"/>
                    <w:jc w:val="center"/>
                    <w:rPr>
                      <w:color w:val="000000"/>
                    </w:rPr>
                  </w:pPr>
                  <w:r w:rsidRPr="001F2801">
                    <w:rPr>
                      <w:color w:val="000000"/>
                    </w:rPr>
                    <w:t>40μg/m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80μg/m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200μg/m</w:t>
                  </w:r>
                  <w:r w:rsidRPr="001F2801">
                    <w:rPr>
                      <w:color w:val="000000"/>
                      <w:vertAlign w:val="superscript"/>
                    </w:rPr>
                    <w:t>3</w:t>
                  </w:r>
                </w:p>
              </w:tc>
            </w:tr>
            <w:tr w:rsidR="009D3247" w:rsidRPr="001F2801" w:rsidTr="00891F80">
              <w:trPr>
                <w:cantSplit/>
                <w:trHeight w:val="340"/>
                <w:jc w:val="center"/>
              </w:trPr>
              <w:tc>
                <w:tcPr>
                  <w:tcW w:w="2913" w:type="dxa"/>
                  <w:vMerge/>
                  <w:vAlign w:val="center"/>
                  <w:hideMark/>
                </w:tcPr>
                <w:p w:rsidR="009D3247" w:rsidRPr="001F2801" w:rsidRDefault="009D3247" w:rsidP="005908DC">
                  <w:pPr>
                    <w:widowControl/>
                    <w:jc w:val="center"/>
                    <w:rPr>
                      <w:color w:val="000000"/>
                    </w:rPr>
                  </w:pPr>
                </w:p>
              </w:tc>
              <w:tc>
                <w:tcPr>
                  <w:tcW w:w="1567" w:type="dxa"/>
                  <w:vAlign w:val="center"/>
                  <w:hideMark/>
                </w:tcPr>
                <w:p w:rsidR="009D3247" w:rsidRPr="001F2801" w:rsidRDefault="009D3247" w:rsidP="005908DC">
                  <w:pPr>
                    <w:snapToGrid w:val="0"/>
                    <w:jc w:val="center"/>
                    <w:rPr>
                      <w:color w:val="000000"/>
                    </w:rPr>
                  </w:pPr>
                  <w:r w:rsidRPr="001F2801">
                    <w:rPr>
                      <w:color w:val="000000"/>
                    </w:rPr>
                    <w:t>TSP</w:t>
                  </w:r>
                </w:p>
              </w:tc>
              <w:tc>
                <w:tcPr>
                  <w:tcW w:w="2544" w:type="dxa"/>
                  <w:vAlign w:val="center"/>
                  <w:hideMark/>
                </w:tcPr>
                <w:p w:rsidR="009D3247" w:rsidRPr="001F2801" w:rsidRDefault="009D3247" w:rsidP="005908DC">
                  <w:pPr>
                    <w:snapToGrid w:val="0"/>
                    <w:jc w:val="center"/>
                    <w:rPr>
                      <w:color w:val="000000"/>
                    </w:rPr>
                  </w:pPr>
                  <w:r w:rsidRPr="001F2801">
                    <w:rPr>
                      <w:rFonts w:hint="eastAsia"/>
                      <w:color w:val="000000"/>
                    </w:rPr>
                    <w:t>年平均</w:t>
                  </w:r>
                </w:p>
                <w:p w:rsidR="009D3247" w:rsidRPr="001F2801" w:rsidRDefault="009D3247" w:rsidP="005908DC">
                  <w:pPr>
                    <w:snapToGrid w:val="0"/>
                    <w:jc w:val="center"/>
                    <w:rPr>
                      <w:color w:val="000000"/>
                    </w:rPr>
                  </w:pPr>
                  <w:r w:rsidRPr="001F2801">
                    <w:rPr>
                      <w:color w:val="000000"/>
                    </w:rPr>
                    <w:t>24</w:t>
                  </w:r>
                  <w:r w:rsidRPr="001F2801">
                    <w:rPr>
                      <w:rFonts w:hint="eastAsia"/>
                      <w:color w:val="000000"/>
                    </w:rPr>
                    <w:t>小时平均</w:t>
                  </w:r>
                </w:p>
              </w:tc>
              <w:tc>
                <w:tcPr>
                  <w:tcW w:w="1309" w:type="dxa"/>
                  <w:vAlign w:val="center"/>
                  <w:hideMark/>
                </w:tcPr>
                <w:p w:rsidR="009D3247" w:rsidRPr="001F2801" w:rsidRDefault="009D3247" w:rsidP="005908DC">
                  <w:pPr>
                    <w:snapToGrid w:val="0"/>
                    <w:jc w:val="center"/>
                    <w:rPr>
                      <w:color w:val="000000"/>
                    </w:rPr>
                  </w:pPr>
                  <w:r w:rsidRPr="001F2801">
                    <w:rPr>
                      <w:color w:val="000000"/>
                    </w:rPr>
                    <w:t>200μg/m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300μg/m</w:t>
                  </w:r>
                  <w:r w:rsidRPr="001F2801">
                    <w:rPr>
                      <w:color w:val="000000"/>
                      <w:vertAlign w:val="superscript"/>
                    </w:rPr>
                    <w:t>3</w:t>
                  </w:r>
                </w:p>
              </w:tc>
            </w:tr>
            <w:tr w:rsidR="009D3247" w:rsidRPr="001F2801" w:rsidTr="00891F80">
              <w:trPr>
                <w:cantSplit/>
                <w:trHeight w:val="340"/>
                <w:jc w:val="center"/>
              </w:trPr>
              <w:tc>
                <w:tcPr>
                  <w:tcW w:w="2913" w:type="dxa"/>
                  <w:vMerge/>
                  <w:vAlign w:val="center"/>
                  <w:hideMark/>
                </w:tcPr>
                <w:p w:rsidR="009D3247" w:rsidRPr="001F2801" w:rsidRDefault="009D3247" w:rsidP="005908DC">
                  <w:pPr>
                    <w:widowControl/>
                    <w:jc w:val="center"/>
                    <w:rPr>
                      <w:color w:val="000000"/>
                    </w:rPr>
                  </w:pPr>
                </w:p>
              </w:tc>
              <w:tc>
                <w:tcPr>
                  <w:tcW w:w="1567" w:type="dxa"/>
                  <w:vAlign w:val="center"/>
                  <w:hideMark/>
                </w:tcPr>
                <w:p w:rsidR="009D3247" w:rsidRPr="001F2801" w:rsidRDefault="009D3247" w:rsidP="005908DC">
                  <w:pPr>
                    <w:snapToGrid w:val="0"/>
                    <w:jc w:val="center"/>
                    <w:rPr>
                      <w:color w:val="000000"/>
                    </w:rPr>
                  </w:pPr>
                  <w:r w:rsidRPr="001F2801">
                    <w:rPr>
                      <w:color w:val="000000"/>
                    </w:rPr>
                    <w:t>PM</w:t>
                  </w:r>
                  <w:r w:rsidRPr="001F2801">
                    <w:rPr>
                      <w:color w:val="000000"/>
                      <w:vertAlign w:val="subscript"/>
                    </w:rPr>
                    <w:t>10</w:t>
                  </w:r>
                </w:p>
              </w:tc>
              <w:tc>
                <w:tcPr>
                  <w:tcW w:w="2544" w:type="dxa"/>
                  <w:vAlign w:val="center"/>
                  <w:hideMark/>
                </w:tcPr>
                <w:p w:rsidR="009D3247" w:rsidRPr="001F2801" w:rsidRDefault="009D3247" w:rsidP="005908DC">
                  <w:pPr>
                    <w:snapToGrid w:val="0"/>
                    <w:jc w:val="center"/>
                    <w:rPr>
                      <w:color w:val="000000"/>
                    </w:rPr>
                  </w:pPr>
                  <w:r w:rsidRPr="001F2801">
                    <w:rPr>
                      <w:rFonts w:hint="eastAsia"/>
                      <w:color w:val="000000"/>
                    </w:rPr>
                    <w:t>年平均</w:t>
                  </w:r>
                </w:p>
                <w:p w:rsidR="009D3247" w:rsidRPr="001F2801" w:rsidRDefault="009D3247" w:rsidP="005908DC">
                  <w:pPr>
                    <w:snapToGrid w:val="0"/>
                    <w:jc w:val="center"/>
                    <w:rPr>
                      <w:color w:val="000000"/>
                    </w:rPr>
                  </w:pPr>
                  <w:r w:rsidRPr="001F2801">
                    <w:rPr>
                      <w:color w:val="000000"/>
                    </w:rPr>
                    <w:t>24</w:t>
                  </w:r>
                  <w:r w:rsidRPr="001F2801">
                    <w:rPr>
                      <w:rFonts w:hint="eastAsia"/>
                      <w:color w:val="000000"/>
                    </w:rPr>
                    <w:t>小时平均</w:t>
                  </w:r>
                </w:p>
              </w:tc>
              <w:tc>
                <w:tcPr>
                  <w:tcW w:w="1309" w:type="dxa"/>
                  <w:vAlign w:val="center"/>
                  <w:hideMark/>
                </w:tcPr>
                <w:p w:rsidR="009D3247" w:rsidRPr="001F2801" w:rsidRDefault="009D3247" w:rsidP="005908DC">
                  <w:pPr>
                    <w:snapToGrid w:val="0"/>
                    <w:jc w:val="center"/>
                    <w:rPr>
                      <w:color w:val="000000"/>
                    </w:rPr>
                  </w:pPr>
                  <w:r w:rsidRPr="001F2801">
                    <w:rPr>
                      <w:color w:val="000000"/>
                    </w:rPr>
                    <w:t>70μg/m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150μg/m</w:t>
                  </w:r>
                  <w:r w:rsidRPr="001F2801">
                    <w:rPr>
                      <w:color w:val="000000"/>
                      <w:vertAlign w:val="superscript"/>
                    </w:rPr>
                    <w:t>3</w:t>
                  </w:r>
                </w:p>
              </w:tc>
            </w:tr>
            <w:tr w:rsidR="009D3247" w:rsidRPr="001F2801" w:rsidTr="00891F80">
              <w:trPr>
                <w:cantSplit/>
                <w:trHeight w:val="340"/>
                <w:jc w:val="center"/>
              </w:trPr>
              <w:tc>
                <w:tcPr>
                  <w:tcW w:w="2913" w:type="dxa"/>
                  <w:vMerge/>
                  <w:vAlign w:val="center"/>
                  <w:hideMark/>
                </w:tcPr>
                <w:p w:rsidR="009D3247" w:rsidRPr="001F2801" w:rsidRDefault="009D3247" w:rsidP="005908DC">
                  <w:pPr>
                    <w:widowControl/>
                    <w:jc w:val="center"/>
                    <w:rPr>
                      <w:color w:val="000000"/>
                    </w:rPr>
                  </w:pPr>
                </w:p>
              </w:tc>
              <w:tc>
                <w:tcPr>
                  <w:tcW w:w="1567" w:type="dxa"/>
                  <w:vAlign w:val="center"/>
                  <w:hideMark/>
                </w:tcPr>
                <w:p w:rsidR="009D3247" w:rsidRPr="001F2801" w:rsidRDefault="009D3247" w:rsidP="005908DC">
                  <w:pPr>
                    <w:snapToGrid w:val="0"/>
                    <w:jc w:val="center"/>
                    <w:rPr>
                      <w:color w:val="000000"/>
                    </w:rPr>
                  </w:pPr>
                  <w:r w:rsidRPr="001F2801">
                    <w:rPr>
                      <w:color w:val="000000"/>
                    </w:rPr>
                    <w:t>PM</w:t>
                  </w:r>
                  <w:r w:rsidRPr="001F2801">
                    <w:rPr>
                      <w:color w:val="000000"/>
                      <w:vertAlign w:val="subscript"/>
                    </w:rPr>
                    <w:t>2.5</w:t>
                  </w:r>
                </w:p>
              </w:tc>
              <w:tc>
                <w:tcPr>
                  <w:tcW w:w="2544" w:type="dxa"/>
                  <w:vAlign w:val="center"/>
                  <w:hideMark/>
                </w:tcPr>
                <w:p w:rsidR="009D3247" w:rsidRPr="001F2801" w:rsidRDefault="009D3247" w:rsidP="005908DC">
                  <w:pPr>
                    <w:snapToGrid w:val="0"/>
                    <w:jc w:val="center"/>
                    <w:rPr>
                      <w:color w:val="000000"/>
                    </w:rPr>
                  </w:pPr>
                  <w:r w:rsidRPr="001F2801">
                    <w:rPr>
                      <w:rFonts w:hint="eastAsia"/>
                      <w:color w:val="000000"/>
                    </w:rPr>
                    <w:t>年平均</w:t>
                  </w:r>
                </w:p>
                <w:p w:rsidR="009D3247" w:rsidRPr="001F2801" w:rsidRDefault="009D3247" w:rsidP="005908DC">
                  <w:pPr>
                    <w:snapToGrid w:val="0"/>
                    <w:jc w:val="center"/>
                    <w:rPr>
                      <w:color w:val="000000"/>
                    </w:rPr>
                  </w:pPr>
                  <w:r w:rsidRPr="001F2801">
                    <w:rPr>
                      <w:color w:val="000000"/>
                    </w:rPr>
                    <w:t>24</w:t>
                  </w:r>
                  <w:r w:rsidRPr="001F2801">
                    <w:rPr>
                      <w:rFonts w:hint="eastAsia"/>
                      <w:color w:val="000000"/>
                    </w:rPr>
                    <w:t>小时平均</w:t>
                  </w:r>
                </w:p>
              </w:tc>
              <w:tc>
                <w:tcPr>
                  <w:tcW w:w="1309" w:type="dxa"/>
                  <w:vAlign w:val="center"/>
                  <w:hideMark/>
                </w:tcPr>
                <w:p w:rsidR="009D3247" w:rsidRPr="001F2801" w:rsidRDefault="009D3247" w:rsidP="005908DC">
                  <w:pPr>
                    <w:snapToGrid w:val="0"/>
                    <w:jc w:val="center"/>
                    <w:rPr>
                      <w:color w:val="000000"/>
                    </w:rPr>
                  </w:pPr>
                  <w:r w:rsidRPr="001F2801">
                    <w:rPr>
                      <w:color w:val="000000"/>
                    </w:rPr>
                    <w:t>35μg/m</w:t>
                  </w:r>
                  <w:r w:rsidRPr="001F2801">
                    <w:rPr>
                      <w:color w:val="000000"/>
                      <w:vertAlign w:val="superscript"/>
                    </w:rPr>
                    <w:t>3</w:t>
                  </w:r>
                </w:p>
                <w:p w:rsidR="009D3247" w:rsidRPr="001F2801" w:rsidRDefault="009D3247" w:rsidP="005908DC">
                  <w:pPr>
                    <w:snapToGrid w:val="0"/>
                    <w:jc w:val="center"/>
                    <w:rPr>
                      <w:color w:val="000000"/>
                    </w:rPr>
                  </w:pPr>
                  <w:r w:rsidRPr="001F2801">
                    <w:rPr>
                      <w:color w:val="000000"/>
                    </w:rPr>
                    <w:t>75μg/m</w:t>
                  </w:r>
                  <w:r w:rsidRPr="001F2801">
                    <w:rPr>
                      <w:color w:val="000000"/>
                      <w:vertAlign w:val="superscript"/>
                    </w:rPr>
                    <w:t>3</w:t>
                  </w:r>
                </w:p>
              </w:tc>
            </w:tr>
            <w:tr w:rsidR="009D3247" w:rsidRPr="001F2801" w:rsidTr="00891F80">
              <w:trPr>
                <w:cantSplit/>
                <w:trHeight w:val="340"/>
                <w:jc w:val="center"/>
              </w:trPr>
              <w:tc>
                <w:tcPr>
                  <w:tcW w:w="2913" w:type="dxa"/>
                  <w:vMerge/>
                  <w:vAlign w:val="center"/>
                  <w:hideMark/>
                </w:tcPr>
                <w:p w:rsidR="009D3247" w:rsidRPr="001F2801" w:rsidRDefault="009D3247" w:rsidP="005908DC">
                  <w:pPr>
                    <w:widowControl/>
                    <w:jc w:val="center"/>
                    <w:rPr>
                      <w:color w:val="000000"/>
                    </w:rPr>
                  </w:pPr>
                </w:p>
              </w:tc>
              <w:tc>
                <w:tcPr>
                  <w:tcW w:w="1567" w:type="dxa"/>
                  <w:vAlign w:val="center"/>
                  <w:hideMark/>
                </w:tcPr>
                <w:p w:rsidR="009D3247" w:rsidRPr="001F2801" w:rsidRDefault="005C65F7" w:rsidP="005908DC">
                  <w:pPr>
                    <w:snapToGrid w:val="0"/>
                    <w:jc w:val="center"/>
                    <w:rPr>
                      <w:color w:val="000000"/>
                    </w:rPr>
                  </w:pPr>
                  <w:r>
                    <w:rPr>
                      <w:rFonts w:hint="eastAsia"/>
                      <w:color w:val="000000"/>
                    </w:rPr>
                    <w:t>CO</w:t>
                  </w:r>
                </w:p>
              </w:tc>
              <w:tc>
                <w:tcPr>
                  <w:tcW w:w="2544" w:type="dxa"/>
                  <w:vAlign w:val="center"/>
                  <w:hideMark/>
                </w:tcPr>
                <w:p w:rsidR="005C65F7" w:rsidRPr="001F2801" w:rsidRDefault="005C65F7" w:rsidP="005C65F7">
                  <w:pPr>
                    <w:snapToGrid w:val="0"/>
                    <w:jc w:val="center"/>
                    <w:rPr>
                      <w:color w:val="000000"/>
                    </w:rPr>
                  </w:pPr>
                  <w:r w:rsidRPr="001F2801">
                    <w:rPr>
                      <w:color w:val="000000"/>
                    </w:rPr>
                    <w:t>24</w:t>
                  </w:r>
                  <w:r w:rsidRPr="001F2801">
                    <w:rPr>
                      <w:rFonts w:hint="eastAsia"/>
                      <w:color w:val="000000"/>
                    </w:rPr>
                    <w:t>小时平均</w:t>
                  </w:r>
                </w:p>
                <w:p w:rsidR="009D3247" w:rsidRPr="001F2801" w:rsidRDefault="005C65F7" w:rsidP="005C65F7">
                  <w:pPr>
                    <w:snapToGrid w:val="0"/>
                    <w:jc w:val="center"/>
                    <w:rPr>
                      <w:color w:val="000000"/>
                    </w:rPr>
                  </w:pPr>
                  <w:r w:rsidRPr="001F2801">
                    <w:rPr>
                      <w:color w:val="000000"/>
                    </w:rPr>
                    <w:t>1</w:t>
                  </w:r>
                  <w:r w:rsidRPr="001F2801">
                    <w:rPr>
                      <w:rFonts w:hint="eastAsia"/>
                      <w:color w:val="000000"/>
                    </w:rPr>
                    <w:t>小时平均</w:t>
                  </w:r>
                </w:p>
              </w:tc>
              <w:tc>
                <w:tcPr>
                  <w:tcW w:w="1309" w:type="dxa"/>
                  <w:vAlign w:val="center"/>
                  <w:hideMark/>
                </w:tcPr>
                <w:p w:rsidR="009D3247" w:rsidRDefault="005C65F7" w:rsidP="005908DC">
                  <w:pPr>
                    <w:snapToGrid w:val="0"/>
                    <w:jc w:val="center"/>
                    <w:rPr>
                      <w:color w:val="000000"/>
                    </w:rPr>
                  </w:pPr>
                  <w:r>
                    <w:rPr>
                      <w:rFonts w:hint="eastAsia"/>
                      <w:color w:val="000000"/>
                    </w:rPr>
                    <w:t>4mg/m</w:t>
                  </w:r>
                  <w:r w:rsidRPr="005C65F7">
                    <w:rPr>
                      <w:rFonts w:hint="eastAsia"/>
                      <w:color w:val="000000"/>
                      <w:vertAlign w:val="superscript"/>
                    </w:rPr>
                    <w:t>3</w:t>
                  </w:r>
                </w:p>
                <w:p w:rsidR="005C65F7" w:rsidRPr="001F2801" w:rsidRDefault="005C65F7" w:rsidP="005908DC">
                  <w:pPr>
                    <w:snapToGrid w:val="0"/>
                    <w:jc w:val="center"/>
                    <w:rPr>
                      <w:color w:val="000000"/>
                    </w:rPr>
                  </w:pPr>
                  <w:r>
                    <w:rPr>
                      <w:rFonts w:hint="eastAsia"/>
                      <w:color w:val="000000"/>
                    </w:rPr>
                    <w:t>10mg/m</w:t>
                  </w:r>
                  <w:r w:rsidRPr="005C65F7">
                    <w:rPr>
                      <w:rFonts w:hint="eastAsia"/>
                      <w:color w:val="000000"/>
                      <w:vertAlign w:val="superscript"/>
                    </w:rPr>
                    <w:t>3</w:t>
                  </w:r>
                </w:p>
              </w:tc>
            </w:tr>
            <w:tr w:rsidR="009D3247" w:rsidRPr="001F2801" w:rsidTr="00891F80">
              <w:trPr>
                <w:cantSplit/>
                <w:trHeight w:val="340"/>
                <w:jc w:val="center"/>
              </w:trPr>
              <w:tc>
                <w:tcPr>
                  <w:tcW w:w="2913" w:type="dxa"/>
                  <w:vMerge/>
                  <w:vAlign w:val="center"/>
                  <w:hideMark/>
                </w:tcPr>
                <w:p w:rsidR="009D3247" w:rsidRPr="001F2801" w:rsidRDefault="009D3247" w:rsidP="005908DC">
                  <w:pPr>
                    <w:widowControl/>
                    <w:jc w:val="center"/>
                    <w:rPr>
                      <w:color w:val="000000"/>
                    </w:rPr>
                  </w:pPr>
                </w:p>
              </w:tc>
              <w:tc>
                <w:tcPr>
                  <w:tcW w:w="1567" w:type="dxa"/>
                  <w:vAlign w:val="center"/>
                  <w:hideMark/>
                </w:tcPr>
                <w:p w:rsidR="009D3247" w:rsidRPr="001F2801" w:rsidRDefault="005C65F7" w:rsidP="005908DC">
                  <w:pPr>
                    <w:snapToGrid w:val="0"/>
                    <w:jc w:val="center"/>
                    <w:rPr>
                      <w:color w:val="000000"/>
                    </w:rPr>
                  </w:pPr>
                  <w:r>
                    <w:rPr>
                      <w:rFonts w:hint="eastAsia"/>
                      <w:color w:val="000000"/>
                    </w:rPr>
                    <w:t>O</w:t>
                  </w:r>
                  <w:r w:rsidRPr="005C65F7">
                    <w:rPr>
                      <w:rFonts w:hint="eastAsia"/>
                      <w:color w:val="000000"/>
                      <w:vertAlign w:val="subscript"/>
                    </w:rPr>
                    <w:t>3</w:t>
                  </w:r>
                </w:p>
              </w:tc>
              <w:tc>
                <w:tcPr>
                  <w:tcW w:w="2544" w:type="dxa"/>
                  <w:vAlign w:val="center"/>
                  <w:hideMark/>
                </w:tcPr>
                <w:p w:rsidR="009D3247" w:rsidRDefault="005C65F7" w:rsidP="005908DC">
                  <w:pPr>
                    <w:snapToGrid w:val="0"/>
                    <w:jc w:val="center"/>
                    <w:rPr>
                      <w:color w:val="000000"/>
                      <w:spacing w:val="4"/>
                      <w:szCs w:val="21"/>
                    </w:rPr>
                  </w:pPr>
                  <w:r w:rsidRPr="00BA7836">
                    <w:rPr>
                      <w:color w:val="000000"/>
                      <w:spacing w:val="4"/>
                      <w:szCs w:val="21"/>
                    </w:rPr>
                    <w:t>日最大</w:t>
                  </w:r>
                  <w:r w:rsidRPr="00BA7836">
                    <w:rPr>
                      <w:color w:val="000000"/>
                      <w:spacing w:val="4"/>
                      <w:szCs w:val="21"/>
                    </w:rPr>
                    <w:t>8</w:t>
                  </w:r>
                  <w:r w:rsidRPr="00BA7836">
                    <w:rPr>
                      <w:color w:val="000000"/>
                      <w:spacing w:val="4"/>
                      <w:szCs w:val="21"/>
                    </w:rPr>
                    <w:t>小时平均</w:t>
                  </w:r>
                </w:p>
                <w:p w:rsidR="005C65F7" w:rsidRPr="001F2801" w:rsidRDefault="005C65F7" w:rsidP="005908DC">
                  <w:pPr>
                    <w:snapToGrid w:val="0"/>
                    <w:jc w:val="center"/>
                    <w:rPr>
                      <w:color w:val="000000"/>
                    </w:rPr>
                  </w:pPr>
                  <w:r w:rsidRPr="00BA7836">
                    <w:rPr>
                      <w:color w:val="000000"/>
                      <w:spacing w:val="4"/>
                      <w:szCs w:val="21"/>
                    </w:rPr>
                    <w:t>1</w:t>
                  </w:r>
                  <w:r w:rsidRPr="00BA7836">
                    <w:rPr>
                      <w:color w:val="000000"/>
                      <w:spacing w:val="4"/>
                      <w:szCs w:val="21"/>
                    </w:rPr>
                    <w:t>小时平均</w:t>
                  </w:r>
                </w:p>
              </w:tc>
              <w:tc>
                <w:tcPr>
                  <w:tcW w:w="1309" w:type="dxa"/>
                  <w:vAlign w:val="center"/>
                  <w:hideMark/>
                </w:tcPr>
                <w:p w:rsidR="004B347B" w:rsidRPr="001F2801" w:rsidRDefault="004B347B" w:rsidP="004B347B">
                  <w:pPr>
                    <w:snapToGrid w:val="0"/>
                    <w:jc w:val="center"/>
                    <w:rPr>
                      <w:color w:val="000000"/>
                    </w:rPr>
                  </w:pPr>
                  <w:r>
                    <w:rPr>
                      <w:rFonts w:hint="eastAsia"/>
                      <w:color w:val="000000"/>
                    </w:rPr>
                    <w:t>160</w:t>
                  </w:r>
                  <w:r w:rsidRPr="001F2801">
                    <w:rPr>
                      <w:color w:val="000000"/>
                    </w:rPr>
                    <w:t>μg/m</w:t>
                  </w:r>
                  <w:r w:rsidRPr="001F2801">
                    <w:rPr>
                      <w:color w:val="000000"/>
                      <w:vertAlign w:val="superscript"/>
                    </w:rPr>
                    <w:t>3</w:t>
                  </w:r>
                </w:p>
                <w:p w:rsidR="009D3247" w:rsidRPr="001F2801" w:rsidRDefault="004B347B" w:rsidP="004B347B">
                  <w:pPr>
                    <w:snapToGrid w:val="0"/>
                    <w:jc w:val="center"/>
                    <w:rPr>
                      <w:color w:val="000000"/>
                    </w:rPr>
                  </w:pPr>
                  <w:r>
                    <w:rPr>
                      <w:rFonts w:hint="eastAsia"/>
                      <w:color w:val="000000"/>
                    </w:rPr>
                    <w:t>200</w:t>
                  </w:r>
                  <w:r w:rsidRPr="001F2801">
                    <w:rPr>
                      <w:color w:val="000000"/>
                    </w:rPr>
                    <w:t>μg/m</w:t>
                  </w:r>
                  <w:r w:rsidRPr="001F2801">
                    <w:rPr>
                      <w:color w:val="000000"/>
                      <w:vertAlign w:val="superscript"/>
                    </w:rPr>
                    <w:t>3</w:t>
                  </w:r>
                </w:p>
              </w:tc>
            </w:tr>
            <w:tr w:rsidR="00891F80" w:rsidRPr="001F2801" w:rsidTr="00891F80">
              <w:trPr>
                <w:cantSplit/>
                <w:trHeight w:val="340"/>
                <w:jc w:val="center"/>
              </w:trPr>
              <w:tc>
                <w:tcPr>
                  <w:tcW w:w="2913" w:type="dxa"/>
                  <w:vAlign w:val="center"/>
                  <w:hideMark/>
                </w:tcPr>
                <w:p w:rsidR="00891F80" w:rsidRPr="00E22A99" w:rsidRDefault="001A1DCD" w:rsidP="002271E7">
                  <w:pPr>
                    <w:jc w:val="center"/>
                    <w:rPr>
                      <w:color w:val="000000"/>
                      <w:szCs w:val="21"/>
                    </w:rPr>
                  </w:pPr>
                  <w:r w:rsidRPr="00E22A99">
                    <w:rPr>
                      <w:rFonts w:hAnsi="宋体"/>
                      <w:szCs w:val="21"/>
                    </w:rPr>
                    <w:t>《环境空气质量</w:t>
                  </w:r>
                  <w:r w:rsidRPr="00E22A99">
                    <w:rPr>
                      <w:szCs w:val="21"/>
                    </w:rPr>
                    <w:t xml:space="preserve"> </w:t>
                  </w:r>
                  <w:r w:rsidRPr="00E22A99">
                    <w:rPr>
                      <w:rFonts w:hAnsi="宋体"/>
                      <w:szCs w:val="21"/>
                    </w:rPr>
                    <w:t>非甲烷总烃限值》（</w:t>
                  </w:r>
                  <w:r w:rsidRPr="00E22A99">
                    <w:rPr>
                      <w:szCs w:val="21"/>
                    </w:rPr>
                    <w:t>DB13/1577-2012</w:t>
                  </w:r>
                  <w:r w:rsidRPr="00E22A99">
                    <w:rPr>
                      <w:rFonts w:hAnsi="宋体"/>
                      <w:szCs w:val="21"/>
                    </w:rPr>
                    <w:t>）</w:t>
                  </w:r>
                  <w:r w:rsidRPr="00E22A99">
                    <w:rPr>
                      <w:rFonts w:hAnsi="宋体" w:hint="eastAsia"/>
                      <w:szCs w:val="21"/>
                    </w:rPr>
                    <w:t>表</w:t>
                  </w:r>
                  <w:r w:rsidRPr="00E22A99">
                    <w:rPr>
                      <w:rFonts w:hAnsi="宋体" w:hint="eastAsia"/>
                      <w:szCs w:val="21"/>
                    </w:rPr>
                    <w:t>1</w:t>
                  </w:r>
                  <w:r w:rsidRPr="00E22A99">
                    <w:rPr>
                      <w:rFonts w:hAnsi="宋体"/>
                      <w:szCs w:val="21"/>
                    </w:rPr>
                    <w:t>中二级标准</w:t>
                  </w:r>
                </w:p>
              </w:tc>
              <w:tc>
                <w:tcPr>
                  <w:tcW w:w="1567" w:type="dxa"/>
                  <w:vAlign w:val="center"/>
                  <w:hideMark/>
                </w:tcPr>
                <w:p w:rsidR="00891F80" w:rsidRPr="00E22A99" w:rsidRDefault="00891F80" w:rsidP="00294630">
                  <w:pPr>
                    <w:ind w:rightChars="50" w:right="105"/>
                    <w:jc w:val="center"/>
                    <w:rPr>
                      <w:color w:val="000000"/>
                      <w:spacing w:val="4"/>
                      <w:szCs w:val="21"/>
                    </w:rPr>
                  </w:pPr>
                  <w:r w:rsidRPr="00E22A99">
                    <w:rPr>
                      <w:rFonts w:hint="eastAsia"/>
                      <w:color w:val="000000"/>
                      <w:szCs w:val="21"/>
                    </w:rPr>
                    <w:t>非甲烷总烃</w:t>
                  </w:r>
                </w:p>
              </w:tc>
              <w:tc>
                <w:tcPr>
                  <w:tcW w:w="2544" w:type="dxa"/>
                  <w:vAlign w:val="center"/>
                  <w:hideMark/>
                </w:tcPr>
                <w:p w:rsidR="00891F80" w:rsidRPr="00E22A99" w:rsidRDefault="00891F80" w:rsidP="002271E7">
                  <w:pPr>
                    <w:ind w:rightChars="50" w:right="105"/>
                    <w:jc w:val="center"/>
                    <w:rPr>
                      <w:color w:val="000000"/>
                      <w:spacing w:val="4"/>
                      <w:szCs w:val="21"/>
                    </w:rPr>
                  </w:pPr>
                  <w:r w:rsidRPr="00E22A99">
                    <w:rPr>
                      <w:color w:val="000000"/>
                      <w:spacing w:val="4"/>
                      <w:szCs w:val="21"/>
                    </w:rPr>
                    <w:t>1</w:t>
                  </w:r>
                  <w:r w:rsidRPr="00E22A99">
                    <w:rPr>
                      <w:color w:val="000000"/>
                      <w:spacing w:val="4"/>
                      <w:szCs w:val="21"/>
                    </w:rPr>
                    <w:t>小时平均</w:t>
                  </w:r>
                </w:p>
              </w:tc>
              <w:tc>
                <w:tcPr>
                  <w:tcW w:w="1309" w:type="dxa"/>
                  <w:vAlign w:val="center"/>
                  <w:hideMark/>
                </w:tcPr>
                <w:p w:rsidR="00891F80" w:rsidRDefault="00891F80" w:rsidP="004B347B">
                  <w:pPr>
                    <w:snapToGrid w:val="0"/>
                    <w:jc w:val="center"/>
                    <w:rPr>
                      <w:color w:val="000000"/>
                    </w:rPr>
                  </w:pPr>
                  <w:r w:rsidRPr="00E22A99">
                    <w:rPr>
                      <w:rFonts w:hint="eastAsia"/>
                      <w:color w:val="000000"/>
                      <w:spacing w:val="4"/>
                      <w:szCs w:val="21"/>
                    </w:rPr>
                    <w:t>2.0</w:t>
                  </w:r>
                  <w:r w:rsidRPr="00E22A99">
                    <w:rPr>
                      <w:color w:val="000000"/>
                      <w:spacing w:val="4"/>
                      <w:szCs w:val="21"/>
                    </w:rPr>
                    <w:t>mg/m</w:t>
                  </w:r>
                  <w:r w:rsidRPr="00E22A99">
                    <w:rPr>
                      <w:color w:val="000000"/>
                      <w:spacing w:val="4"/>
                      <w:szCs w:val="21"/>
                      <w:vertAlign w:val="superscript"/>
                    </w:rPr>
                    <w:t>3</w:t>
                  </w:r>
                </w:p>
              </w:tc>
            </w:tr>
          </w:tbl>
          <w:p w:rsidR="005908DC" w:rsidRPr="001F2801" w:rsidRDefault="005908DC" w:rsidP="007B1A83">
            <w:pPr>
              <w:spacing w:line="440" w:lineRule="exact"/>
              <w:ind w:firstLineChars="200" w:firstLine="482"/>
              <w:jc w:val="left"/>
              <w:rPr>
                <w:b/>
                <w:color w:val="000000"/>
                <w:sz w:val="24"/>
              </w:rPr>
            </w:pPr>
            <w:r w:rsidRPr="001F2801">
              <w:rPr>
                <w:b/>
                <w:color w:val="000000"/>
                <w:sz w:val="24"/>
              </w:rPr>
              <w:t>2</w:t>
            </w:r>
            <w:r w:rsidRPr="001F2801">
              <w:rPr>
                <w:rFonts w:hint="eastAsia"/>
                <w:b/>
                <w:color w:val="000000"/>
                <w:sz w:val="24"/>
              </w:rPr>
              <w:t>、声环境质量标准</w:t>
            </w:r>
          </w:p>
          <w:p w:rsidR="005908DC" w:rsidRPr="001F2801" w:rsidRDefault="005908DC" w:rsidP="007B1A83">
            <w:pPr>
              <w:spacing w:line="440" w:lineRule="exact"/>
              <w:ind w:firstLineChars="200" w:firstLine="480"/>
              <w:jc w:val="left"/>
              <w:rPr>
                <w:color w:val="000000"/>
                <w:sz w:val="24"/>
              </w:rPr>
            </w:pPr>
            <w:r w:rsidRPr="001F2801">
              <w:rPr>
                <w:rFonts w:hint="eastAsia"/>
                <w:color w:val="000000"/>
                <w:sz w:val="24"/>
              </w:rPr>
              <w:t>声环境执行《声环境质量标准》（</w:t>
            </w:r>
            <w:r w:rsidRPr="001F2801">
              <w:rPr>
                <w:color w:val="000000"/>
                <w:sz w:val="24"/>
              </w:rPr>
              <w:t>GB3096-2008</w:t>
            </w:r>
            <w:r w:rsidRPr="001F2801">
              <w:rPr>
                <w:rFonts w:hint="eastAsia"/>
                <w:color w:val="000000"/>
                <w:sz w:val="24"/>
              </w:rPr>
              <w:t>）</w:t>
            </w:r>
            <w:r w:rsidR="00CA20E5">
              <w:rPr>
                <w:rFonts w:hint="eastAsia"/>
                <w:color w:val="000000"/>
                <w:sz w:val="24"/>
              </w:rPr>
              <w:t>3</w:t>
            </w:r>
            <w:r w:rsidRPr="001F2801">
              <w:rPr>
                <w:rFonts w:hint="eastAsia"/>
                <w:color w:val="000000"/>
                <w:sz w:val="24"/>
              </w:rPr>
              <w:t>类区标准，即昼间</w:t>
            </w:r>
            <w:r w:rsidRPr="001F2801">
              <w:rPr>
                <w:color w:val="000000"/>
                <w:sz w:val="24"/>
              </w:rPr>
              <w:t>6</w:t>
            </w:r>
            <w:r w:rsidR="00CA20E5">
              <w:rPr>
                <w:rFonts w:hint="eastAsia"/>
                <w:color w:val="000000"/>
                <w:sz w:val="24"/>
              </w:rPr>
              <w:t>5</w:t>
            </w:r>
            <w:r w:rsidRPr="001F2801">
              <w:rPr>
                <w:color w:val="000000"/>
                <w:sz w:val="24"/>
              </w:rPr>
              <w:t>dB</w:t>
            </w:r>
            <w:r w:rsidRPr="001F2801">
              <w:rPr>
                <w:rFonts w:hint="eastAsia"/>
                <w:color w:val="000000"/>
                <w:sz w:val="24"/>
              </w:rPr>
              <w:t>（</w:t>
            </w:r>
            <w:r w:rsidRPr="001F2801">
              <w:rPr>
                <w:color w:val="000000"/>
                <w:sz w:val="24"/>
              </w:rPr>
              <w:t>A</w:t>
            </w:r>
            <w:r w:rsidRPr="001F2801">
              <w:rPr>
                <w:rFonts w:hint="eastAsia"/>
                <w:color w:val="000000"/>
                <w:sz w:val="24"/>
              </w:rPr>
              <w:t>），夜间</w:t>
            </w:r>
            <w:r w:rsidRPr="001F2801">
              <w:rPr>
                <w:color w:val="000000"/>
                <w:sz w:val="24"/>
              </w:rPr>
              <w:t>5</w:t>
            </w:r>
            <w:r w:rsidR="00CA20E5">
              <w:rPr>
                <w:rFonts w:hint="eastAsia"/>
                <w:color w:val="000000"/>
                <w:sz w:val="24"/>
              </w:rPr>
              <w:t>5</w:t>
            </w:r>
            <w:r w:rsidRPr="001F2801">
              <w:rPr>
                <w:color w:val="000000"/>
                <w:sz w:val="24"/>
              </w:rPr>
              <w:t>dB</w:t>
            </w:r>
            <w:r w:rsidRPr="001F2801">
              <w:rPr>
                <w:rFonts w:hint="eastAsia"/>
                <w:color w:val="000000"/>
                <w:sz w:val="24"/>
              </w:rPr>
              <w:t>（</w:t>
            </w:r>
            <w:r w:rsidRPr="001F2801">
              <w:rPr>
                <w:color w:val="000000"/>
                <w:sz w:val="24"/>
              </w:rPr>
              <w:t>A</w:t>
            </w:r>
            <w:r w:rsidRPr="001F2801">
              <w:rPr>
                <w:rFonts w:hint="eastAsia"/>
                <w:color w:val="000000"/>
                <w:sz w:val="24"/>
              </w:rPr>
              <w:t>）。</w:t>
            </w:r>
          </w:p>
          <w:p w:rsidR="005908DC" w:rsidRPr="001F2801" w:rsidRDefault="005908DC" w:rsidP="007B1A83">
            <w:pPr>
              <w:spacing w:line="440" w:lineRule="exact"/>
              <w:ind w:firstLineChars="200" w:firstLine="482"/>
              <w:jc w:val="left"/>
              <w:rPr>
                <w:b/>
                <w:bCs/>
                <w:color w:val="000000"/>
                <w:sz w:val="24"/>
              </w:rPr>
            </w:pPr>
            <w:r w:rsidRPr="001F2801">
              <w:rPr>
                <w:b/>
                <w:bCs/>
                <w:color w:val="000000"/>
                <w:sz w:val="24"/>
              </w:rPr>
              <w:t>3</w:t>
            </w:r>
            <w:r w:rsidRPr="001F2801">
              <w:rPr>
                <w:rFonts w:hint="eastAsia"/>
                <w:b/>
                <w:bCs/>
                <w:color w:val="000000"/>
                <w:sz w:val="24"/>
              </w:rPr>
              <w:t>、</w:t>
            </w:r>
            <w:r w:rsidR="00064ABC">
              <w:rPr>
                <w:rFonts w:hint="eastAsia"/>
                <w:b/>
                <w:bCs/>
                <w:color w:val="000000"/>
                <w:sz w:val="24"/>
              </w:rPr>
              <w:t>地下水质量</w:t>
            </w:r>
            <w:r w:rsidRPr="001F2801">
              <w:rPr>
                <w:rFonts w:hint="eastAsia"/>
                <w:b/>
                <w:bCs/>
                <w:color w:val="000000"/>
                <w:sz w:val="24"/>
              </w:rPr>
              <w:t>标准</w:t>
            </w:r>
          </w:p>
          <w:p w:rsidR="005908DC" w:rsidRPr="001F2801" w:rsidRDefault="005908DC" w:rsidP="007B1A83">
            <w:pPr>
              <w:spacing w:line="440" w:lineRule="exact"/>
              <w:ind w:firstLineChars="200" w:firstLine="480"/>
              <w:rPr>
                <w:b/>
                <w:color w:val="000000"/>
                <w:szCs w:val="21"/>
              </w:rPr>
            </w:pPr>
            <w:r w:rsidRPr="001F2801">
              <w:rPr>
                <w:rFonts w:hint="eastAsia"/>
                <w:color w:val="000000"/>
                <w:sz w:val="24"/>
              </w:rPr>
              <w:t>地下水执行《地下水质量标准》（</w:t>
            </w:r>
            <w:r w:rsidRPr="001F2801">
              <w:rPr>
                <w:color w:val="000000"/>
                <w:sz w:val="24"/>
              </w:rPr>
              <w:t>GB/T14848-</w:t>
            </w:r>
            <w:r w:rsidRPr="001F2801">
              <w:rPr>
                <w:rFonts w:hint="eastAsia"/>
                <w:color w:val="000000"/>
                <w:sz w:val="24"/>
              </w:rPr>
              <w:t>2017</w:t>
            </w:r>
            <w:r w:rsidRPr="001F2801">
              <w:rPr>
                <w:rFonts w:hint="eastAsia"/>
                <w:color w:val="000000"/>
                <w:sz w:val="24"/>
              </w:rPr>
              <w:t>）中</w:t>
            </w:r>
            <w:r w:rsidRPr="001F2801">
              <w:rPr>
                <w:rFonts w:hAnsi="宋体" w:hint="eastAsia"/>
                <w:color w:val="000000"/>
                <w:sz w:val="24"/>
              </w:rPr>
              <w:t>Ⅲ</w:t>
            </w:r>
            <w:r w:rsidRPr="001F2801">
              <w:rPr>
                <w:rFonts w:hint="eastAsia"/>
                <w:color w:val="000000"/>
                <w:sz w:val="24"/>
              </w:rPr>
              <w:t>类标准，标准值见表</w:t>
            </w:r>
            <w:r w:rsidR="008919DB">
              <w:rPr>
                <w:rFonts w:hint="eastAsia"/>
                <w:color w:val="000000"/>
                <w:sz w:val="24"/>
              </w:rPr>
              <w:t>7</w:t>
            </w:r>
            <w:r w:rsidRPr="001F2801">
              <w:rPr>
                <w:rFonts w:hint="eastAsia"/>
                <w:color w:val="000000"/>
                <w:sz w:val="24"/>
              </w:rPr>
              <w:t>。</w:t>
            </w:r>
          </w:p>
          <w:p w:rsidR="005908DC" w:rsidRPr="001F2801" w:rsidRDefault="005908DC" w:rsidP="005908DC">
            <w:pPr>
              <w:spacing w:line="480" w:lineRule="exact"/>
              <w:jc w:val="center"/>
              <w:rPr>
                <w:b/>
                <w:color w:val="000000"/>
                <w:szCs w:val="21"/>
              </w:rPr>
            </w:pPr>
            <w:r w:rsidRPr="001F2801">
              <w:rPr>
                <w:rFonts w:hint="eastAsia"/>
                <w:b/>
                <w:color w:val="000000"/>
                <w:szCs w:val="21"/>
              </w:rPr>
              <w:t>表</w:t>
            </w:r>
            <w:r w:rsidR="008919DB">
              <w:rPr>
                <w:rFonts w:hint="eastAsia"/>
                <w:b/>
                <w:color w:val="000000"/>
                <w:szCs w:val="21"/>
              </w:rPr>
              <w:t>7</w:t>
            </w:r>
            <w:r w:rsidR="000878D2">
              <w:rPr>
                <w:rFonts w:hint="eastAsia"/>
                <w:b/>
                <w:color w:val="000000"/>
                <w:szCs w:val="21"/>
              </w:rPr>
              <w:t xml:space="preserve"> </w:t>
            </w:r>
            <w:r w:rsidRPr="001F2801">
              <w:rPr>
                <w:b/>
                <w:color w:val="000000"/>
                <w:szCs w:val="21"/>
              </w:rPr>
              <w:t xml:space="preserve"> </w:t>
            </w:r>
            <w:r w:rsidRPr="001F2801">
              <w:rPr>
                <w:rFonts w:hint="eastAsia"/>
                <w:b/>
                <w:color w:val="000000"/>
                <w:szCs w:val="21"/>
              </w:rPr>
              <w:t>地下水质量标准（</w:t>
            </w:r>
            <w:r w:rsidRPr="001F2801">
              <w:rPr>
                <w:b/>
                <w:color w:val="000000"/>
                <w:szCs w:val="21"/>
              </w:rPr>
              <w:t>GB/T14848-</w:t>
            </w:r>
            <w:r w:rsidRPr="001F2801">
              <w:rPr>
                <w:rFonts w:hint="eastAsia"/>
                <w:b/>
                <w:color w:val="000000"/>
                <w:szCs w:val="21"/>
              </w:rPr>
              <w:t>1017</w:t>
            </w:r>
            <w:r w:rsidRPr="001F2801">
              <w:rPr>
                <w:rFonts w:hint="eastAsia"/>
                <w:b/>
                <w:color w:val="000000"/>
                <w:szCs w:val="21"/>
              </w:rPr>
              <w:t>）</w:t>
            </w:r>
            <w:r w:rsidR="000878D2">
              <w:rPr>
                <w:rFonts w:hint="eastAsia"/>
                <w:b/>
                <w:color w:val="000000"/>
                <w:szCs w:val="21"/>
              </w:rPr>
              <w:t xml:space="preserve"> </w:t>
            </w:r>
            <w:r w:rsidRPr="001F2801">
              <w:rPr>
                <w:b/>
                <w:color w:val="000000"/>
                <w:szCs w:val="21"/>
              </w:rPr>
              <w:t xml:space="preserve">  </w:t>
            </w:r>
            <w:r w:rsidR="007028EA">
              <w:rPr>
                <w:rFonts w:hint="eastAsia"/>
                <w:b/>
                <w:color w:val="000000"/>
                <w:szCs w:val="21"/>
              </w:rPr>
              <w:t>单位：</w:t>
            </w:r>
            <w:r w:rsidRPr="001F2801">
              <w:rPr>
                <w:b/>
                <w:color w:val="000000"/>
                <w:szCs w:val="21"/>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1019"/>
              <w:gridCol w:w="1014"/>
              <w:gridCol w:w="871"/>
              <w:gridCol w:w="1018"/>
              <w:gridCol w:w="734"/>
              <w:gridCol w:w="871"/>
              <w:gridCol w:w="935"/>
              <w:gridCol w:w="1035"/>
            </w:tblGrid>
            <w:tr w:rsidR="005908DC" w:rsidRPr="001F2801" w:rsidTr="0091343E">
              <w:trPr>
                <w:trHeight w:val="414"/>
                <w:jc w:val="center"/>
              </w:trPr>
              <w:tc>
                <w:tcPr>
                  <w:tcW w:w="848"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项目</w:t>
                  </w:r>
                </w:p>
              </w:tc>
              <w:tc>
                <w:tcPr>
                  <w:tcW w:w="1023" w:type="dxa"/>
                  <w:vAlign w:val="center"/>
                  <w:hideMark/>
                </w:tcPr>
                <w:p w:rsidR="005908DC" w:rsidRPr="001F2801" w:rsidRDefault="005908DC">
                  <w:pPr>
                    <w:widowControl/>
                    <w:jc w:val="center"/>
                    <w:rPr>
                      <w:color w:val="000000"/>
                      <w:kern w:val="0"/>
                      <w:szCs w:val="21"/>
                    </w:rPr>
                  </w:pPr>
                  <w:r w:rsidRPr="001F2801">
                    <w:rPr>
                      <w:color w:val="000000"/>
                      <w:kern w:val="0"/>
                      <w:szCs w:val="21"/>
                    </w:rPr>
                    <w:t>pH</w:t>
                  </w:r>
                </w:p>
              </w:tc>
              <w:tc>
                <w:tcPr>
                  <w:tcW w:w="1023"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高锰酸盐指数</w:t>
                  </w:r>
                </w:p>
              </w:tc>
              <w:tc>
                <w:tcPr>
                  <w:tcW w:w="877"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总硬度</w:t>
                  </w:r>
                </w:p>
              </w:tc>
              <w:tc>
                <w:tcPr>
                  <w:tcW w:w="1025"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溶解性总固体</w:t>
                  </w:r>
                </w:p>
              </w:tc>
              <w:tc>
                <w:tcPr>
                  <w:tcW w:w="738" w:type="dxa"/>
                  <w:vAlign w:val="center"/>
                  <w:hideMark/>
                </w:tcPr>
                <w:p w:rsidR="005908DC" w:rsidRPr="001F2801" w:rsidRDefault="005908DC">
                  <w:pPr>
                    <w:widowControl/>
                    <w:jc w:val="center"/>
                    <w:rPr>
                      <w:color w:val="000000"/>
                      <w:kern w:val="0"/>
                      <w:szCs w:val="21"/>
                    </w:rPr>
                  </w:pPr>
                  <w:r w:rsidRPr="001F2801">
                    <w:rPr>
                      <w:color w:val="000000"/>
                      <w:kern w:val="0"/>
                      <w:szCs w:val="21"/>
                    </w:rPr>
                    <w:t>Cl</w:t>
                  </w:r>
                  <w:r w:rsidRPr="001F2801">
                    <w:rPr>
                      <w:color w:val="000000"/>
                      <w:kern w:val="0"/>
                      <w:szCs w:val="21"/>
                      <w:vertAlign w:val="superscript"/>
                    </w:rPr>
                    <w:t>-</w:t>
                  </w:r>
                </w:p>
              </w:tc>
              <w:tc>
                <w:tcPr>
                  <w:tcW w:w="877"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硫酸盐</w:t>
                  </w:r>
                </w:p>
              </w:tc>
              <w:tc>
                <w:tcPr>
                  <w:tcW w:w="944"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硝酸盐</w:t>
                  </w:r>
                </w:p>
              </w:tc>
              <w:tc>
                <w:tcPr>
                  <w:tcW w:w="1045" w:type="dxa"/>
                  <w:vAlign w:val="center"/>
                  <w:hideMark/>
                </w:tcPr>
                <w:p w:rsidR="005908DC" w:rsidRPr="001F2801" w:rsidRDefault="005908DC">
                  <w:pPr>
                    <w:widowControl/>
                    <w:jc w:val="center"/>
                    <w:rPr>
                      <w:color w:val="000000"/>
                      <w:kern w:val="0"/>
                      <w:szCs w:val="21"/>
                    </w:rPr>
                  </w:pPr>
                  <w:r w:rsidRPr="001F2801">
                    <w:rPr>
                      <w:rFonts w:hint="eastAsia"/>
                      <w:color w:val="000000"/>
                      <w:kern w:val="0"/>
                      <w:szCs w:val="21"/>
                    </w:rPr>
                    <w:t>氨氮</w:t>
                  </w:r>
                </w:p>
              </w:tc>
            </w:tr>
            <w:tr w:rsidR="005908DC" w:rsidRPr="001F2801" w:rsidTr="0091343E">
              <w:trPr>
                <w:trHeight w:val="414"/>
                <w:jc w:val="center"/>
              </w:trPr>
              <w:tc>
                <w:tcPr>
                  <w:tcW w:w="848" w:type="dxa"/>
                  <w:vAlign w:val="center"/>
                  <w:hideMark/>
                </w:tcPr>
                <w:p w:rsidR="005908DC" w:rsidRPr="001F2801" w:rsidRDefault="005908DC">
                  <w:pPr>
                    <w:widowControl/>
                    <w:jc w:val="center"/>
                    <w:rPr>
                      <w:color w:val="000000"/>
                      <w:kern w:val="0"/>
                      <w:szCs w:val="21"/>
                    </w:rPr>
                  </w:pPr>
                  <w:r w:rsidRPr="001F2801">
                    <w:rPr>
                      <w:rFonts w:ascii="宋体" w:hAnsi="宋体" w:cs="宋体" w:hint="eastAsia"/>
                      <w:color w:val="000000"/>
                      <w:szCs w:val="21"/>
                    </w:rPr>
                    <w:t>Ⅲ</w:t>
                  </w:r>
                  <w:r w:rsidRPr="001F2801">
                    <w:rPr>
                      <w:rFonts w:hint="eastAsia"/>
                      <w:color w:val="000000"/>
                      <w:kern w:val="0"/>
                      <w:szCs w:val="21"/>
                    </w:rPr>
                    <w:t>类</w:t>
                  </w:r>
                </w:p>
              </w:tc>
              <w:tc>
                <w:tcPr>
                  <w:tcW w:w="1023" w:type="dxa"/>
                  <w:vAlign w:val="center"/>
                  <w:hideMark/>
                </w:tcPr>
                <w:p w:rsidR="005908DC" w:rsidRPr="001F2801" w:rsidRDefault="005908DC">
                  <w:pPr>
                    <w:widowControl/>
                    <w:jc w:val="center"/>
                    <w:rPr>
                      <w:color w:val="000000"/>
                      <w:kern w:val="0"/>
                      <w:szCs w:val="21"/>
                    </w:rPr>
                  </w:pPr>
                  <w:r w:rsidRPr="001F2801">
                    <w:rPr>
                      <w:color w:val="000000"/>
                      <w:kern w:val="0"/>
                      <w:szCs w:val="21"/>
                    </w:rPr>
                    <w:t>6.5-8.5</w:t>
                  </w:r>
                </w:p>
              </w:tc>
              <w:tc>
                <w:tcPr>
                  <w:tcW w:w="1023" w:type="dxa"/>
                  <w:vAlign w:val="center"/>
                  <w:hideMark/>
                </w:tcPr>
                <w:p w:rsidR="005908DC" w:rsidRPr="001F2801" w:rsidRDefault="005908DC">
                  <w:pPr>
                    <w:widowControl/>
                    <w:jc w:val="center"/>
                    <w:rPr>
                      <w:color w:val="000000"/>
                      <w:kern w:val="0"/>
                      <w:szCs w:val="21"/>
                    </w:rPr>
                  </w:pPr>
                  <w:r w:rsidRPr="001F2801">
                    <w:rPr>
                      <w:color w:val="000000"/>
                      <w:kern w:val="0"/>
                      <w:szCs w:val="21"/>
                    </w:rPr>
                    <w:t>3.0</w:t>
                  </w:r>
                </w:p>
              </w:tc>
              <w:tc>
                <w:tcPr>
                  <w:tcW w:w="877" w:type="dxa"/>
                  <w:vAlign w:val="center"/>
                  <w:hideMark/>
                </w:tcPr>
                <w:p w:rsidR="005908DC" w:rsidRPr="001F2801" w:rsidRDefault="005908DC">
                  <w:pPr>
                    <w:widowControl/>
                    <w:jc w:val="center"/>
                    <w:rPr>
                      <w:color w:val="000000"/>
                      <w:kern w:val="0"/>
                      <w:szCs w:val="21"/>
                    </w:rPr>
                  </w:pPr>
                  <w:r w:rsidRPr="001F2801">
                    <w:rPr>
                      <w:color w:val="000000"/>
                      <w:kern w:val="0"/>
                      <w:szCs w:val="21"/>
                    </w:rPr>
                    <w:t>450</w:t>
                  </w:r>
                </w:p>
              </w:tc>
              <w:tc>
                <w:tcPr>
                  <w:tcW w:w="1025" w:type="dxa"/>
                  <w:vAlign w:val="center"/>
                  <w:hideMark/>
                </w:tcPr>
                <w:p w:rsidR="005908DC" w:rsidRPr="001F2801" w:rsidRDefault="005908DC">
                  <w:pPr>
                    <w:widowControl/>
                    <w:jc w:val="center"/>
                    <w:rPr>
                      <w:color w:val="000000"/>
                      <w:kern w:val="0"/>
                      <w:szCs w:val="21"/>
                    </w:rPr>
                  </w:pPr>
                  <w:r w:rsidRPr="001F2801">
                    <w:rPr>
                      <w:color w:val="000000"/>
                      <w:kern w:val="0"/>
                      <w:szCs w:val="21"/>
                    </w:rPr>
                    <w:t>1000</w:t>
                  </w:r>
                </w:p>
              </w:tc>
              <w:tc>
                <w:tcPr>
                  <w:tcW w:w="738" w:type="dxa"/>
                  <w:vAlign w:val="center"/>
                  <w:hideMark/>
                </w:tcPr>
                <w:p w:rsidR="005908DC" w:rsidRPr="001F2801" w:rsidRDefault="005908DC">
                  <w:pPr>
                    <w:widowControl/>
                    <w:jc w:val="center"/>
                    <w:rPr>
                      <w:color w:val="000000"/>
                      <w:kern w:val="0"/>
                      <w:szCs w:val="21"/>
                    </w:rPr>
                  </w:pPr>
                  <w:r w:rsidRPr="001F2801">
                    <w:rPr>
                      <w:color w:val="000000"/>
                      <w:kern w:val="0"/>
                      <w:szCs w:val="21"/>
                    </w:rPr>
                    <w:t>250</w:t>
                  </w:r>
                </w:p>
              </w:tc>
              <w:tc>
                <w:tcPr>
                  <w:tcW w:w="877" w:type="dxa"/>
                  <w:vAlign w:val="center"/>
                  <w:hideMark/>
                </w:tcPr>
                <w:p w:rsidR="005908DC" w:rsidRPr="001F2801" w:rsidRDefault="005908DC">
                  <w:pPr>
                    <w:widowControl/>
                    <w:jc w:val="center"/>
                    <w:rPr>
                      <w:color w:val="000000"/>
                      <w:kern w:val="0"/>
                      <w:szCs w:val="21"/>
                    </w:rPr>
                  </w:pPr>
                  <w:r w:rsidRPr="001F2801">
                    <w:rPr>
                      <w:color w:val="000000"/>
                      <w:kern w:val="0"/>
                      <w:szCs w:val="21"/>
                    </w:rPr>
                    <w:t>250</w:t>
                  </w:r>
                </w:p>
              </w:tc>
              <w:tc>
                <w:tcPr>
                  <w:tcW w:w="944" w:type="dxa"/>
                  <w:vAlign w:val="center"/>
                  <w:hideMark/>
                </w:tcPr>
                <w:p w:rsidR="005908DC" w:rsidRPr="001F2801" w:rsidRDefault="005908DC">
                  <w:pPr>
                    <w:widowControl/>
                    <w:jc w:val="center"/>
                    <w:rPr>
                      <w:color w:val="000000"/>
                      <w:kern w:val="0"/>
                      <w:szCs w:val="21"/>
                    </w:rPr>
                  </w:pPr>
                  <w:r w:rsidRPr="001F2801">
                    <w:rPr>
                      <w:color w:val="000000"/>
                      <w:kern w:val="0"/>
                      <w:szCs w:val="21"/>
                    </w:rPr>
                    <w:t>20</w:t>
                  </w:r>
                </w:p>
              </w:tc>
              <w:tc>
                <w:tcPr>
                  <w:tcW w:w="1045" w:type="dxa"/>
                  <w:vAlign w:val="center"/>
                  <w:hideMark/>
                </w:tcPr>
                <w:p w:rsidR="005908DC" w:rsidRPr="001F2801" w:rsidRDefault="005908DC">
                  <w:pPr>
                    <w:widowControl/>
                    <w:jc w:val="center"/>
                    <w:rPr>
                      <w:color w:val="000000"/>
                      <w:kern w:val="0"/>
                      <w:szCs w:val="21"/>
                    </w:rPr>
                  </w:pPr>
                  <w:r w:rsidRPr="001F2801">
                    <w:rPr>
                      <w:color w:val="000000"/>
                      <w:kern w:val="0"/>
                      <w:szCs w:val="21"/>
                    </w:rPr>
                    <w:t>0.2</w:t>
                  </w:r>
                </w:p>
              </w:tc>
            </w:tr>
          </w:tbl>
          <w:p w:rsidR="006B5C1A" w:rsidRPr="001F2801" w:rsidRDefault="006B5C1A">
            <w:pPr>
              <w:spacing w:after="120" w:line="300" w:lineRule="auto"/>
              <w:ind w:firstLine="482"/>
              <w:rPr>
                <w:b/>
                <w:bCs/>
                <w:sz w:val="28"/>
              </w:rPr>
            </w:pPr>
          </w:p>
        </w:tc>
      </w:tr>
      <w:tr w:rsidR="006B5C1A" w:rsidRPr="001F2801" w:rsidTr="0062287D">
        <w:trPr>
          <w:cantSplit/>
          <w:trHeight w:val="13595"/>
        </w:trPr>
        <w:tc>
          <w:tcPr>
            <w:tcW w:w="523" w:type="dxa"/>
            <w:vAlign w:val="center"/>
          </w:tcPr>
          <w:p w:rsidR="006B5C1A" w:rsidRPr="001F2801" w:rsidRDefault="00383FA7">
            <w:pPr>
              <w:jc w:val="center"/>
              <w:rPr>
                <w:b/>
                <w:sz w:val="24"/>
              </w:rPr>
            </w:pPr>
            <w:r w:rsidRPr="001F2801">
              <w:rPr>
                <w:b/>
                <w:sz w:val="24"/>
              </w:rPr>
              <w:lastRenderedPageBreak/>
              <w:t>污染物排放标准</w:t>
            </w:r>
          </w:p>
        </w:tc>
        <w:tc>
          <w:tcPr>
            <w:tcW w:w="8549" w:type="dxa"/>
            <w:tcBorders>
              <w:bottom w:val="single" w:sz="4" w:space="0" w:color="auto"/>
            </w:tcBorders>
          </w:tcPr>
          <w:p w:rsidR="006B5C1A" w:rsidRPr="001F2801" w:rsidRDefault="00383FA7">
            <w:pPr>
              <w:spacing w:line="480" w:lineRule="exact"/>
              <w:ind w:firstLineChars="196" w:firstLine="472"/>
              <w:rPr>
                <w:b/>
                <w:sz w:val="24"/>
              </w:rPr>
            </w:pPr>
            <w:r w:rsidRPr="001F2801">
              <w:rPr>
                <w:b/>
                <w:sz w:val="24"/>
              </w:rPr>
              <w:t>1</w:t>
            </w:r>
            <w:r w:rsidRPr="001F2801">
              <w:rPr>
                <w:b/>
                <w:sz w:val="24"/>
              </w:rPr>
              <w:t>、</w:t>
            </w:r>
            <w:r w:rsidR="00231FB8">
              <w:rPr>
                <w:rFonts w:hint="eastAsia"/>
                <w:b/>
                <w:sz w:val="24"/>
              </w:rPr>
              <w:t>大气污染物排放标准</w:t>
            </w:r>
          </w:p>
          <w:p w:rsidR="009B5CDA" w:rsidRPr="0066608E" w:rsidRDefault="00367207" w:rsidP="009B5CDA">
            <w:pPr>
              <w:spacing w:line="480" w:lineRule="exact"/>
              <w:ind w:firstLineChars="200" w:firstLine="480"/>
              <w:rPr>
                <w:bCs/>
                <w:color w:val="000000"/>
                <w:sz w:val="24"/>
              </w:rPr>
            </w:pPr>
            <w:r>
              <w:rPr>
                <w:rFonts w:hint="eastAsia"/>
                <w:bCs/>
                <w:sz w:val="24"/>
              </w:rPr>
              <w:t>注塑</w:t>
            </w:r>
            <w:r w:rsidR="009B5CDA" w:rsidRPr="006924ED">
              <w:rPr>
                <w:sz w:val="24"/>
              </w:rPr>
              <w:t>废气</w:t>
            </w:r>
            <w:r w:rsidR="009B5CDA" w:rsidRPr="006924ED">
              <w:rPr>
                <w:rFonts w:hint="eastAsia"/>
                <w:sz w:val="24"/>
              </w:rPr>
              <w:t>有组织</w:t>
            </w:r>
            <w:r w:rsidR="00ED716D">
              <w:rPr>
                <w:rFonts w:hint="eastAsia"/>
                <w:sz w:val="24"/>
              </w:rPr>
              <w:t>非甲烷总烃</w:t>
            </w:r>
            <w:r w:rsidR="009B5CDA" w:rsidRPr="006924ED">
              <w:rPr>
                <w:rFonts w:hint="eastAsia"/>
                <w:sz w:val="24"/>
              </w:rPr>
              <w:t>排放</w:t>
            </w:r>
            <w:r w:rsidR="009B5CDA" w:rsidRPr="006924ED">
              <w:rPr>
                <w:sz w:val="24"/>
              </w:rPr>
              <w:t>执行</w:t>
            </w:r>
            <w:r w:rsidR="009B5CDA" w:rsidRPr="006924ED">
              <w:rPr>
                <w:rFonts w:hint="eastAsia"/>
                <w:sz w:val="24"/>
              </w:rPr>
              <w:t>《工业企业挥发性有机物排放控制标准》（</w:t>
            </w:r>
            <w:r w:rsidR="009B5CDA" w:rsidRPr="006924ED">
              <w:rPr>
                <w:rFonts w:hint="eastAsia"/>
                <w:sz w:val="24"/>
              </w:rPr>
              <w:t>DB13/2322-2016</w:t>
            </w:r>
            <w:r w:rsidR="009B5CDA" w:rsidRPr="006924ED">
              <w:rPr>
                <w:rFonts w:hint="eastAsia"/>
                <w:sz w:val="24"/>
              </w:rPr>
              <w:t>）表</w:t>
            </w:r>
            <w:r w:rsidR="009B5CDA" w:rsidRPr="006924ED">
              <w:rPr>
                <w:rFonts w:hint="eastAsia"/>
                <w:sz w:val="24"/>
              </w:rPr>
              <w:t>1</w:t>
            </w:r>
            <w:r w:rsidR="009B5CDA">
              <w:rPr>
                <w:rFonts w:hint="eastAsia"/>
                <w:sz w:val="24"/>
              </w:rPr>
              <w:t>有机化工</w:t>
            </w:r>
            <w:r w:rsidR="009B5CDA" w:rsidRPr="006924ED">
              <w:rPr>
                <w:rFonts w:hint="eastAsia"/>
                <w:sz w:val="24"/>
              </w:rPr>
              <w:t>业最高允许排放浓度和最低去除效率，同时满足《合成树脂工业污染物排放标准》（</w:t>
            </w:r>
            <w:r w:rsidR="009B5CDA" w:rsidRPr="006924ED">
              <w:rPr>
                <w:rFonts w:hint="eastAsia"/>
                <w:sz w:val="24"/>
              </w:rPr>
              <w:t>GB31572-2015</w:t>
            </w:r>
            <w:r w:rsidR="009B5CDA" w:rsidRPr="006924ED">
              <w:rPr>
                <w:rFonts w:hint="eastAsia"/>
                <w:sz w:val="24"/>
              </w:rPr>
              <w:t>）表</w:t>
            </w:r>
            <w:r w:rsidR="009B5CDA" w:rsidRPr="006924ED">
              <w:rPr>
                <w:rFonts w:hint="eastAsia"/>
                <w:sz w:val="24"/>
              </w:rPr>
              <w:t>5</w:t>
            </w:r>
            <w:r w:rsidR="009B5CDA" w:rsidRPr="006924ED">
              <w:rPr>
                <w:rFonts w:hint="eastAsia"/>
                <w:sz w:val="24"/>
              </w:rPr>
              <w:t>大气污染物特别排放限值</w:t>
            </w:r>
            <w:r w:rsidR="009772F5">
              <w:rPr>
                <w:rFonts w:hint="eastAsia"/>
                <w:sz w:val="24"/>
              </w:rPr>
              <w:t>；丝网印刷废气</w:t>
            </w:r>
            <w:r w:rsidR="002B7DEC" w:rsidRPr="006924ED">
              <w:rPr>
                <w:rFonts w:hint="eastAsia"/>
                <w:sz w:val="24"/>
              </w:rPr>
              <w:t>有组织</w:t>
            </w:r>
            <w:r w:rsidR="00ED716D">
              <w:rPr>
                <w:rFonts w:hint="eastAsia"/>
                <w:sz w:val="24"/>
              </w:rPr>
              <w:t>非甲烷总烃</w:t>
            </w:r>
            <w:r w:rsidR="002B7DEC" w:rsidRPr="006924ED">
              <w:rPr>
                <w:rFonts w:hint="eastAsia"/>
                <w:sz w:val="24"/>
              </w:rPr>
              <w:t>排放</w:t>
            </w:r>
            <w:r w:rsidR="009772F5">
              <w:rPr>
                <w:rFonts w:hint="eastAsia"/>
                <w:sz w:val="24"/>
              </w:rPr>
              <w:t>执行</w:t>
            </w:r>
            <w:r w:rsidR="00326D8B" w:rsidRPr="006924ED">
              <w:rPr>
                <w:rFonts w:hint="eastAsia"/>
                <w:sz w:val="24"/>
              </w:rPr>
              <w:t>《工业企业挥发性有机物排放控制标准》（</w:t>
            </w:r>
            <w:r w:rsidR="00326D8B" w:rsidRPr="006924ED">
              <w:rPr>
                <w:rFonts w:hint="eastAsia"/>
                <w:sz w:val="24"/>
              </w:rPr>
              <w:t>DB13/2322-2016</w:t>
            </w:r>
            <w:r w:rsidR="00326D8B" w:rsidRPr="006924ED">
              <w:rPr>
                <w:rFonts w:hint="eastAsia"/>
                <w:sz w:val="24"/>
              </w:rPr>
              <w:t>）表</w:t>
            </w:r>
            <w:r w:rsidR="00326D8B" w:rsidRPr="006924ED">
              <w:rPr>
                <w:rFonts w:hint="eastAsia"/>
                <w:sz w:val="24"/>
              </w:rPr>
              <w:t>1</w:t>
            </w:r>
            <w:r w:rsidR="00E96421">
              <w:rPr>
                <w:rFonts w:hint="eastAsia"/>
                <w:sz w:val="24"/>
              </w:rPr>
              <w:t>印刷工业</w:t>
            </w:r>
            <w:r w:rsidR="00326D8B" w:rsidRPr="006924ED">
              <w:rPr>
                <w:rFonts w:hint="eastAsia"/>
                <w:sz w:val="24"/>
              </w:rPr>
              <w:t>最高允许排放浓度和最低去除效率</w:t>
            </w:r>
            <w:r w:rsidR="00326D8B">
              <w:rPr>
                <w:rFonts w:hint="eastAsia"/>
                <w:sz w:val="24"/>
              </w:rPr>
              <w:t>。</w:t>
            </w:r>
            <w:r w:rsidR="009B5CDA" w:rsidRPr="006924ED">
              <w:rPr>
                <w:rFonts w:hint="eastAsia"/>
                <w:sz w:val="24"/>
              </w:rPr>
              <w:t>厂界外</w:t>
            </w:r>
            <w:r w:rsidR="009B5CDA" w:rsidRPr="006924ED">
              <w:rPr>
                <w:sz w:val="24"/>
              </w:rPr>
              <w:t>非甲烷总烃无组织排放</w:t>
            </w:r>
            <w:r w:rsidR="009B5CDA" w:rsidRPr="006924ED">
              <w:rPr>
                <w:rFonts w:hint="eastAsia"/>
                <w:sz w:val="24"/>
              </w:rPr>
              <w:t>执行</w:t>
            </w:r>
            <w:r w:rsidR="009B5CDA" w:rsidRPr="006924ED">
              <w:rPr>
                <w:rFonts w:hAnsi="宋体" w:hint="eastAsia"/>
                <w:sz w:val="24"/>
              </w:rPr>
              <w:t>《工业企业挥发性有机物排放控制标准》</w:t>
            </w:r>
            <w:r w:rsidR="009B5CDA" w:rsidRPr="006924ED">
              <w:rPr>
                <w:rFonts w:hAnsi="宋体" w:hint="eastAsia"/>
                <w:sz w:val="24"/>
              </w:rPr>
              <w:t>(DB13/2322-2016)</w:t>
            </w:r>
            <w:r w:rsidR="009B5CDA" w:rsidRPr="006924ED">
              <w:rPr>
                <w:rFonts w:hAnsi="宋体" w:hint="eastAsia"/>
                <w:sz w:val="24"/>
              </w:rPr>
              <w:t>表</w:t>
            </w:r>
            <w:r w:rsidR="009B5CDA" w:rsidRPr="006924ED">
              <w:rPr>
                <w:rFonts w:hAnsi="宋体"/>
                <w:sz w:val="24"/>
              </w:rPr>
              <w:t>2</w:t>
            </w:r>
            <w:r w:rsidR="009B5CDA" w:rsidRPr="006924ED">
              <w:rPr>
                <w:rFonts w:hAnsi="宋体" w:hint="eastAsia"/>
                <w:sz w:val="24"/>
              </w:rPr>
              <w:t>企业边界大气污染物排放限值</w:t>
            </w:r>
            <w:r w:rsidR="009B5CDA" w:rsidRPr="006924ED">
              <w:rPr>
                <w:rFonts w:hint="eastAsia"/>
                <w:sz w:val="24"/>
              </w:rPr>
              <w:t>；</w:t>
            </w:r>
            <w:r w:rsidR="009B5CDA" w:rsidRPr="006924ED">
              <w:rPr>
                <w:sz w:val="24"/>
              </w:rPr>
              <w:t>车间非甲总烃排放</w:t>
            </w:r>
            <w:r w:rsidR="009B5CDA" w:rsidRPr="006924ED">
              <w:rPr>
                <w:rFonts w:hint="eastAsia"/>
                <w:sz w:val="24"/>
              </w:rPr>
              <w:t>执行</w:t>
            </w:r>
            <w:r w:rsidR="009B5CDA" w:rsidRPr="006924ED">
              <w:rPr>
                <w:sz w:val="24"/>
              </w:rPr>
              <w:t>《挥发性有机物无组织排放控制标准（</w:t>
            </w:r>
            <w:r w:rsidR="009B5CDA">
              <w:rPr>
                <w:sz w:val="24"/>
              </w:rPr>
              <w:t>GB</w:t>
            </w:r>
            <w:r w:rsidR="009B5CDA" w:rsidRPr="006924ED">
              <w:rPr>
                <w:sz w:val="24"/>
              </w:rPr>
              <w:t>37822-2019</w:t>
            </w:r>
            <w:r w:rsidR="009B5CDA" w:rsidRPr="006924ED">
              <w:rPr>
                <w:sz w:val="24"/>
              </w:rPr>
              <w:t>）表</w:t>
            </w:r>
            <w:r w:rsidR="009B5CDA" w:rsidRPr="006924ED">
              <w:rPr>
                <w:sz w:val="24"/>
              </w:rPr>
              <w:t>A.1</w:t>
            </w:r>
            <w:r w:rsidR="009B5CDA" w:rsidRPr="006924ED">
              <w:rPr>
                <w:sz w:val="24"/>
              </w:rPr>
              <w:t>车间外特别排放限值。</w:t>
            </w:r>
          </w:p>
          <w:p w:rsidR="009B5CDA" w:rsidRPr="001510CB" w:rsidRDefault="009B5CDA" w:rsidP="001510CB">
            <w:pPr>
              <w:spacing w:line="480" w:lineRule="exact"/>
              <w:jc w:val="center"/>
              <w:rPr>
                <w:b/>
                <w:color w:val="000000"/>
                <w:szCs w:val="21"/>
              </w:rPr>
            </w:pPr>
            <w:r w:rsidRPr="001510CB">
              <w:rPr>
                <w:rFonts w:hint="eastAsia"/>
                <w:b/>
                <w:color w:val="000000"/>
                <w:szCs w:val="21"/>
              </w:rPr>
              <w:t>表</w:t>
            </w:r>
            <w:r w:rsidR="001510CB" w:rsidRPr="001510CB">
              <w:rPr>
                <w:rFonts w:hint="eastAsia"/>
                <w:b/>
                <w:color w:val="000000"/>
                <w:szCs w:val="21"/>
              </w:rPr>
              <w:t>8</w:t>
            </w:r>
            <w:r w:rsidRPr="001510CB">
              <w:rPr>
                <w:rFonts w:hint="eastAsia"/>
                <w:b/>
                <w:color w:val="000000"/>
                <w:szCs w:val="21"/>
              </w:rPr>
              <w:t xml:space="preserve">  </w:t>
            </w:r>
            <w:r w:rsidRPr="001510CB">
              <w:rPr>
                <w:rFonts w:hint="eastAsia"/>
                <w:b/>
                <w:color w:val="000000"/>
                <w:szCs w:val="21"/>
              </w:rPr>
              <w:t>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3462"/>
              <w:gridCol w:w="3532"/>
            </w:tblGrid>
            <w:tr w:rsidR="009B5CDA" w:rsidRPr="006924ED" w:rsidTr="002271E7">
              <w:trPr>
                <w:trHeight w:val="340"/>
                <w:jc w:val="center"/>
              </w:trPr>
              <w:tc>
                <w:tcPr>
                  <w:tcW w:w="806" w:type="pct"/>
                  <w:vAlign w:val="center"/>
                </w:tcPr>
                <w:p w:rsidR="009B5CDA" w:rsidRPr="006924ED" w:rsidRDefault="009B5CDA" w:rsidP="00E858C9">
                  <w:pPr>
                    <w:snapToGrid w:val="0"/>
                    <w:jc w:val="center"/>
                    <w:rPr>
                      <w:szCs w:val="21"/>
                    </w:rPr>
                  </w:pPr>
                  <w:r w:rsidRPr="006924ED">
                    <w:rPr>
                      <w:rFonts w:hAnsi="宋体"/>
                      <w:szCs w:val="21"/>
                    </w:rPr>
                    <w:t>污染物</w:t>
                  </w:r>
                </w:p>
              </w:tc>
              <w:tc>
                <w:tcPr>
                  <w:tcW w:w="2076" w:type="pct"/>
                  <w:vAlign w:val="center"/>
                </w:tcPr>
                <w:p w:rsidR="009B5CDA" w:rsidRPr="006924ED" w:rsidRDefault="009B5CDA" w:rsidP="002271E7">
                  <w:pPr>
                    <w:snapToGrid w:val="0"/>
                    <w:jc w:val="center"/>
                    <w:rPr>
                      <w:szCs w:val="21"/>
                    </w:rPr>
                  </w:pPr>
                  <w:r w:rsidRPr="006924ED">
                    <w:rPr>
                      <w:rFonts w:hAnsi="宋体"/>
                      <w:szCs w:val="21"/>
                    </w:rPr>
                    <w:t>标准值</w:t>
                  </w:r>
                </w:p>
              </w:tc>
              <w:tc>
                <w:tcPr>
                  <w:tcW w:w="2118" w:type="pct"/>
                  <w:vAlign w:val="center"/>
                </w:tcPr>
                <w:p w:rsidR="009B5CDA" w:rsidRPr="006924ED" w:rsidRDefault="009B5CDA" w:rsidP="002271E7">
                  <w:pPr>
                    <w:snapToGrid w:val="0"/>
                    <w:jc w:val="center"/>
                    <w:rPr>
                      <w:szCs w:val="21"/>
                    </w:rPr>
                  </w:pPr>
                  <w:r w:rsidRPr="006924ED">
                    <w:rPr>
                      <w:rFonts w:hAnsi="宋体"/>
                      <w:szCs w:val="21"/>
                    </w:rPr>
                    <w:t>标准来源</w:t>
                  </w:r>
                </w:p>
              </w:tc>
            </w:tr>
            <w:tr w:rsidR="009B5CDA" w:rsidRPr="006924ED" w:rsidTr="002271E7">
              <w:trPr>
                <w:trHeight w:val="340"/>
                <w:jc w:val="center"/>
              </w:trPr>
              <w:tc>
                <w:tcPr>
                  <w:tcW w:w="806" w:type="pct"/>
                  <w:vAlign w:val="center"/>
                </w:tcPr>
                <w:p w:rsidR="009B5CDA" w:rsidRDefault="00DA7AAC" w:rsidP="002271E7">
                  <w:pPr>
                    <w:snapToGrid w:val="0"/>
                    <w:jc w:val="center"/>
                    <w:rPr>
                      <w:rFonts w:hAnsi="宋体"/>
                      <w:szCs w:val="21"/>
                    </w:rPr>
                  </w:pPr>
                  <w:r w:rsidRPr="00AF653C">
                    <w:rPr>
                      <w:rFonts w:hAnsi="宋体" w:hint="eastAsia"/>
                    </w:rPr>
                    <w:t>非甲烷总烃</w:t>
                  </w:r>
                </w:p>
                <w:p w:rsidR="009B5CDA" w:rsidRPr="006924ED" w:rsidRDefault="009B5CDA" w:rsidP="002271E7">
                  <w:pPr>
                    <w:snapToGrid w:val="0"/>
                    <w:jc w:val="center"/>
                    <w:rPr>
                      <w:rFonts w:hAnsi="宋体"/>
                      <w:szCs w:val="21"/>
                    </w:rPr>
                  </w:pPr>
                  <w:r w:rsidRPr="006924ED">
                    <w:rPr>
                      <w:rFonts w:hAnsi="宋体" w:hint="eastAsia"/>
                      <w:szCs w:val="21"/>
                    </w:rPr>
                    <w:t>（有组织）</w:t>
                  </w:r>
                </w:p>
              </w:tc>
              <w:tc>
                <w:tcPr>
                  <w:tcW w:w="2076" w:type="pct"/>
                  <w:vAlign w:val="center"/>
                </w:tcPr>
                <w:p w:rsidR="009B5CDA" w:rsidRPr="00601BBC" w:rsidRDefault="009B5CDA" w:rsidP="002271E7">
                  <w:pPr>
                    <w:pStyle w:val="affff0"/>
                    <w:spacing w:line="240" w:lineRule="auto"/>
                    <w:ind w:firstLineChars="0" w:firstLine="0"/>
                    <w:jc w:val="center"/>
                    <w:rPr>
                      <w:vertAlign w:val="superscript"/>
                      <w:lang w:val="en-US" w:eastAsia="zh-CN"/>
                    </w:rPr>
                  </w:pPr>
                  <w:r w:rsidRPr="00601BBC">
                    <w:rPr>
                      <w:sz w:val="21"/>
                      <w:u w:color="000000"/>
                      <w:lang w:val="en-US" w:eastAsia="zh-CN"/>
                    </w:rPr>
                    <w:t>最高允许排放浓度</w:t>
                  </w:r>
                  <w:r w:rsidRPr="00601BBC">
                    <w:rPr>
                      <w:rFonts w:hint="eastAsia"/>
                      <w:sz w:val="21"/>
                      <w:u w:color="000000"/>
                      <w:lang w:val="en-US" w:eastAsia="zh-CN"/>
                    </w:rPr>
                    <w:t>：</w:t>
                  </w:r>
                  <w:r w:rsidR="007A1EC5" w:rsidRPr="00601BBC">
                    <w:rPr>
                      <w:rFonts w:hint="eastAsia"/>
                      <w:sz w:val="21"/>
                      <w:lang w:val="en-US" w:eastAsia="zh-CN"/>
                    </w:rPr>
                    <w:t>5</w:t>
                  </w:r>
                  <w:r w:rsidRPr="00601BBC">
                    <w:rPr>
                      <w:sz w:val="21"/>
                      <w:lang w:val="en-US" w:eastAsia="zh-CN"/>
                    </w:rPr>
                    <w:t>0m</w:t>
                  </w:r>
                  <w:r w:rsidRPr="00601BBC">
                    <w:rPr>
                      <w:lang w:val="en-US" w:eastAsia="zh-CN"/>
                    </w:rPr>
                    <w:t>g/m</w:t>
                  </w:r>
                  <w:r w:rsidRPr="00601BBC">
                    <w:rPr>
                      <w:vertAlign w:val="superscript"/>
                      <w:lang w:val="en-US" w:eastAsia="zh-CN"/>
                    </w:rPr>
                    <w:t>3</w:t>
                  </w:r>
                </w:p>
                <w:p w:rsidR="009B5CDA" w:rsidRPr="006924ED" w:rsidRDefault="009B5CDA" w:rsidP="002271E7">
                  <w:pPr>
                    <w:snapToGrid w:val="0"/>
                    <w:jc w:val="center"/>
                    <w:rPr>
                      <w:rFonts w:hAnsi="宋体"/>
                      <w:szCs w:val="21"/>
                    </w:rPr>
                  </w:pPr>
                  <w:r w:rsidRPr="006924ED">
                    <w:rPr>
                      <w:rFonts w:hint="eastAsia"/>
                    </w:rPr>
                    <w:t>最低去除效率</w:t>
                  </w:r>
                  <w:r w:rsidRPr="006924ED">
                    <w:rPr>
                      <w:rFonts w:hint="eastAsia"/>
                    </w:rPr>
                    <w:t>90%</w:t>
                  </w:r>
                </w:p>
              </w:tc>
              <w:tc>
                <w:tcPr>
                  <w:tcW w:w="2118" w:type="pct"/>
                  <w:vAlign w:val="center"/>
                </w:tcPr>
                <w:p w:rsidR="009B5CDA" w:rsidRPr="006924ED" w:rsidRDefault="009B5CDA" w:rsidP="002271E7">
                  <w:pPr>
                    <w:snapToGrid w:val="0"/>
                    <w:jc w:val="center"/>
                    <w:rPr>
                      <w:rFonts w:hAnsi="宋体"/>
                      <w:szCs w:val="21"/>
                    </w:rPr>
                  </w:pPr>
                  <w:r w:rsidRPr="006924ED">
                    <w:rPr>
                      <w:rFonts w:hAnsi="宋体" w:hint="eastAsia"/>
                      <w:szCs w:val="21"/>
                    </w:rPr>
                    <w:t>《工业企业挥发性有机污染物排放控制标准》（</w:t>
                  </w:r>
                  <w:r w:rsidRPr="006924ED">
                    <w:rPr>
                      <w:rFonts w:hAnsi="宋体" w:hint="eastAsia"/>
                      <w:szCs w:val="21"/>
                    </w:rPr>
                    <w:t>DB13/2322-2016</w:t>
                  </w:r>
                  <w:r w:rsidRPr="006924ED">
                    <w:rPr>
                      <w:rFonts w:hAnsi="宋体" w:hint="eastAsia"/>
                      <w:szCs w:val="21"/>
                    </w:rPr>
                    <w:t>）</w:t>
                  </w:r>
                  <w:r w:rsidRPr="006924ED">
                    <w:rPr>
                      <w:rFonts w:hint="eastAsia"/>
                    </w:rPr>
                    <w:t>表</w:t>
                  </w:r>
                  <w:r w:rsidRPr="006924ED">
                    <w:rPr>
                      <w:rFonts w:hint="eastAsia"/>
                    </w:rPr>
                    <w:t>1</w:t>
                  </w:r>
                  <w:r>
                    <w:rPr>
                      <w:rFonts w:hint="eastAsia"/>
                    </w:rPr>
                    <w:t>有机化工</w:t>
                  </w:r>
                  <w:r w:rsidRPr="006924ED">
                    <w:rPr>
                      <w:rFonts w:hint="eastAsia"/>
                    </w:rPr>
                    <w:t>业</w:t>
                  </w:r>
                  <w:r w:rsidR="00E96421">
                    <w:rPr>
                      <w:rFonts w:hint="eastAsia"/>
                    </w:rPr>
                    <w:t>和印刷工业</w:t>
                  </w:r>
                  <w:r w:rsidRPr="006924ED">
                    <w:rPr>
                      <w:rFonts w:hint="eastAsia"/>
                    </w:rPr>
                    <w:t>最高允许排放浓度和最低去除效率</w:t>
                  </w:r>
                  <w:r>
                    <w:rPr>
                      <w:rFonts w:hAnsi="宋体" w:hint="eastAsia"/>
                      <w:szCs w:val="21"/>
                    </w:rPr>
                    <w:t>和</w:t>
                  </w:r>
                  <w:r w:rsidRPr="006924ED">
                    <w:rPr>
                      <w:rFonts w:hAnsi="宋体" w:hint="eastAsia"/>
                      <w:szCs w:val="21"/>
                    </w:rPr>
                    <w:t>《合成树脂工业污染物排放标准》（</w:t>
                  </w:r>
                  <w:r w:rsidRPr="006924ED">
                    <w:rPr>
                      <w:rFonts w:hAnsi="宋体" w:hint="eastAsia"/>
                      <w:szCs w:val="21"/>
                    </w:rPr>
                    <w:t>GB31572-2015</w:t>
                  </w:r>
                  <w:r w:rsidRPr="006924ED">
                    <w:rPr>
                      <w:rFonts w:hAnsi="宋体" w:hint="eastAsia"/>
                      <w:szCs w:val="21"/>
                    </w:rPr>
                    <w:t>）表</w:t>
                  </w:r>
                  <w:r w:rsidRPr="006924ED">
                    <w:rPr>
                      <w:rFonts w:hAnsi="宋体" w:hint="eastAsia"/>
                      <w:szCs w:val="21"/>
                    </w:rPr>
                    <w:t>5</w:t>
                  </w:r>
                  <w:r w:rsidRPr="006924ED">
                    <w:rPr>
                      <w:rFonts w:hAnsi="宋体" w:hint="eastAsia"/>
                      <w:szCs w:val="21"/>
                    </w:rPr>
                    <w:t>大气污染物特别排放限值</w:t>
                  </w:r>
                </w:p>
              </w:tc>
            </w:tr>
            <w:tr w:rsidR="009B5CDA" w:rsidRPr="006924ED" w:rsidTr="002271E7">
              <w:trPr>
                <w:trHeight w:val="340"/>
                <w:jc w:val="center"/>
              </w:trPr>
              <w:tc>
                <w:tcPr>
                  <w:tcW w:w="806" w:type="pct"/>
                  <w:vMerge w:val="restart"/>
                  <w:vAlign w:val="center"/>
                </w:tcPr>
                <w:p w:rsidR="009B5CDA" w:rsidRDefault="009B5CDA" w:rsidP="002271E7">
                  <w:pPr>
                    <w:snapToGrid w:val="0"/>
                    <w:jc w:val="center"/>
                    <w:rPr>
                      <w:rFonts w:hAnsi="宋体"/>
                      <w:szCs w:val="21"/>
                    </w:rPr>
                  </w:pPr>
                  <w:r w:rsidRPr="006924ED">
                    <w:rPr>
                      <w:rFonts w:hAnsi="宋体" w:hint="eastAsia"/>
                      <w:szCs w:val="21"/>
                    </w:rPr>
                    <w:t>非甲烷总烃</w:t>
                  </w:r>
                </w:p>
                <w:p w:rsidR="009B5CDA" w:rsidRPr="006924ED" w:rsidRDefault="009B5CDA" w:rsidP="002271E7">
                  <w:pPr>
                    <w:snapToGrid w:val="0"/>
                    <w:jc w:val="center"/>
                    <w:rPr>
                      <w:rFonts w:hAnsi="宋体"/>
                      <w:szCs w:val="21"/>
                    </w:rPr>
                  </w:pPr>
                  <w:r w:rsidRPr="006924ED">
                    <w:rPr>
                      <w:rFonts w:hAnsi="宋体" w:hint="eastAsia"/>
                      <w:szCs w:val="21"/>
                    </w:rPr>
                    <w:t>（无组织）</w:t>
                  </w:r>
                </w:p>
              </w:tc>
              <w:tc>
                <w:tcPr>
                  <w:tcW w:w="2076" w:type="pct"/>
                  <w:vAlign w:val="center"/>
                </w:tcPr>
                <w:p w:rsidR="009B5CDA" w:rsidRPr="006924ED" w:rsidRDefault="009B5CDA" w:rsidP="002271E7">
                  <w:pPr>
                    <w:snapToGrid w:val="0"/>
                    <w:jc w:val="center"/>
                  </w:pPr>
                  <w:r w:rsidRPr="006924ED">
                    <w:rPr>
                      <w:rFonts w:hAnsi="宋体"/>
                      <w:szCs w:val="21"/>
                    </w:rPr>
                    <w:t>周界外浓度最高点</w:t>
                  </w:r>
                  <w:r w:rsidRPr="006924ED">
                    <w:rPr>
                      <w:rFonts w:hint="eastAsia"/>
                      <w:szCs w:val="21"/>
                    </w:rPr>
                    <w:t>2</w:t>
                  </w:r>
                  <w:r w:rsidRPr="006924ED">
                    <w:rPr>
                      <w:szCs w:val="21"/>
                    </w:rPr>
                    <w:t>.0mg/m</w:t>
                  </w:r>
                  <w:r w:rsidRPr="006924ED">
                    <w:rPr>
                      <w:szCs w:val="21"/>
                      <w:vertAlign w:val="superscript"/>
                    </w:rPr>
                    <w:t>3</w:t>
                  </w:r>
                </w:p>
              </w:tc>
              <w:tc>
                <w:tcPr>
                  <w:tcW w:w="2118" w:type="pct"/>
                  <w:vAlign w:val="center"/>
                </w:tcPr>
                <w:p w:rsidR="009B5CDA" w:rsidRPr="006924ED" w:rsidRDefault="009B5CDA" w:rsidP="002271E7">
                  <w:pPr>
                    <w:snapToGrid w:val="0"/>
                    <w:jc w:val="center"/>
                    <w:rPr>
                      <w:rFonts w:hAnsi="宋体"/>
                      <w:szCs w:val="21"/>
                    </w:rPr>
                  </w:pPr>
                  <w:r w:rsidRPr="006924ED">
                    <w:rPr>
                      <w:rFonts w:hAnsi="宋体" w:hint="eastAsia"/>
                      <w:szCs w:val="21"/>
                    </w:rPr>
                    <w:t>《工业企业挥发性有机污染物排放控制标准》（</w:t>
                  </w:r>
                  <w:r w:rsidRPr="006924ED">
                    <w:rPr>
                      <w:rFonts w:hAnsi="宋体" w:hint="eastAsia"/>
                      <w:szCs w:val="21"/>
                    </w:rPr>
                    <w:t>DB13/2322-2016</w:t>
                  </w:r>
                  <w:r w:rsidRPr="006924ED">
                    <w:rPr>
                      <w:rFonts w:hAnsi="宋体" w:hint="eastAsia"/>
                      <w:szCs w:val="21"/>
                    </w:rPr>
                    <w:t>）表</w:t>
                  </w:r>
                  <w:r w:rsidRPr="006924ED">
                    <w:rPr>
                      <w:rFonts w:hAnsi="宋体" w:hint="eastAsia"/>
                      <w:szCs w:val="21"/>
                    </w:rPr>
                    <w:t>2</w:t>
                  </w:r>
                  <w:r w:rsidRPr="006924ED">
                    <w:rPr>
                      <w:rFonts w:hAnsi="宋体" w:hint="eastAsia"/>
                      <w:szCs w:val="21"/>
                    </w:rPr>
                    <w:t>中企业边界大气污染物浓度排放限值</w:t>
                  </w:r>
                </w:p>
              </w:tc>
            </w:tr>
            <w:tr w:rsidR="009B5CDA" w:rsidRPr="006924ED" w:rsidTr="002271E7">
              <w:trPr>
                <w:trHeight w:val="340"/>
                <w:jc w:val="center"/>
              </w:trPr>
              <w:tc>
                <w:tcPr>
                  <w:tcW w:w="806" w:type="pct"/>
                  <w:vMerge/>
                  <w:vAlign w:val="center"/>
                </w:tcPr>
                <w:p w:rsidR="009B5CDA" w:rsidRPr="006924ED" w:rsidRDefault="009B5CDA" w:rsidP="002271E7">
                  <w:pPr>
                    <w:snapToGrid w:val="0"/>
                    <w:jc w:val="center"/>
                    <w:rPr>
                      <w:rFonts w:hAnsi="宋体"/>
                      <w:szCs w:val="21"/>
                    </w:rPr>
                  </w:pPr>
                </w:p>
              </w:tc>
              <w:tc>
                <w:tcPr>
                  <w:tcW w:w="2076" w:type="pct"/>
                  <w:vAlign w:val="center"/>
                </w:tcPr>
                <w:p w:rsidR="009B5CDA" w:rsidRPr="006924ED" w:rsidRDefault="009B5CDA" w:rsidP="002271E7">
                  <w:pPr>
                    <w:snapToGrid w:val="0"/>
                    <w:jc w:val="center"/>
                  </w:pPr>
                  <w:r w:rsidRPr="006924ED">
                    <w:t>车间外</w:t>
                  </w:r>
                  <w:r w:rsidRPr="006924ED">
                    <w:t>1h</w:t>
                  </w:r>
                  <w:r w:rsidRPr="006924ED">
                    <w:t>平均浓度最高点</w:t>
                  </w:r>
                  <w:r w:rsidRPr="006924ED">
                    <w:t>6.0mg/m</w:t>
                  </w:r>
                  <w:r w:rsidRPr="006924ED">
                    <w:rPr>
                      <w:vertAlign w:val="superscript"/>
                    </w:rPr>
                    <w:t>3</w:t>
                  </w:r>
                </w:p>
                <w:p w:rsidR="009B5CDA" w:rsidRPr="006924ED" w:rsidRDefault="009B5CDA" w:rsidP="002271E7">
                  <w:pPr>
                    <w:snapToGrid w:val="0"/>
                    <w:jc w:val="center"/>
                  </w:pPr>
                  <w:r w:rsidRPr="006924ED">
                    <w:rPr>
                      <w:szCs w:val="22"/>
                    </w:rPr>
                    <w:t>车间外任意一次浓度最高点</w:t>
                  </w:r>
                  <w:r w:rsidRPr="006924ED">
                    <w:rPr>
                      <w:szCs w:val="22"/>
                    </w:rPr>
                    <w:t>20.0</w:t>
                  </w:r>
                  <w:r w:rsidRPr="006924ED">
                    <w:t>mg/m</w:t>
                  </w:r>
                  <w:r w:rsidRPr="006924ED">
                    <w:rPr>
                      <w:vertAlign w:val="superscript"/>
                    </w:rPr>
                    <w:t>3</w:t>
                  </w:r>
                </w:p>
              </w:tc>
              <w:tc>
                <w:tcPr>
                  <w:tcW w:w="2118" w:type="pct"/>
                  <w:vAlign w:val="center"/>
                </w:tcPr>
                <w:p w:rsidR="009B5CDA" w:rsidRPr="006924ED" w:rsidRDefault="009B5CDA" w:rsidP="002271E7">
                  <w:pPr>
                    <w:snapToGrid w:val="0"/>
                    <w:jc w:val="center"/>
                    <w:rPr>
                      <w:szCs w:val="21"/>
                    </w:rPr>
                  </w:pPr>
                  <w:r w:rsidRPr="006924ED">
                    <w:rPr>
                      <w:szCs w:val="21"/>
                    </w:rPr>
                    <w:t>《挥发性有机物无组织排放控制标准（</w:t>
                  </w:r>
                  <w:r w:rsidRPr="006924ED">
                    <w:rPr>
                      <w:szCs w:val="21"/>
                    </w:rPr>
                    <w:t>GB37822-2019</w:t>
                  </w:r>
                  <w:r w:rsidRPr="006924ED">
                    <w:rPr>
                      <w:szCs w:val="21"/>
                    </w:rPr>
                    <w:t>）表</w:t>
                  </w:r>
                  <w:r w:rsidRPr="006924ED">
                    <w:rPr>
                      <w:szCs w:val="21"/>
                    </w:rPr>
                    <w:t>A</w:t>
                  </w:r>
                  <w:r>
                    <w:rPr>
                      <w:rFonts w:hint="eastAsia"/>
                      <w:szCs w:val="21"/>
                    </w:rPr>
                    <w:t>.</w:t>
                  </w:r>
                  <w:r w:rsidRPr="006924ED">
                    <w:rPr>
                      <w:szCs w:val="21"/>
                    </w:rPr>
                    <w:t>1</w:t>
                  </w:r>
                  <w:r w:rsidRPr="006924ED">
                    <w:rPr>
                      <w:szCs w:val="21"/>
                    </w:rPr>
                    <w:t>车间外特别排放限值</w:t>
                  </w:r>
                </w:p>
              </w:tc>
            </w:tr>
          </w:tbl>
          <w:p w:rsidR="006B5C1A" w:rsidRPr="001F2801" w:rsidRDefault="00383FA7">
            <w:pPr>
              <w:spacing w:line="480" w:lineRule="exact"/>
              <w:ind w:firstLineChars="200" w:firstLine="482"/>
              <w:rPr>
                <w:b/>
                <w:sz w:val="24"/>
              </w:rPr>
            </w:pPr>
            <w:r w:rsidRPr="001F2801">
              <w:rPr>
                <w:b/>
                <w:sz w:val="24"/>
              </w:rPr>
              <w:t>2</w:t>
            </w:r>
            <w:r w:rsidRPr="001F2801">
              <w:rPr>
                <w:b/>
                <w:sz w:val="24"/>
              </w:rPr>
              <w:t>、噪声</w:t>
            </w:r>
            <w:r w:rsidR="00E40CA6">
              <w:rPr>
                <w:rFonts w:hint="eastAsia"/>
                <w:b/>
                <w:sz w:val="24"/>
              </w:rPr>
              <w:t>排放标准</w:t>
            </w:r>
          </w:p>
          <w:p w:rsidR="006B5C1A" w:rsidRPr="001F2801" w:rsidRDefault="00383FA7">
            <w:pPr>
              <w:spacing w:line="460" w:lineRule="exact"/>
              <w:ind w:right="113" w:firstLineChars="200" w:firstLine="480"/>
              <w:rPr>
                <w:sz w:val="24"/>
              </w:rPr>
            </w:pPr>
            <w:r w:rsidRPr="001F2801">
              <w:rPr>
                <w:sz w:val="24"/>
              </w:rPr>
              <w:t>施工期噪声执行《建筑施工场界噪声排放标准》（</w:t>
            </w:r>
            <w:r w:rsidRPr="001F2801">
              <w:rPr>
                <w:sz w:val="24"/>
              </w:rPr>
              <w:t>GB12523-2011</w:t>
            </w:r>
            <w:r w:rsidRPr="001F2801">
              <w:rPr>
                <w:sz w:val="24"/>
              </w:rPr>
              <w:t>）昼间</w:t>
            </w:r>
            <w:r w:rsidRPr="001F2801">
              <w:rPr>
                <w:sz w:val="24"/>
              </w:rPr>
              <w:t>≤70dB</w:t>
            </w:r>
            <w:r w:rsidRPr="001F2801">
              <w:rPr>
                <w:sz w:val="24"/>
              </w:rPr>
              <w:t>（</w:t>
            </w:r>
            <w:r w:rsidRPr="001F2801">
              <w:rPr>
                <w:sz w:val="24"/>
              </w:rPr>
              <w:t>A</w:t>
            </w:r>
            <w:r w:rsidRPr="001F2801">
              <w:rPr>
                <w:sz w:val="24"/>
              </w:rPr>
              <w:t>）、夜间</w:t>
            </w:r>
            <w:r w:rsidRPr="001F2801">
              <w:rPr>
                <w:sz w:val="24"/>
              </w:rPr>
              <w:t>≤55dB</w:t>
            </w:r>
            <w:r w:rsidRPr="001F2801">
              <w:rPr>
                <w:sz w:val="24"/>
              </w:rPr>
              <w:t>（</w:t>
            </w:r>
            <w:r w:rsidRPr="001F2801">
              <w:rPr>
                <w:sz w:val="24"/>
              </w:rPr>
              <w:t>A</w:t>
            </w:r>
            <w:r w:rsidRPr="001F2801">
              <w:rPr>
                <w:sz w:val="24"/>
              </w:rPr>
              <w:t>）。</w:t>
            </w:r>
          </w:p>
          <w:p w:rsidR="006B5C1A" w:rsidRPr="001F2801" w:rsidRDefault="00383FA7">
            <w:pPr>
              <w:spacing w:line="460" w:lineRule="exact"/>
              <w:ind w:right="113" w:firstLineChars="200" w:firstLine="480"/>
              <w:rPr>
                <w:sz w:val="24"/>
              </w:rPr>
            </w:pPr>
            <w:r w:rsidRPr="001F2801">
              <w:rPr>
                <w:sz w:val="24"/>
              </w:rPr>
              <w:t>运营期噪声执行《工业企业厂界环境噪声排放标准》（</w:t>
            </w:r>
            <w:r w:rsidRPr="001F2801">
              <w:rPr>
                <w:sz w:val="24"/>
              </w:rPr>
              <w:t>GB12348-2008</w:t>
            </w:r>
            <w:r w:rsidRPr="001F2801">
              <w:rPr>
                <w:sz w:val="24"/>
              </w:rPr>
              <w:t>）中的</w:t>
            </w:r>
            <w:r w:rsidR="00C06473">
              <w:rPr>
                <w:rFonts w:hint="eastAsia"/>
                <w:sz w:val="24"/>
              </w:rPr>
              <w:t>3</w:t>
            </w:r>
            <w:r w:rsidRPr="001F2801">
              <w:rPr>
                <w:sz w:val="24"/>
              </w:rPr>
              <w:t>类区标准</w:t>
            </w:r>
            <w:r w:rsidR="00143EEE" w:rsidRPr="001F2801">
              <w:rPr>
                <w:rFonts w:hint="eastAsia"/>
                <w:sz w:val="24"/>
              </w:rPr>
              <w:t>：</w:t>
            </w:r>
            <w:r w:rsidRPr="001F2801">
              <w:rPr>
                <w:sz w:val="24"/>
              </w:rPr>
              <w:t>昼间</w:t>
            </w:r>
            <w:r w:rsidRPr="001F2801">
              <w:rPr>
                <w:sz w:val="24"/>
              </w:rPr>
              <w:t>≤6</w:t>
            </w:r>
            <w:r w:rsidR="00C06473">
              <w:rPr>
                <w:rFonts w:hint="eastAsia"/>
                <w:sz w:val="24"/>
              </w:rPr>
              <w:t>5</w:t>
            </w:r>
            <w:r w:rsidRPr="001F2801">
              <w:rPr>
                <w:sz w:val="24"/>
              </w:rPr>
              <w:t>dB</w:t>
            </w:r>
            <w:r w:rsidRPr="001F2801">
              <w:rPr>
                <w:sz w:val="24"/>
              </w:rPr>
              <w:t>（</w:t>
            </w:r>
            <w:r w:rsidRPr="001F2801">
              <w:rPr>
                <w:sz w:val="24"/>
              </w:rPr>
              <w:t>A</w:t>
            </w:r>
            <w:r w:rsidRPr="001F2801">
              <w:rPr>
                <w:sz w:val="24"/>
              </w:rPr>
              <w:t>）、夜间</w:t>
            </w:r>
            <w:r w:rsidRPr="001F2801">
              <w:rPr>
                <w:sz w:val="24"/>
              </w:rPr>
              <w:t>≤5</w:t>
            </w:r>
            <w:r w:rsidR="00C06473">
              <w:rPr>
                <w:rFonts w:hint="eastAsia"/>
                <w:sz w:val="24"/>
              </w:rPr>
              <w:t>5</w:t>
            </w:r>
            <w:r w:rsidRPr="001F2801">
              <w:rPr>
                <w:sz w:val="24"/>
              </w:rPr>
              <w:t>dB</w:t>
            </w:r>
            <w:r w:rsidRPr="001F2801">
              <w:rPr>
                <w:sz w:val="24"/>
              </w:rPr>
              <w:t>（</w:t>
            </w:r>
            <w:r w:rsidRPr="001F2801">
              <w:rPr>
                <w:sz w:val="24"/>
              </w:rPr>
              <w:t>A</w:t>
            </w:r>
            <w:r w:rsidRPr="001F2801">
              <w:rPr>
                <w:sz w:val="24"/>
              </w:rPr>
              <w:t>）。</w:t>
            </w:r>
          </w:p>
          <w:p w:rsidR="006B5C1A" w:rsidRPr="001F2801" w:rsidRDefault="00383FA7">
            <w:pPr>
              <w:spacing w:line="480" w:lineRule="exact"/>
              <w:ind w:firstLineChars="200" w:firstLine="482"/>
              <w:rPr>
                <w:b/>
                <w:sz w:val="24"/>
              </w:rPr>
            </w:pPr>
            <w:r w:rsidRPr="001F2801">
              <w:rPr>
                <w:b/>
                <w:sz w:val="24"/>
              </w:rPr>
              <w:t>3</w:t>
            </w:r>
            <w:r w:rsidRPr="001F2801">
              <w:rPr>
                <w:b/>
                <w:sz w:val="24"/>
              </w:rPr>
              <w:t>、固体废物</w:t>
            </w:r>
            <w:r w:rsidR="00E40CA6">
              <w:rPr>
                <w:rFonts w:hint="eastAsia"/>
                <w:b/>
                <w:sz w:val="24"/>
              </w:rPr>
              <w:t>执行标准</w:t>
            </w:r>
          </w:p>
          <w:p w:rsidR="006B5C1A" w:rsidRPr="001F2801" w:rsidRDefault="00E3194F" w:rsidP="00C73D7E">
            <w:pPr>
              <w:spacing w:line="420" w:lineRule="exact"/>
              <w:ind w:firstLineChars="200" w:firstLine="480"/>
              <w:rPr>
                <w:bCs/>
                <w:spacing w:val="4"/>
                <w:sz w:val="24"/>
              </w:rPr>
            </w:pPr>
            <w:r w:rsidRPr="00CE66D7">
              <w:rPr>
                <w:rFonts w:hint="eastAsia"/>
                <w:sz w:val="24"/>
              </w:rPr>
              <w:t>一般</w:t>
            </w:r>
            <w:r w:rsidRPr="00CE66D7">
              <w:rPr>
                <w:sz w:val="24"/>
              </w:rPr>
              <w:t>工业固体废物处置执行《一般工业固体废物贮存、处置场污染控制标准》（</w:t>
            </w:r>
            <w:r w:rsidRPr="00CE66D7">
              <w:rPr>
                <w:sz w:val="24"/>
              </w:rPr>
              <w:t>GB18599-2001</w:t>
            </w:r>
            <w:r w:rsidRPr="00CE66D7">
              <w:rPr>
                <w:sz w:val="24"/>
              </w:rPr>
              <w:t>）及其修改单（公告</w:t>
            </w:r>
            <w:r w:rsidRPr="00CE66D7">
              <w:rPr>
                <w:sz w:val="24"/>
              </w:rPr>
              <w:t>2013</w:t>
            </w:r>
            <w:r w:rsidRPr="00CE66D7">
              <w:rPr>
                <w:sz w:val="24"/>
              </w:rPr>
              <w:t>年第</w:t>
            </w:r>
            <w:r w:rsidRPr="00CE66D7">
              <w:rPr>
                <w:sz w:val="24"/>
              </w:rPr>
              <w:t>36</w:t>
            </w:r>
            <w:r w:rsidRPr="00CE66D7">
              <w:rPr>
                <w:sz w:val="24"/>
              </w:rPr>
              <w:t>号）要求</w:t>
            </w:r>
            <w:r w:rsidRPr="00CE66D7">
              <w:rPr>
                <w:rFonts w:hint="eastAsia"/>
                <w:sz w:val="24"/>
              </w:rPr>
              <w:t>；危险废物</w:t>
            </w:r>
            <w:r w:rsidR="00C73D7E">
              <w:rPr>
                <w:rFonts w:hint="eastAsia"/>
                <w:sz w:val="24"/>
              </w:rPr>
              <w:t>执行</w:t>
            </w:r>
            <w:r w:rsidRPr="00CE66D7">
              <w:rPr>
                <w:sz w:val="24"/>
              </w:rPr>
              <w:t>《危险废物贮存污染控制标准》（</w:t>
            </w:r>
            <w:r w:rsidRPr="00CE66D7">
              <w:rPr>
                <w:sz w:val="24"/>
              </w:rPr>
              <w:t>GB18597-2001</w:t>
            </w:r>
            <w:r w:rsidRPr="00CE66D7">
              <w:rPr>
                <w:sz w:val="24"/>
              </w:rPr>
              <w:t>）及</w:t>
            </w:r>
            <w:r w:rsidRPr="00CE66D7">
              <w:rPr>
                <w:sz w:val="24"/>
              </w:rPr>
              <w:t>2013</w:t>
            </w:r>
            <w:r w:rsidRPr="00CE66D7">
              <w:rPr>
                <w:sz w:val="24"/>
              </w:rPr>
              <w:t>年修改单（公告</w:t>
            </w:r>
            <w:r w:rsidRPr="00CE66D7">
              <w:rPr>
                <w:sz w:val="24"/>
              </w:rPr>
              <w:t>2013</w:t>
            </w:r>
            <w:r w:rsidRPr="00CE66D7">
              <w:rPr>
                <w:sz w:val="24"/>
              </w:rPr>
              <w:t>年第</w:t>
            </w:r>
            <w:r w:rsidRPr="00CE66D7">
              <w:rPr>
                <w:sz w:val="24"/>
              </w:rPr>
              <w:t>36</w:t>
            </w:r>
            <w:r w:rsidRPr="00CE66D7">
              <w:rPr>
                <w:sz w:val="24"/>
              </w:rPr>
              <w:t>号）中相关规定</w:t>
            </w:r>
            <w:r w:rsidRPr="00CE66D7">
              <w:rPr>
                <w:rFonts w:hint="eastAsia"/>
                <w:sz w:val="24"/>
              </w:rPr>
              <w:t>。</w:t>
            </w:r>
          </w:p>
        </w:tc>
      </w:tr>
      <w:tr w:rsidR="0062287D" w:rsidRPr="001F2801" w:rsidTr="0062287D">
        <w:trPr>
          <w:cantSplit/>
          <w:trHeight w:val="13736"/>
        </w:trPr>
        <w:tc>
          <w:tcPr>
            <w:tcW w:w="523" w:type="dxa"/>
            <w:vAlign w:val="center"/>
          </w:tcPr>
          <w:p w:rsidR="0062287D" w:rsidRPr="001F2801" w:rsidRDefault="0062287D" w:rsidP="00D9337B">
            <w:pPr>
              <w:jc w:val="center"/>
              <w:rPr>
                <w:b/>
                <w:sz w:val="24"/>
              </w:rPr>
            </w:pPr>
            <w:r w:rsidRPr="001F2801">
              <w:rPr>
                <w:b/>
                <w:sz w:val="24"/>
              </w:rPr>
              <w:lastRenderedPageBreak/>
              <w:t>总量控制指标</w:t>
            </w:r>
          </w:p>
        </w:tc>
        <w:tc>
          <w:tcPr>
            <w:tcW w:w="8549" w:type="dxa"/>
            <w:tcBorders>
              <w:bottom w:val="single" w:sz="4" w:space="0" w:color="auto"/>
            </w:tcBorders>
          </w:tcPr>
          <w:p w:rsidR="0062287D" w:rsidRPr="009328A9" w:rsidRDefault="0062287D" w:rsidP="00D9337B">
            <w:pPr>
              <w:spacing w:line="440" w:lineRule="exact"/>
              <w:ind w:firstLineChars="200" w:firstLine="480"/>
              <w:rPr>
                <w:sz w:val="24"/>
              </w:rPr>
            </w:pPr>
            <w:r w:rsidRPr="009328A9">
              <w:rPr>
                <w:sz w:val="24"/>
              </w:rPr>
              <w:t>根据国家有关规定及当地环保部门要求，结合本项目污染源及污染物排放特征，确定以下污染物为本项目的总量控制因子：</w:t>
            </w:r>
            <w:r w:rsidRPr="009328A9">
              <w:rPr>
                <w:sz w:val="24"/>
              </w:rPr>
              <w:t>COD</w:t>
            </w:r>
            <w:r w:rsidRPr="009328A9">
              <w:rPr>
                <w:sz w:val="24"/>
              </w:rPr>
              <w:t>、</w:t>
            </w:r>
            <w:r w:rsidRPr="009328A9">
              <w:rPr>
                <w:sz w:val="24"/>
              </w:rPr>
              <w:t>NH</w:t>
            </w:r>
            <w:r w:rsidRPr="009328A9">
              <w:rPr>
                <w:sz w:val="24"/>
                <w:vertAlign w:val="subscript"/>
              </w:rPr>
              <w:t>3</w:t>
            </w:r>
            <w:r w:rsidRPr="009328A9">
              <w:rPr>
                <w:sz w:val="24"/>
              </w:rPr>
              <w:t>-N</w:t>
            </w:r>
            <w:r w:rsidRPr="009328A9">
              <w:rPr>
                <w:sz w:val="24"/>
              </w:rPr>
              <w:t>、</w:t>
            </w:r>
            <w:r w:rsidRPr="009328A9">
              <w:rPr>
                <w:sz w:val="24"/>
              </w:rPr>
              <w:t>SO</w:t>
            </w:r>
            <w:r w:rsidRPr="009328A9">
              <w:rPr>
                <w:sz w:val="24"/>
                <w:vertAlign w:val="subscript"/>
              </w:rPr>
              <w:t>2</w:t>
            </w:r>
            <w:r w:rsidRPr="009328A9">
              <w:rPr>
                <w:sz w:val="24"/>
              </w:rPr>
              <w:t>、</w:t>
            </w:r>
            <w:r w:rsidRPr="009328A9">
              <w:rPr>
                <w:sz w:val="24"/>
              </w:rPr>
              <w:t>NOx</w:t>
            </w:r>
            <w:r w:rsidR="000B3782">
              <w:rPr>
                <w:rFonts w:hint="eastAsia"/>
                <w:sz w:val="24"/>
              </w:rPr>
              <w:t>、非甲烷总烃</w:t>
            </w:r>
            <w:r w:rsidRPr="009328A9">
              <w:rPr>
                <w:sz w:val="24"/>
              </w:rPr>
              <w:t>。</w:t>
            </w:r>
          </w:p>
          <w:p w:rsidR="0062287D" w:rsidRPr="00C44CE3" w:rsidRDefault="0062287D" w:rsidP="009328A9">
            <w:pPr>
              <w:spacing w:line="440" w:lineRule="exact"/>
              <w:ind w:firstLineChars="200" w:firstLine="480"/>
              <w:rPr>
                <w:sz w:val="24"/>
              </w:rPr>
            </w:pPr>
            <w:r w:rsidRPr="00C44CE3">
              <w:rPr>
                <w:sz w:val="24"/>
              </w:rPr>
              <w:t>本项目</w:t>
            </w:r>
            <w:r w:rsidR="00B06887">
              <w:rPr>
                <w:rFonts w:hint="eastAsia"/>
                <w:sz w:val="24"/>
              </w:rPr>
              <w:t>注塑、丝网印刷</w:t>
            </w:r>
            <w:r w:rsidR="00C40F6B" w:rsidRPr="00C44CE3">
              <w:rPr>
                <w:rFonts w:hint="eastAsia"/>
                <w:sz w:val="24"/>
              </w:rPr>
              <w:t>工序</w:t>
            </w:r>
            <w:r w:rsidRPr="00C44CE3">
              <w:rPr>
                <w:rFonts w:hint="eastAsia"/>
                <w:sz w:val="24"/>
              </w:rPr>
              <w:t>风量</w:t>
            </w:r>
            <w:r w:rsidR="00B06887">
              <w:rPr>
                <w:rFonts w:hint="eastAsia"/>
                <w:sz w:val="24"/>
              </w:rPr>
              <w:t>10</w:t>
            </w:r>
            <w:r w:rsidRPr="00C44CE3">
              <w:rPr>
                <w:rFonts w:hint="eastAsia"/>
                <w:sz w:val="24"/>
              </w:rPr>
              <w:t>000</w:t>
            </w:r>
            <w:r w:rsidRPr="00C44CE3">
              <w:rPr>
                <w:sz w:val="24"/>
              </w:rPr>
              <w:t>m</w:t>
            </w:r>
            <w:r w:rsidRPr="00C44CE3">
              <w:rPr>
                <w:sz w:val="24"/>
                <w:vertAlign w:val="superscript"/>
              </w:rPr>
              <w:t>3</w:t>
            </w:r>
            <w:r w:rsidRPr="00C44CE3">
              <w:rPr>
                <w:sz w:val="24"/>
              </w:rPr>
              <w:t>/h</w:t>
            </w:r>
            <w:r w:rsidR="0030516A">
              <w:rPr>
                <w:rFonts w:hint="eastAsia"/>
                <w:sz w:val="24"/>
              </w:rPr>
              <w:t>，</w:t>
            </w:r>
            <w:r w:rsidRPr="00C44CE3">
              <w:rPr>
                <w:rFonts w:hint="eastAsia"/>
                <w:sz w:val="24"/>
              </w:rPr>
              <w:t>年工作时间</w:t>
            </w:r>
            <w:r w:rsidRPr="00C44CE3">
              <w:rPr>
                <w:rFonts w:hint="eastAsia"/>
                <w:sz w:val="24"/>
              </w:rPr>
              <w:t>2400h</w:t>
            </w:r>
            <w:r w:rsidRPr="00C44CE3">
              <w:rPr>
                <w:sz w:val="24"/>
              </w:rPr>
              <w:t>；</w:t>
            </w:r>
            <w:r w:rsidRPr="00C44CE3">
              <w:rPr>
                <w:rFonts w:hint="eastAsia"/>
                <w:sz w:val="24"/>
              </w:rPr>
              <w:t>总量不涉及</w:t>
            </w:r>
            <w:r w:rsidRPr="00C44CE3">
              <w:rPr>
                <w:sz w:val="24"/>
              </w:rPr>
              <w:t>SO</w:t>
            </w:r>
            <w:r w:rsidRPr="0030516A">
              <w:rPr>
                <w:sz w:val="24"/>
                <w:vertAlign w:val="subscript"/>
              </w:rPr>
              <w:t>2</w:t>
            </w:r>
            <w:r w:rsidRPr="00C44CE3">
              <w:rPr>
                <w:sz w:val="24"/>
              </w:rPr>
              <w:t>、</w:t>
            </w:r>
            <w:r w:rsidRPr="00C44CE3">
              <w:rPr>
                <w:sz w:val="24"/>
              </w:rPr>
              <w:t>NO</w:t>
            </w:r>
            <w:r w:rsidR="0030516A">
              <w:rPr>
                <w:rFonts w:hint="eastAsia"/>
                <w:sz w:val="24"/>
              </w:rPr>
              <w:t>x</w:t>
            </w:r>
            <w:r w:rsidRPr="00C44CE3">
              <w:rPr>
                <w:sz w:val="24"/>
              </w:rPr>
              <w:t>废气污染源；无新增劳动定员，因此无新增生活废水产生；不涉及</w:t>
            </w:r>
            <w:r w:rsidR="00163781">
              <w:rPr>
                <w:rFonts w:hint="eastAsia"/>
                <w:sz w:val="24"/>
              </w:rPr>
              <w:t>其他</w:t>
            </w:r>
            <w:r w:rsidRPr="00C44CE3">
              <w:rPr>
                <w:sz w:val="24"/>
              </w:rPr>
              <w:t>总量控制因子污染物</w:t>
            </w:r>
            <w:r w:rsidR="00C90D5A" w:rsidRPr="00C44CE3">
              <w:rPr>
                <w:sz w:val="24"/>
              </w:rPr>
              <w:t>的</w:t>
            </w:r>
            <w:r w:rsidRPr="00C44CE3">
              <w:rPr>
                <w:sz w:val="24"/>
              </w:rPr>
              <w:t>排放。</w:t>
            </w:r>
          </w:p>
          <w:p w:rsidR="0062287D" w:rsidRPr="00C44CE3" w:rsidRDefault="0062287D" w:rsidP="00D9337B">
            <w:pPr>
              <w:spacing w:line="440" w:lineRule="exact"/>
              <w:ind w:firstLineChars="200" w:firstLine="480"/>
              <w:rPr>
                <w:sz w:val="24"/>
              </w:rPr>
            </w:pPr>
            <w:r w:rsidRPr="00C44CE3">
              <w:rPr>
                <w:rFonts w:hint="eastAsia"/>
                <w:sz w:val="24"/>
              </w:rPr>
              <w:t>本项目采用排放标准法进行总量核算：</w:t>
            </w:r>
          </w:p>
          <w:p w:rsidR="0062287D" w:rsidRPr="00C44CE3" w:rsidRDefault="00EA3F7E" w:rsidP="00C44CE3">
            <w:pPr>
              <w:spacing w:line="440" w:lineRule="exact"/>
              <w:ind w:firstLineChars="200" w:firstLine="480"/>
              <w:rPr>
                <w:sz w:val="24"/>
              </w:rPr>
            </w:pPr>
            <w:r>
              <w:rPr>
                <w:rFonts w:hint="eastAsia"/>
                <w:sz w:val="24"/>
              </w:rPr>
              <w:t>非甲烷总烃</w:t>
            </w:r>
            <w:r w:rsidR="0062287D" w:rsidRPr="00C44CE3">
              <w:rPr>
                <w:sz w:val="24"/>
              </w:rPr>
              <w:t>排放量：</w:t>
            </w:r>
            <w:r w:rsidR="00AB3B70">
              <w:rPr>
                <w:rFonts w:hint="eastAsia"/>
                <w:sz w:val="24"/>
              </w:rPr>
              <w:t>10</w:t>
            </w:r>
            <w:r w:rsidR="0062287D" w:rsidRPr="00C44CE3">
              <w:rPr>
                <w:sz w:val="24"/>
              </w:rPr>
              <w:t>000m</w:t>
            </w:r>
            <w:r w:rsidR="0062287D" w:rsidRPr="00506092">
              <w:rPr>
                <w:sz w:val="24"/>
                <w:vertAlign w:val="superscript"/>
              </w:rPr>
              <w:t>3</w:t>
            </w:r>
            <w:r w:rsidR="0062287D" w:rsidRPr="00C44CE3">
              <w:rPr>
                <w:sz w:val="24"/>
              </w:rPr>
              <w:t>/h×</w:t>
            </w:r>
            <w:r w:rsidR="0062287D" w:rsidRPr="00C44CE3">
              <w:rPr>
                <w:rFonts w:hint="eastAsia"/>
                <w:sz w:val="24"/>
              </w:rPr>
              <w:t>24</w:t>
            </w:r>
            <w:r w:rsidR="0062287D" w:rsidRPr="00C44CE3">
              <w:rPr>
                <w:sz w:val="24"/>
              </w:rPr>
              <w:t>00h×</w:t>
            </w:r>
            <w:r w:rsidR="00AB3B70">
              <w:rPr>
                <w:rFonts w:hint="eastAsia"/>
                <w:sz w:val="24"/>
              </w:rPr>
              <w:t>5</w:t>
            </w:r>
            <w:r w:rsidR="00506092">
              <w:rPr>
                <w:rFonts w:hint="eastAsia"/>
                <w:sz w:val="24"/>
              </w:rPr>
              <w:t>0</w:t>
            </w:r>
            <w:r w:rsidR="0062287D" w:rsidRPr="00C44CE3">
              <w:rPr>
                <w:sz w:val="24"/>
              </w:rPr>
              <w:t>mg/m</w:t>
            </w:r>
            <w:r w:rsidR="0062287D" w:rsidRPr="00703C7E">
              <w:rPr>
                <w:sz w:val="24"/>
                <w:vertAlign w:val="superscript"/>
              </w:rPr>
              <w:t>3</w:t>
            </w:r>
            <w:r w:rsidR="0062287D" w:rsidRPr="00C44CE3">
              <w:rPr>
                <w:sz w:val="24"/>
              </w:rPr>
              <w:t>×10</w:t>
            </w:r>
            <w:r w:rsidR="0062287D" w:rsidRPr="00703C7E">
              <w:rPr>
                <w:sz w:val="24"/>
                <w:vertAlign w:val="superscript"/>
              </w:rPr>
              <w:t>-9</w:t>
            </w:r>
            <w:r w:rsidR="0062287D" w:rsidRPr="00C44CE3">
              <w:rPr>
                <w:sz w:val="24"/>
              </w:rPr>
              <w:t>=</w:t>
            </w:r>
            <w:r w:rsidR="00AB3B70">
              <w:rPr>
                <w:rFonts w:hint="eastAsia"/>
                <w:sz w:val="24"/>
              </w:rPr>
              <w:t>1.200</w:t>
            </w:r>
            <w:r w:rsidR="0062287D" w:rsidRPr="00C44CE3">
              <w:rPr>
                <w:sz w:val="24"/>
              </w:rPr>
              <w:t>t/a</w:t>
            </w:r>
          </w:p>
          <w:p w:rsidR="0062287D" w:rsidRPr="00601BBC" w:rsidRDefault="0062287D" w:rsidP="00D9337B">
            <w:pPr>
              <w:pStyle w:val="Re-"/>
              <w:ind w:firstLine="480"/>
              <w:rPr>
                <w:lang w:val="en-US" w:eastAsia="zh-CN"/>
              </w:rPr>
            </w:pPr>
            <w:r w:rsidRPr="00601BBC">
              <w:rPr>
                <w:lang w:val="en-US" w:eastAsia="zh-CN"/>
              </w:rPr>
              <w:t>因此，本项目重点污染物总量控制因子为</w:t>
            </w:r>
            <w:r w:rsidRPr="00601BBC">
              <w:rPr>
                <w:lang w:val="en-US" w:eastAsia="zh-CN"/>
              </w:rPr>
              <w:t>COD</w:t>
            </w:r>
            <w:r w:rsidRPr="00601BBC">
              <w:rPr>
                <w:lang w:val="en-US" w:eastAsia="zh-CN"/>
              </w:rPr>
              <w:t>、氨氮、</w:t>
            </w:r>
            <w:r w:rsidRPr="00601BBC">
              <w:rPr>
                <w:lang w:val="en-US" w:eastAsia="zh-CN"/>
              </w:rPr>
              <w:t>SO</w:t>
            </w:r>
            <w:r w:rsidRPr="00601BBC">
              <w:rPr>
                <w:vertAlign w:val="subscript"/>
                <w:lang w:val="en-US" w:eastAsia="zh-CN"/>
              </w:rPr>
              <w:t>2</w:t>
            </w:r>
            <w:r w:rsidRPr="00601BBC">
              <w:rPr>
                <w:lang w:val="en-US" w:eastAsia="zh-CN"/>
              </w:rPr>
              <w:t>、</w:t>
            </w:r>
            <w:r w:rsidRPr="00601BBC">
              <w:rPr>
                <w:lang w:val="en-US" w:eastAsia="zh-CN"/>
              </w:rPr>
              <w:t>NO</w:t>
            </w:r>
            <w:r w:rsidRPr="00601BBC">
              <w:rPr>
                <w:vertAlign w:val="subscript"/>
                <w:lang w:val="en-US" w:eastAsia="zh-CN"/>
              </w:rPr>
              <w:t>X</w:t>
            </w:r>
            <w:r w:rsidR="00614A5C" w:rsidRPr="00601BBC">
              <w:rPr>
                <w:rFonts w:hint="eastAsia"/>
                <w:lang w:val="en-US" w:eastAsia="zh-CN"/>
              </w:rPr>
              <w:t>、非甲烷总烃</w:t>
            </w:r>
            <w:r w:rsidRPr="00601BBC">
              <w:rPr>
                <w:lang w:val="en-US" w:eastAsia="zh-CN"/>
              </w:rPr>
              <w:t>，建议污染物总量控制指标为</w:t>
            </w:r>
            <w:r w:rsidRPr="00601BBC">
              <w:rPr>
                <w:lang w:val="en-US" w:eastAsia="zh-CN"/>
              </w:rPr>
              <w:t>COD</w:t>
            </w:r>
            <w:r w:rsidRPr="00601BBC">
              <w:rPr>
                <w:lang w:val="en-US" w:eastAsia="zh-CN"/>
              </w:rPr>
              <w:t>：</w:t>
            </w:r>
            <w:r w:rsidRPr="00601BBC">
              <w:rPr>
                <w:lang w:val="en-US" w:eastAsia="zh-CN"/>
              </w:rPr>
              <w:t>0t/a</w:t>
            </w:r>
            <w:r w:rsidRPr="00601BBC">
              <w:rPr>
                <w:lang w:val="en-US" w:eastAsia="zh-CN"/>
              </w:rPr>
              <w:t>，</w:t>
            </w:r>
            <w:r w:rsidRPr="00601BBC">
              <w:rPr>
                <w:lang w:val="en-US" w:eastAsia="zh-CN"/>
              </w:rPr>
              <w:t>NH</w:t>
            </w:r>
            <w:r w:rsidRPr="00601BBC">
              <w:rPr>
                <w:vertAlign w:val="subscript"/>
                <w:lang w:val="en-US" w:eastAsia="zh-CN"/>
              </w:rPr>
              <w:t>3</w:t>
            </w:r>
            <w:r w:rsidRPr="00601BBC">
              <w:rPr>
                <w:lang w:val="en-US" w:eastAsia="zh-CN"/>
              </w:rPr>
              <w:t>-N</w:t>
            </w:r>
            <w:r w:rsidRPr="00601BBC">
              <w:rPr>
                <w:lang w:val="en-US" w:eastAsia="zh-CN"/>
              </w:rPr>
              <w:t>：</w:t>
            </w:r>
            <w:r w:rsidRPr="00601BBC">
              <w:rPr>
                <w:lang w:val="en-US" w:eastAsia="zh-CN"/>
              </w:rPr>
              <w:t>0t/a</w:t>
            </w:r>
            <w:r w:rsidRPr="00601BBC">
              <w:rPr>
                <w:lang w:val="en-US" w:eastAsia="zh-CN"/>
              </w:rPr>
              <w:t>；</w:t>
            </w:r>
            <w:r w:rsidRPr="00601BBC">
              <w:rPr>
                <w:lang w:val="en-US" w:eastAsia="zh-CN"/>
              </w:rPr>
              <w:t>SO</w:t>
            </w:r>
            <w:r w:rsidRPr="00601BBC">
              <w:rPr>
                <w:vertAlign w:val="subscript"/>
                <w:lang w:val="en-US" w:eastAsia="zh-CN"/>
              </w:rPr>
              <w:t>2</w:t>
            </w:r>
            <w:r w:rsidRPr="00601BBC">
              <w:rPr>
                <w:lang w:val="en-US" w:eastAsia="zh-CN"/>
              </w:rPr>
              <w:t>：</w:t>
            </w:r>
            <w:r w:rsidRPr="00601BBC">
              <w:rPr>
                <w:lang w:val="en-US" w:eastAsia="zh-CN"/>
              </w:rPr>
              <w:t>0t/a</w:t>
            </w:r>
            <w:r w:rsidRPr="00601BBC">
              <w:rPr>
                <w:lang w:val="en-US" w:eastAsia="zh-CN"/>
              </w:rPr>
              <w:t>，</w:t>
            </w:r>
            <w:r w:rsidRPr="00601BBC">
              <w:rPr>
                <w:lang w:val="en-US" w:eastAsia="zh-CN"/>
              </w:rPr>
              <w:t>NO</w:t>
            </w:r>
            <w:r w:rsidR="00612F71" w:rsidRPr="00601BBC">
              <w:rPr>
                <w:rFonts w:hint="eastAsia"/>
                <w:lang w:val="en-US" w:eastAsia="zh-CN"/>
              </w:rPr>
              <w:t>x</w:t>
            </w:r>
            <w:r w:rsidRPr="00601BBC">
              <w:rPr>
                <w:lang w:val="en-US" w:eastAsia="zh-CN"/>
              </w:rPr>
              <w:t>：</w:t>
            </w:r>
            <w:r w:rsidRPr="00601BBC">
              <w:rPr>
                <w:lang w:val="en-US" w:eastAsia="zh-CN"/>
              </w:rPr>
              <w:t>0t/a</w:t>
            </w:r>
            <w:r w:rsidRPr="00601BBC">
              <w:rPr>
                <w:lang w:val="en-US" w:eastAsia="zh-CN"/>
              </w:rPr>
              <w:t>、</w:t>
            </w:r>
            <w:r w:rsidR="00043FED" w:rsidRPr="00601BBC">
              <w:rPr>
                <w:rFonts w:hint="eastAsia"/>
                <w:lang w:val="en-US" w:eastAsia="zh-CN"/>
              </w:rPr>
              <w:t>非甲烷总烃</w:t>
            </w:r>
            <w:r w:rsidR="00C40F6B" w:rsidRPr="00601BBC">
              <w:rPr>
                <w:rFonts w:hint="eastAsia"/>
                <w:lang w:val="en-US" w:eastAsia="zh-CN"/>
              </w:rPr>
              <w:t>：</w:t>
            </w:r>
            <w:r w:rsidR="00043FED" w:rsidRPr="00601BBC">
              <w:rPr>
                <w:rFonts w:hint="eastAsia"/>
                <w:lang w:val="en-US" w:eastAsia="zh-CN"/>
              </w:rPr>
              <w:t>1.200</w:t>
            </w:r>
            <w:r w:rsidR="00C40F6B" w:rsidRPr="00601BBC">
              <w:rPr>
                <w:lang w:val="en-US" w:eastAsia="zh-CN"/>
              </w:rPr>
              <w:t>t/a</w:t>
            </w:r>
            <w:r w:rsidRPr="00601BBC">
              <w:rPr>
                <w:lang w:val="en-US" w:eastAsia="zh-CN"/>
              </w:rPr>
              <w:t>。</w:t>
            </w:r>
          </w:p>
          <w:p w:rsidR="0062287D" w:rsidRPr="001F2801" w:rsidRDefault="001549FC" w:rsidP="00D9337B">
            <w:pPr>
              <w:adjustRightInd w:val="0"/>
              <w:snapToGrid w:val="0"/>
              <w:spacing w:line="460" w:lineRule="exact"/>
              <w:ind w:firstLineChars="200" w:firstLine="480"/>
              <w:rPr>
                <w:snapToGrid w:val="0"/>
                <w:kern w:val="0"/>
                <w:sz w:val="24"/>
              </w:rPr>
            </w:pPr>
            <w:r>
              <w:rPr>
                <w:rFonts w:hint="eastAsia"/>
                <w:snapToGrid w:val="0"/>
                <w:kern w:val="0"/>
                <w:sz w:val="24"/>
              </w:rPr>
              <w:t>改扩建</w:t>
            </w:r>
            <w:r w:rsidR="0062287D" w:rsidRPr="001F2801">
              <w:rPr>
                <w:snapToGrid w:val="0"/>
                <w:kern w:val="0"/>
                <w:sz w:val="24"/>
              </w:rPr>
              <w:t>前后污染物排放三本账详见表</w:t>
            </w:r>
            <w:r w:rsidR="0028179D">
              <w:rPr>
                <w:rFonts w:hint="eastAsia"/>
                <w:snapToGrid w:val="0"/>
                <w:kern w:val="0"/>
                <w:sz w:val="24"/>
              </w:rPr>
              <w:t>9</w:t>
            </w:r>
            <w:r w:rsidR="0062287D" w:rsidRPr="001F2801">
              <w:rPr>
                <w:snapToGrid w:val="0"/>
                <w:kern w:val="0"/>
                <w:sz w:val="24"/>
              </w:rPr>
              <w:t>。</w:t>
            </w:r>
          </w:p>
          <w:p w:rsidR="0062287D" w:rsidRPr="006E45AE" w:rsidRDefault="0062287D" w:rsidP="006E45AE">
            <w:pPr>
              <w:spacing w:line="480" w:lineRule="exact"/>
              <w:jc w:val="center"/>
              <w:rPr>
                <w:b/>
                <w:color w:val="000000"/>
                <w:szCs w:val="21"/>
              </w:rPr>
            </w:pPr>
            <w:r w:rsidRPr="006E45AE">
              <w:rPr>
                <w:b/>
                <w:color w:val="000000"/>
                <w:szCs w:val="21"/>
              </w:rPr>
              <w:t>表</w:t>
            </w:r>
            <w:r w:rsidR="0028179D" w:rsidRPr="006E45AE">
              <w:rPr>
                <w:rFonts w:hint="eastAsia"/>
                <w:b/>
                <w:color w:val="000000"/>
                <w:szCs w:val="21"/>
              </w:rPr>
              <w:t>9</w:t>
            </w:r>
            <w:r w:rsidRPr="006E45AE">
              <w:rPr>
                <w:rFonts w:hint="eastAsia"/>
                <w:b/>
                <w:color w:val="000000"/>
                <w:szCs w:val="21"/>
              </w:rPr>
              <w:t xml:space="preserve">  </w:t>
            </w:r>
            <w:r w:rsidRPr="006E45AE">
              <w:rPr>
                <w:b/>
                <w:color w:val="000000"/>
                <w:szCs w:val="21"/>
              </w:rPr>
              <w:t>项目</w:t>
            </w:r>
            <w:r w:rsidR="001549FC" w:rsidRPr="006E45AE">
              <w:rPr>
                <w:rFonts w:hint="eastAsia"/>
                <w:b/>
                <w:color w:val="000000"/>
                <w:szCs w:val="21"/>
              </w:rPr>
              <w:t>改扩建</w:t>
            </w:r>
            <w:r w:rsidRPr="006E45AE">
              <w:rPr>
                <w:b/>
                <w:color w:val="000000"/>
                <w:szCs w:val="21"/>
              </w:rPr>
              <w:t>前后污染物排放</w:t>
            </w:r>
            <w:r w:rsidRPr="006E45AE">
              <w:rPr>
                <w:b/>
                <w:color w:val="000000"/>
                <w:szCs w:val="21"/>
              </w:rPr>
              <w:t>“</w:t>
            </w:r>
            <w:r w:rsidRPr="006E45AE">
              <w:rPr>
                <w:b/>
                <w:color w:val="000000"/>
                <w:szCs w:val="21"/>
              </w:rPr>
              <w:t>三本账</w:t>
            </w:r>
            <w:r w:rsidRPr="006E45AE">
              <w:rPr>
                <w:b/>
                <w:color w:val="000000"/>
                <w:szCs w:val="21"/>
              </w:rPr>
              <w:t>”</w:t>
            </w:r>
            <w:r w:rsidR="002619E6" w:rsidRPr="006E45AE">
              <w:rPr>
                <w:rFonts w:hint="eastAsia"/>
                <w:b/>
                <w:color w:val="000000"/>
                <w:szCs w:val="21"/>
              </w:rPr>
              <w:t xml:space="preserve">  </w:t>
            </w:r>
            <w:r w:rsidRPr="006E45AE">
              <w:rPr>
                <w:b/>
                <w:color w:val="000000"/>
                <w:szCs w:val="21"/>
              </w:rPr>
              <w:t>单位：</w:t>
            </w:r>
            <w:r w:rsidRPr="006E45AE">
              <w:rPr>
                <w:b/>
                <w:color w:val="000000"/>
                <w:szCs w:val="21"/>
              </w:rPr>
              <w:t>t/a</w:t>
            </w:r>
          </w:p>
          <w:tbl>
            <w:tblPr>
              <w:tblW w:w="83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298"/>
              <w:gridCol w:w="1240"/>
              <w:gridCol w:w="1045"/>
              <w:gridCol w:w="1070"/>
              <w:gridCol w:w="1070"/>
              <w:gridCol w:w="1345"/>
              <w:gridCol w:w="1265"/>
            </w:tblGrid>
            <w:tr w:rsidR="0062287D" w:rsidRPr="001F2801" w:rsidTr="00437FF7">
              <w:trPr>
                <w:trHeight w:hRule="exact" w:val="397"/>
                <w:jc w:val="center"/>
              </w:trPr>
              <w:tc>
                <w:tcPr>
                  <w:tcW w:w="1298" w:type="dxa"/>
                  <w:vAlign w:val="center"/>
                </w:tcPr>
                <w:p w:rsidR="0062287D" w:rsidRPr="001F2801" w:rsidRDefault="0062287D" w:rsidP="00CF4D82">
                  <w:pPr>
                    <w:widowControl/>
                    <w:jc w:val="center"/>
                    <w:textAlignment w:val="center"/>
                    <w:rPr>
                      <w:szCs w:val="21"/>
                    </w:rPr>
                  </w:pPr>
                  <w:r w:rsidRPr="001F2801">
                    <w:rPr>
                      <w:szCs w:val="21"/>
                    </w:rPr>
                    <w:t>污染种类</w:t>
                  </w:r>
                </w:p>
              </w:tc>
              <w:tc>
                <w:tcPr>
                  <w:tcW w:w="1240" w:type="dxa"/>
                  <w:vAlign w:val="center"/>
                </w:tcPr>
                <w:p w:rsidR="0062287D" w:rsidRPr="001F2801" w:rsidRDefault="0062287D" w:rsidP="00CF4D82">
                  <w:pPr>
                    <w:widowControl/>
                    <w:jc w:val="center"/>
                    <w:textAlignment w:val="center"/>
                    <w:rPr>
                      <w:szCs w:val="21"/>
                    </w:rPr>
                  </w:pPr>
                  <w:r w:rsidRPr="001F2801">
                    <w:rPr>
                      <w:szCs w:val="21"/>
                    </w:rPr>
                    <w:t>污染物</w:t>
                  </w:r>
                </w:p>
              </w:tc>
              <w:tc>
                <w:tcPr>
                  <w:tcW w:w="1045" w:type="dxa"/>
                  <w:vAlign w:val="center"/>
                </w:tcPr>
                <w:p w:rsidR="0062287D" w:rsidRPr="001F2801" w:rsidRDefault="0062287D" w:rsidP="00CF4D82">
                  <w:pPr>
                    <w:widowControl/>
                    <w:jc w:val="center"/>
                    <w:textAlignment w:val="center"/>
                    <w:rPr>
                      <w:szCs w:val="21"/>
                    </w:rPr>
                  </w:pPr>
                  <w:r w:rsidRPr="001F2801">
                    <w:rPr>
                      <w:szCs w:val="21"/>
                    </w:rPr>
                    <w:t>现有项目</w:t>
                  </w:r>
                </w:p>
              </w:tc>
              <w:tc>
                <w:tcPr>
                  <w:tcW w:w="1070" w:type="dxa"/>
                  <w:vAlign w:val="center"/>
                </w:tcPr>
                <w:p w:rsidR="0062287D" w:rsidRPr="001F2801" w:rsidRDefault="006C3E19" w:rsidP="00CF4D82">
                  <w:pPr>
                    <w:widowControl/>
                    <w:jc w:val="center"/>
                    <w:textAlignment w:val="center"/>
                    <w:rPr>
                      <w:szCs w:val="21"/>
                    </w:rPr>
                  </w:pPr>
                  <w:r>
                    <w:rPr>
                      <w:rFonts w:hint="eastAsia"/>
                      <w:szCs w:val="21"/>
                    </w:rPr>
                    <w:t>扩建</w:t>
                  </w:r>
                  <w:r w:rsidR="003803AE" w:rsidRPr="001F2801">
                    <w:rPr>
                      <w:szCs w:val="21"/>
                    </w:rPr>
                    <w:t>项目</w:t>
                  </w:r>
                </w:p>
              </w:tc>
              <w:tc>
                <w:tcPr>
                  <w:tcW w:w="1070" w:type="dxa"/>
                  <w:vAlign w:val="center"/>
                </w:tcPr>
                <w:p w:rsidR="0062287D" w:rsidRPr="001F2801" w:rsidRDefault="0062287D" w:rsidP="00CF4D82">
                  <w:pPr>
                    <w:widowControl/>
                    <w:jc w:val="center"/>
                    <w:textAlignment w:val="center"/>
                    <w:rPr>
                      <w:szCs w:val="21"/>
                    </w:rPr>
                  </w:pPr>
                  <w:r w:rsidRPr="001F2801">
                    <w:rPr>
                      <w:szCs w:val="21"/>
                    </w:rPr>
                    <w:t>以新带老消减量</w:t>
                  </w:r>
                </w:p>
              </w:tc>
              <w:tc>
                <w:tcPr>
                  <w:tcW w:w="1345" w:type="dxa"/>
                  <w:vAlign w:val="center"/>
                </w:tcPr>
                <w:p w:rsidR="0062287D" w:rsidRPr="001F2801" w:rsidRDefault="006C3E19" w:rsidP="00CF4D82">
                  <w:pPr>
                    <w:widowControl/>
                    <w:jc w:val="center"/>
                    <w:textAlignment w:val="center"/>
                    <w:rPr>
                      <w:szCs w:val="21"/>
                    </w:rPr>
                  </w:pPr>
                  <w:r>
                    <w:rPr>
                      <w:rFonts w:hint="eastAsia"/>
                      <w:szCs w:val="21"/>
                    </w:rPr>
                    <w:t>扩建</w:t>
                  </w:r>
                  <w:r w:rsidR="0062287D" w:rsidRPr="001F2801">
                    <w:rPr>
                      <w:szCs w:val="21"/>
                    </w:rPr>
                    <w:t>后总排放量</w:t>
                  </w:r>
                </w:p>
              </w:tc>
              <w:tc>
                <w:tcPr>
                  <w:tcW w:w="1265" w:type="dxa"/>
                  <w:vAlign w:val="center"/>
                </w:tcPr>
                <w:p w:rsidR="0062287D" w:rsidRPr="001F2801" w:rsidRDefault="0062287D" w:rsidP="00CF4D82">
                  <w:pPr>
                    <w:widowControl/>
                    <w:jc w:val="center"/>
                    <w:textAlignment w:val="center"/>
                    <w:rPr>
                      <w:szCs w:val="21"/>
                    </w:rPr>
                  </w:pPr>
                  <w:r w:rsidRPr="001F2801">
                    <w:rPr>
                      <w:szCs w:val="21"/>
                    </w:rPr>
                    <w:t>增减量变化</w:t>
                  </w:r>
                </w:p>
              </w:tc>
            </w:tr>
            <w:tr w:rsidR="00DB6892" w:rsidRPr="001F2801" w:rsidTr="00437FF7">
              <w:trPr>
                <w:trHeight w:hRule="exact" w:val="397"/>
                <w:jc w:val="center"/>
              </w:trPr>
              <w:tc>
                <w:tcPr>
                  <w:tcW w:w="1298" w:type="dxa"/>
                  <w:vMerge w:val="restart"/>
                  <w:vAlign w:val="center"/>
                </w:tcPr>
                <w:p w:rsidR="00DB6892" w:rsidRPr="001F2801" w:rsidRDefault="00DB6892" w:rsidP="00CF4D82">
                  <w:pPr>
                    <w:jc w:val="center"/>
                    <w:rPr>
                      <w:szCs w:val="21"/>
                    </w:rPr>
                  </w:pPr>
                  <w:r w:rsidRPr="001F2801">
                    <w:rPr>
                      <w:szCs w:val="21"/>
                    </w:rPr>
                    <w:t>废气</w:t>
                  </w:r>
                </w:p>
              </w:tc>
              <w:tc>
                <w:tcPr>
                  <w:tcW w:w="1240" w:type="dxa"/>
                  <w:vAlign w:val="center"/>
                </w:tcPr>
                <w:p w:rsidR="00DB6892" w:rsidRPr="001F2801" w:rsidRDefault="00DB6892" w:rsidP="00CF4D82">
                  <w:pPr>
                    <w:jc w:val="center"/>
                    <w:rPr>
                      <w:szCs w:val="21"/>
                    </w:rPr>
                  </w:pPr>
                  <w:r w:rsidRPr="001F2801">
                    <w:rPr>
                      <w:szCs w:val="21"/>
                    </w:rPr>
                    <w:t>SO</w:t>
                  </w:r>
                  <w:r w:rsidRPr="001F2801">
                    <w:rPr>
                      <w:szCs w:val="21"/>
                      <w:vertAlign w:val="subscript"/>
                    </w:rPr>
                    <w:t>2</w:t>
                  </w:r>
                </w:p>
              </w:tc>
              <w:tc>
                <w:tcPr>
                  <w:tcW w:w="1045" w:type="dxa"/>
                  <w:vAlign w:val="center"/>
                </w:tcPr>
                <w:p w:rsidR="00DB6892" w:rsidRPr="001F2801" w:rsidRDefault="00B45729" w:rsidP="00CF4D82">
                  <w:pPr>
                    <w:spacing w:line="240" w:lineRule="atLeast"/>
                    <w:jc w:val="center"/>
                    <w:rPr>
                      <w:color w:val="000000"/>
                      <w:szCs w:val="21"/>
                    </w:rPr>
                  </w:pPr>
                  <w:r>
                    <w:rPr>
                      <w:rFonts w:hint="eastAsia"/>
                      <w:color w:val="000000"/>
                      <w:szCs w:val="21"/>
                    </w:rPr>
                    <w:t>0</w:t>
                  </w:r>
                </w:p>
              </w:tc>
              <w:tc>
                <w:tcPr>
                  <w:tcW w:w="1070" w:type="dxa"/>
                  <w:vAlign w:val="center"/>
                </w:tcPr>
                <w:p w:rsidR="00DB6892" w:rsidRPr="001F2801" w:rsidRDefault="00DB6892" w:rsidP="00CF4D82">
                  <w:pPr>
                    <w:spacing w:line="240" w:lineRule="atLeast"/>
                    <w:jc w:val="center"/>
                    <w:rPr>
                      <w:color w:val="000000"/>
                      <w:szCs w:val="21"/>
                    </w:rPr>
                  </w:pPr>
                  <w:r w:rsidRPr="001F2801">
                    <w:rPr>
                      <w:color w:val="000000"/>
                      <w:szCs w:val="21"/>
                    </w:rPr>
                    <w:t>0</w:t>
                  </w:r>
                </w:p>
              </w:tc>
              <w:tc>
                <w:tcPr>
                  <w:tcW w:w="1070" w:type="dxa"/>
                  <w:vAlign w:val="center"/>
                </w:tcPr>
                <w:p w:rsidR="00DB6892" w:rsidRPr="001F2801" w:rsidRDefault="00DB6892" w:rsidP="00CF4D82">
                  <w:pPr>
                    <w:spacing w:line="240" w:lineRule="atLeast"/>
                    <w:jc w:val="center"/>
                    <w:rPr>
                      <w:color w:val="000000"/>
                      <w:szCs w:val="21"/>
                    </w:rPr>
                  </w:pPr>
                  <w:r w:rsidRPr="001F2801">
                    <w:rPr>
                      <w:color w:val="000000"/>
                      <w:szCs w:val="21"/>
                    </w:rPr>
                    <w:t>0</w:t>
                  </w:r>
                </w:p>
              </w:tc>
              <w:tc>
                <w:tcPr>
                  <w:tcW w:w="1345" w:type="dxa"/>
                  <w:vAlign w:val="center"/>
                </w:tcPr>
                <w:p w:rsidR="00DB6892" w:rsidRPr="001F2801" w:rsidRDefault="00B45729" w:rsidP="00CF4D82">
                  <w:pPr>
                    <w:spacing w:line="240" w:lineRule="atLeast"/>
                    <w:jc w:val="center"/>
                    <w:rPr>
                      <w:color w:val="000000"/>
                      <w:szCs w:val="21"/>
                    </w:rPr>
                  </w:pPr>
                  <w:r>
                    <w:rPr>
                      <w:rFonts w:hint="eastAsia"/>
                      <w:color w:val="000000"/>
                      <w:szCs w:val="21"/>
                    </w:rPr>
                    <w:t>0</w:t>
                  </w:r>
                </w:p>
              </w:tc>
              <w:tc>
                <w:tcPr>
                  <w:tcW w:w="1265" w:type="dxa"/>
                  <w:vAlign w:val="center"/>
                </w:tcPr>
                <w:p w:rsidR="00DB6892" w:rsidRPr="001F2801" w:rsidRDefault="00DB6892" w:rsidP="00CF4D82">
                  <w:pPr>
                    <w:spacing w:line="240" w:lineRule="atLeast"/>
                    <w:jc w:val="center"/>
                    <w:rPr>
                      <w:szCs w:val="21"/>
                    </w:rPr>
                  </w:pPr>
                  <w:r w:rsidRPr="001F2801">
                    <w:rPr>
                      <w:szCs w:val="21"/>
                    </w:rPr>
                    <w:t>0</w:t>
                  </w:r>
                </w:p>
              </w:tc>
            </w:tr>
            <w:tr w:rsidR="00DB6892" w:rsidRPr="001F2801" w:rsidTr="00437FF7">
              <w:trPr>
                <w:trHeight w:hRule="exact" w:val="397"/>
                <w:jc w:val="center"/>
              </w:trPr>
              <w:tc>
                <w:tcPr>
                  <w:tcW w:w="1298" w:type="dxa"/>
                  <w:vMerge/>
                  <w:vAlign w:val="center"/>
                </w:tcPr>
                <w:p w:rsidR="00DB6892" w:rsidRPr="001F2801" w:rsidRDefault="00DB6892" w:rsidP="00CF4D82">
                  <w:pPr>
                    <w:jc w:val="center"/>
                    <w:rPr>
                      <w:szCs w:val="21"/>
                    </w:rPr>
                  </w:pPr>
                </w:p>
              </w:tc>
              <w:tc>
                <w:tcPr>
                  <w:tcW w:w="1240" w:type="dxa"/>
                  <w:vAlign w:val="center"/>
                </w:tcPr>
                <w:p w:rsidR="00DB6892" w:rsidRPr="001F2801" w:rsidRDefault="00DB6892" w:rsidP="00CF4D82">
                  <w:pPr>
                    <w:jc w:val="center"/>
                    <w:rPr>
                      <w:szCs w:val="21"/>
                    </w:rPr>
                  </w:pPr>
                  <w:r w:rsidRPr="001F2801">
                    <w:rPr>
                      <w:szCs w:val="21"/>
                    </w:rPr>
                    <w:t>NO</w:t>
                  </w:r>
                  <w:r w:rsidRPr="00F90E55">
                    <w:rPr>
                      <w:szCs w:val="21"/>
                    </w:rPr>
                    <w:t>x</w:t>
                  </w:r>
                </w:p>
              </w:tc>
              <w:tc>
                <w:tcPr>
                  <w:tcW w:w="1045" w:type="dxa"/>
                  <w:vAlign w:val="center"/>
                </w:tcPr>
                <w:p w:rsidR="00DB6892" w:rsidRPr="001F2801" w:rsidRDefault="00B45729" w:rsidP="00CF4D82">
                  <w:pPr>
                    <w:spacing w:line="240" w:lineRule="atLeast"/>
                    <w:jc w:val="center"/>
                    <w:rPr>
                      <w:szCs w:val="21"/>
                    </w:rPr>
                  </w:pPr>
                  <w:r>
                    <w:rPr>
                      <w:rFonts w:hint="eastAsia"/>
                      <w:szCs w:val="21"/>
                    </w:rPr>
                    <w:t>0</w:t>
                  </w:r>
                </w:p>
              </w:tc>
              <w:tc>
                <w:tcPr>
                  <w:tcW w:w="1070" w:type="dxa"/>
                  <w:vAlign w:val="center"/>
                </w:tcPr>
                <w:p w:rsidR="00DB6892" w:rsidRPr="001F2801" w:rsidRDefault="00DB6892" w:rsidP="00CF4D82">
                  <w:pPr>
                    <w:spacing w:line="240" w:lineRule="atLeast"/>
                    <w:jc w:val="center"/>
                    <w:rPr>
                      <w:szCs w:val="21"/>
                    </w:rPr>
                  </w:pPr>
                  <w:r w:rsidRPr="001F2801">
                    <w:rPr>
                      <w:szCs w:val="21"/>
                    </w:rPr>
                    <w:t>0</w:t>
                  </w:r>
                </w:p>
              </w:tc>
              <w:tc>
                <w:tcPr>
                  <w:tcW w:w="1070" w:type="dxa"/>
                  <w:vAlign w:val="center"/>
                </w:tcPr>
                <w:p w:rsidR="00DB6892" w:rsidRPr="001F2801" w:rsidRDefault="00DB6892" w:rsidP="00CF4D82">
                  <w:pPr>
                    <w:spacing w:line="240" w:lineRule="atLeast"/>
                    <w:jc w:val="center"/>
                    <w:rPr>
                      <w:szCs w:val="21"/>
                    </w:rPr>
                  </w:pPr>
                  <w:r w:rsidRPr="001F2801">
                    <w:rPr>
                      <w:szCs w:val="21"/>
                    </w:rPr>
                    <w:t>0</w:t>
                  </w:r>
                </w:p>
              </w:tc>
              <w:tc>
                <w:tcPr>
                  <w:tcW w:w="1345" w:type="dxa"/>
                  <w:vAlign w:val="center"/>
                </w:tcPr>
                <w:p w:rsidR="00DB6892" w:rsidRPr="001F2801" w:rsidRDefault="00B45729" w:rsidP="00CF4D82">
                  <w:pPr>
                    <w:spacing w:line="240" w:lineRule="atLeast"/>
                    <w:jc w:val="center"/>
                    <w:rPr>
                      <w:szCs w:val="21"/>
                    </w:rPr>
                  </w:pPr>
                  <w:r>
                    <w:rPr>
                      <w:rFonts w:hint="eastAsia"/>
                      <w:szCs w:val="21"/>
                    </w:rPr>
                    <w:t>0</w:t>
                  </w:r>
                </w:p>
              </w:tc>
              <w:tc>
                <w:tcPr>
                  <w:tcW w:w="1265" w:type="dxa"/>
                  <w:vAlign w:val="center"/>
                </w:tcPr>
                <w:p w:rsidR="00DB6892" w:rsidRPr="001F2801" w:rsidRDefault="00DB6892" w:rsidP="00CF4D82">
                  <w:pPr>
                    <w:spacing w:line="240" w:lineRule="atLeast"/>
                    <w:jc w:val="center"/>
                    <w:rPr>
                      <w:szCs w:val="21"/>
                    </w:rPr>
                  </w:pPr>
                  <w:r w:rsidRPr="001F2801">
                    <w:rPr>
                      <w:szCs w:val="21"/>
                    </w:rPr>
                    <w:t>0</w:t>
                  </w:r>
                </w:p>
              </w:tc>
            </w:tr>
            <w:tr w:rsidR="00CD6156" w:rsidRPr="001F2801" w:rsidTr="00437FF7">
              <w:trPr>
                <w:trHeight w:hRule="exact" w:val="397"/>
                <w:jc w:val="center"/>
              </w:trPr>
              <w:tc>
                <w:tcPr>
                  <w:tcW w:w="1298" w:type="dxa"/>
                  <w:vMerge/>
                  <w:vAlign w:val="center"/>
                </w:tcPr>
                <w:p w:rsidR="00CD6156" w:rsidRPr="001F2801" w:rsidRDefault="00CD6156" w:rsidP="00CF4D82">
                  <w:pPr>
                    <w:jc w:val="center"/>
                    <w:rPr>
                      <w:szCs w:val="21"/>
                    </w:rPr>
                  </w:pPr>
                </w:p>
              </w:tc>
              <w:tc>
                <w:tcPr>
                  <w:tcW w:w="1240" w:type="dxa"/>
                  <w:vAlign w:val="center"/>
                </w:tcPr>
                <w:p w:rsidR="00CD6156" w:rsidRPr="001F2801" w:rsidRDefault="004A3BC1" w:rsidP="00CF4D82">
                  <w:pPr>
                    <w:jc w:val="center"/>
                    <w:rPr>
                      <w:szCs w:val="21"/>
                    </w:rPr>
                  </w:pPr>
                  <w:r>
                    <w:rPr>
                      <w:rFonts w:hint="eastAsia"/>
                      <w:szCs w:val="21"/>
                    </w:rPr>
                    <w:t>非甲烷总烃</w:t>
                  </w:r>
                </w:p>
              </w:tc>
              <w:tc>
                <w:tcPr>
                  <w:tcW w:w="1045" w:type="dxa"/>
                  <w:vAlign w:val="center"/>
                </w:tcPr>
                <w:p w:rsidR="00CD6156" w:rsidRPr="001F2801" w:rsidRDefault="00F1412B" w:rsidP="00CF4D82">
                  <w:pPr>
                    <w:spacing w:line="240" w:lineRule="atLeast"/>
                    <w:jc w:val="center"/>
                    <w:rPr>
                      <w:szCs w:val="21"/>
                    </w:rPr>
                  </w:pPr>
                  <w:r>
                    <w:rPr>
                      <w:rFonts w:hint="eastAsia"/>
                      <w:szCs w:val="21"/>
                    </w:rPr>
                    <w:t>1.440</w:t>
                  </w:r>
                </w:p>
              </w:tc>
              <w:tc>
                <w:tcPr>
                  <w:tcW w:w="1070" w:type="dxa"/>
                  <w:vAlign w:val="center"/>
                </w:tcPr>
                <w:p w:rsidR="00CD6156" w:rsidRPr="001F2801" w:rsidRDefault="001F410B" w:rsidP="00CF4D82">
                  <w:pPr>
                    <w:spacing w:line="240" w:lineRule="atLeast"/>
                    <w:jc w:val="center"/>
                    <w:rPr>
                      <w:szCs w:val="21"/>
                    </w:rPr>
                  </w:pPr>
                  <w:r>
                    <w:rPr>
                      <w:rFonts w:hint="eastAsia"/>
                      <w:szCs w:val="21"/>
                    </w:rPr>
                    <w:t>1.200</w:t>
                  </w:r>
                </w:p>
              </w:tc>
              <w:tc>
                <w:tcPr>
                  <w:tcW w:w="1070" w:type="dxa"/>
                  <w:vAlign w:val="center"/>
                </w:tcPr>
                <w:p w:rsidR="00CD6156" w:rsidRPr="001F2801" w:rsidRDefault="001F410B" w:rsidP="005B0D4D">
                  <w:pPr>
                    <w:spacing w:line="240" w:lineRule="atLeast"/>
                    <w:jc w:val="center"/>
                    <w:rPr>
                      <w:szCs w:val="21"/>
                    </w:rPr>
                  </w:pPr>
                  <w:r>
                    <w:rPr>
                      <w:rFonts w:hint="eastAsia"/>
                      <w:szCs w:val="21"/>
                    </w:rPr>
                    <w:t>0</w:t>
                  </w:r>
                </w:p>
              </w:tc>
              <w:tc>
                <w:tcPr>
                  <w:tcW w:w="1345" w:type="dxa"/>
                  <w:vAlign w:val="center"/>
                </w:tcPr>
                <w:p w:rsidR="00CD6156" w:rsidRPr="001F2801" w:rsidRDefault="00F1412B" w:rsidP="005B0D4D">
                  <w:pPr>
                    <w:spacing w:line="240" w:lineRule="atLeast"/>
                    <w:jc w:val="center"/>
                    <w:rPr>
                      <w:szCs w:val="21"/>
                    </w:rPr>
                  </w:pPr>
                  <w:r>
                    <w:rPr>
                      <w:rFonts w:hint="eastAsia"/>
                      <w:szCs w:val="21"/>
                    </w:rPr>
                    <w:t>2.640</w:t>
                  </w:r>
                </w:p>
              </w:tc>
              <w:tc>
                <w:tcPr>
                  <w:tcW w:w="1265" w:type="dxa"/>
                  <w:vAlign w:val="center"/>
                </w:tcPr>
                <w:p w:rsidR="00CD6156" w:rsidRPr="001F2801" w:rsidRDefault="00CD6156" w:rsidP="001F410B">
                  <w:pPr>
                    <w:spacing w:line="240" w:lineRule="atLeast"/>
                    <w:jc w:val="center"/>
                    <w:rPr>
                      <w:szCs w:val="21"/>
                    </w:rPr>
                  </w:pPr>
                  <w:r w:rsidRPr="001F2801">
                    <w:rPr>
                      <w:rFonts w:hint="eastAsia"/>
                      <w:szCs w:val="21"/>
                    </w:rPr>
                    <w:t>+</w:t>
                  </w:r>
                  <w:r w:rsidR="00445BC6">
                    <w:rPr>
                      <w:rFonts w:hint="eastAsia"/>
                      <w:szCs w:val="21"/>
                    </w:rPr>
                    <w:t>1.</w:t>
                  </w:r>
                  <w:r w:rsidR="001F410B">
                    <w:rPr>
                      <w:rFonts w:hint="eastAsia"/>
                      <w:szCs w:val="21"/>
                    </w:rPr>
                    <w:t>20</w:t>
                  </w:r>
                  <w:r w:rsidR="00445BC6">
                    <w:rPr>
                      <w:rFonts w:hint="eastAsia"/>
                      <w:szCs w:val="21"/>
                    </w:rPr>
                    <w:t>0</w:t>
                  </w:r>
                </w:p>
              </w:tc>
            </w:tr>
            <w:tr w:rsidR="0062287D" w:rsidRPr="001F2801" w:rsidTr="00437FF7">
              <w:trPr>
                <w:trHeight w:hRule="exact" w:val="397"/>
                <w:jc w:val="center"/>
              </w:trPr>
              <w:tc>
                <w:tcPr>
                  <w:tcW w:w="1298" w:type="dxa"/>
                  <w:vMerge w:val="restart"/>
                  <w:vAlign w:val="center"/>
                </w:tcPr>
                <w:p w:rsidR="0062287D" w:rsidRPr="001F2801" w:rsidRDefault="0062287D" w:rsidP="00CF4D82">
                  <w:pPr>
                    <w:jc w:val="center"/>
                    <w:rPr>
                      <w:szCs w:val="21"/>
                    </w:rPr>
                  </w:pPr>
                  <w:r w:rsidRPr="001F2801">
                    <w:rPr>
                      <w:szCs w:val="21"/>
                    </w:rPr>
                    <w:t>废水</w:t>
                  </w:r>
                </w:p>
              </w:tc>
              <w:tc>
                <w:tcPr>
                  <w:tcW w:w="1240" w:type="dxa"/>
                  <w:vAlign w:val="center"/>
                </w:tcPr>
                <w:p w:rsidR="0062287D" w:rsidRPr="001F2801" w:rsidRDefault="0062287D" w:rsidP="00CF4D82">
                  <w:pPr>
                    <w:jc w:val="center"/>
                    <w:rPr>
                      <w:szCs w:val="21"/>
                    </w:rPr>
                  </w:pPr>
                  <w:r w:rsidRPr="001F2801">
                    <w:rPr>
                      <w:szCs w:val="21"/>
                    </w:rPr>
                    <w:t>COD</w:t>
                  </w:r>
                </w:p>
              </w:tc>
              <w:tc>
                <w:tcPr>
                  <w:tcW w:w="1045" w:type="dxa"/>
                  <w:vAlign w:val="center"/>
                </w:tcPr>
                <w:p w:rsidR="0062287D" w:rsidRPr="001F2801" w:rsidRDefault="0062287D" w:rsidP="00CF4D82">
                  <w:pPr>
                    <w:spacing w:line="240" w:lineRule="atLeast"/>
                    <w:jc w:val="center"/>
                    <w:rPr>
                      <w:szCs w:val="21"/>
                    </w:rPr>
                  </w:pPr>
                  <w:r w:rsidRPr="001F2801">
                    <w:rPr>
                      <w:szCs w:val="21"/>
                    </w:rPr>
                    <w:t>0</w:t>
                  </w:r>
                </w:p>
              </w:tc>
              <w:tc>
                <w:tcPr>
                  <w:tcW w:w="1070" w:type="dxa"/>
                  <w:vAlign w:val="center"/>
                </w:tcPr>
                <w:p w:rsidR="0062287D" w:rsidRPr="001F2801" w:rsidRDefault="0062287D" w:rsidP="00CF4D82">
                  <w:pPr>
                    <w:spacing w:line="240" w:lineRule="atLeast"/>
                    <w:jc w:val="center"/>
                    <w:rPr>
                      <w:szCs w:val="21"/>
                    </w:rPr>
                  </w:pPr>
                  <w:r w:rsidRPr="001F2801">
                    <w:rPr>
                      <w:szCs w:val="21"/>
                    </w:rPr>
                    <w:t>0</w:t>
                  </w:r>
                </w:p>
              </w:tc>
              <w:tc>
                <w:tcPr>
                  <w:tcW w:w="1070" w:type="dxa"/>
                  <w:vAlign w:val="center"/>
                </w:tcPr>
                <w:p w:rsidR="0062287D" w:rsidRPr="001F2801" w:rsidRDefault="0062287D" w:rsidP="00CF4D82">
                  <w:pPr>
                    <w:spacing w:line="240" w:lineRule="atLeast"/>
                    <w:jc w:val="center"/>
                    <w:rPr>
                      <w:szCs w:val="21"/>
                    </w:rPr>
                  </w:pPr>
                  <w:r w:rsidRPr="001F2801">
                    <w:rPr>
                      <w:szCs w:val="21"/>
                    </w:rPr>
                    <w:t>0</w:t>
                  </w:r>
                </w:p>
              </w:tc>
              <w:tc>
                <w:tcPr>
                  <w:tcW w:w="1345" w:type="dxa"/>
                  <w:vAlign w:val="center"/>
                </w:tcPr>
                <w:p w:rsidR="0062287D" w:rsidRPr="001F2801" w:rsidRDefault="0062287D" w:rsidP="00CF4D82">
                  <w:pPr>
                    <w:spacing w:line="240" w:lineRule="atLeast"/>
                    <w:jc w:val="center"/>
                    <w:rPr>
                      <w:szCs w:val="21"/>
                    </w:rPr>
                  </w:pPr>
                  <w:r w:rsidRPr="001F2801">
                    <w:rPr>
                      <w:szCs w:val="21"/>
                    </w:rPr>
                    <w:t>0</w:t>
                  </w:r>
                </w:p>
              </w:tc>
              <w:tc>
                <w:tcPr>
                  <w:tcW w:w="1265" w:type="dxa"/>
                  <w:vAlign w:val="center"/>
                </w:tcPr>
                <w:p w:rsidR="0062287D" w:rsidRPr="001F2801" w:rsidRDefault="0062287D" w:rsidP="00CF4D82">
                  <w:pPr>
                    <w:spacing w:line="240" w:lineRule="atLeast"/>
                    <w:jc w:val="center"/>
                    <w:rPr>
                      <w:szCs w:val="21"/>
                    </w:rPr>
                  </w:pPr>
                  <w:r w:rsidRPr="001F2801">
                    <w:rPr>
                      <w:szCs w:val="21"/>
                    </w:rPr>
                    <w:t>0</w:t>
                  </w:r>
                </w:p>
              </w:tc>
            </w:tr>
            <w:tr w:rsidR="0062287D" w:rsidRPr="001F2801" w:rsidTr="00437FF7">
              <w:trPr>
                <w:trHeight w:hRule="exact" w:val="397"/>
                <w:jc w:val="center"/>
              </w:trPr>
              <w:tc>
                <w:tcPr>
                  <w:tcW w:w="1298" w:type="dxa"/>
                  <w:vMerge/>
                  <w:vAlign w:val="center"/>
                </w:tcPr>
                <w:p w:rsidR="0062287D" w:rsidRPr="001F2801" w:rsidRDefault="0062287D" w:rsidP="00CF4D82">
                  <w:pPr>
                    <w:jc w:val="center"/>
                    <w:rPr>
                      <w:szCs w:val="21"/>
                    </w:rPr>
                  </w:pPr>
                </w:p>
              </w:tc>
              <w:tc>
                <w:tcPr>
                  <w:tcW w:w="1240" w:type="dxa"/>
                  <w:vAlign w:val="center"/>
                </w:tcPr>
                <w:p w:rsidR="0062287D" w:rsidRPr="001F2801" w:rsidRDefault="0062287D" w:rsidP="00CF4D82">
                  <w:pPr>
                    <w:jc w:val="center"/>
                    <w:rPr>
                      <w:szCs w:val="21"/>
                    </w:rPr>
                  </w:pPr>
                  <w:r w:rsidRPr="001F2801">
                    <w:rPr>
                      <w:szCs w:val="21"/>
                    </w:rPr>
                    <w:t>氨氮</w:t>
                  </w:r>
                </w:p>
              </w:tc>
              <w:tc>
                <w:tcPr>
                  <w:tcW w:w="1045" w:type="dxa"/>
                  <w:vAlign w:val="center"/>
                </w:tcPr>
                <w:p w:rsidR="0062287D" w:rsidRPr="001F2801" w:rsidRDefault="0062287D" w:rsidP="00CF4D82">
                  <w:pPr>
                    <w:spacing w:line="240" w:lineRule="atLeast"/>
                    <w:jc w:val="center"/>
                    <w:rPr>
                      <w:szCs w:val="21"/>
                    </w:rPr>
                  </w:pPr>
                  <w:r w:rsidRPr="001F2801">
                    <w:rPr>
                      <w:szCs w:val="21"/>
                    </w:rPr>
                    <w:t>0</w:t>
                  </w:r>
                </w:p>
              </w:tc>
              <w:tc>
                <w:tcPr>
                  <w:tcW w:w="1070" w:type="dxa"/>
                  <w:vAlign w:val="center"/>
                </w:tcPr>
                <w:p w:rsidR="0062287D" w:rsidRPr="001F2801" w:rsidRDefault="0062287D" w:rsidP="00CF4D82">
                  <w:pPr>
                    <w:spacing w:line="240" w:lineRule="atLeast"/>
                    <w:jc w:val="center"/>
                    <w:rPr>
                      <w:szCs w:val="21"/>
                    </w:rPr>
                  </w:pPr>
                  <w:r w:rsidRPr="001F2801">
                    <w:rPr>
                      <w:szCs w:val="21"/>
                    </w:rPr>
                    <w:t>0</w:t>
                  </w:r>
                </w:p>
              </w:tc>
              <w:tc>
                <w:tcPr>
                  <w:tcW w:w="1070" w:type="dxa"/>
                  <w:vAlign w:val="center"/>
                </w:tcPr>
                <w:p w:rsidR="0062287D" w:rsidRPr="001F2801" w:rsidRDefault="0062287D" w:rsidP="00CF4D82">
                  <w:pPr>
                    <w:spacing w:line="240" w:lineRule="atLeast"/>
                    <w:jc w:val="center"/>
                    <w:rPr>
                      <w:szCs w:val="21"/>
                    </w:rPr>
                  </w:pPr>
                  <w:r w:rsidRPr="001F2801">
                    <w:rPr>
                      <w:szCs w:val="21"/>
                    </w:rPr>
                    <w:t>0</w:t>
                  </w:r>
                </w:p>
              </w:tc>
              <w:tc>
                <w:tcPr>
                  <w:tcW w:w="1345" w:type="dxa"/>
                  <w:vAlign w:val="center"/>
                </w:tcPr>
                <w:p w:rsidR="0062287D" w:rsidRPr="001F2801" w:rsidRDefault="0062287D" w:rsidP="00CF4D82">
                  <w:pPr>
                    <w:spacing w:line="240" w:lineRule="atLeast"/>
                    <w:jc w:val="center"/>
                    <w:rPr>
                      <w:szCs w:val="21"/>
                    </w:rPr>
                  </w:pPr>
                  <w:r w:rsidRPr="001F2801">
                    <w:rPr>
                      <w:szCs w:val="21"/>
                    </w:rPr>
                    <w:t>0</w:t>
                  </w:r>
                </w:p>
              </w:tc>
              <w:tc>
                <w:tcPr>
                  <w:tcW w:w="1265" w:type="dxa"/>
                  <w:vAlign w:val="center"/>
                </w:tcPr>
                <w:p w:rsidR="0062287D" w:rsidRPr="001F2801" w:rsidRDefault="0062287D" w:rsidP="00CF4D82">
                  <w:pPr>
                    <w:spacing w:line="240" w:lineRule="atLeast"/>
                    <w:jc w:val="center"/>
                    <w:rPr>
                      <w:szCs w:val="21"/>
                    </w:rPr>
                  </w:pPr>
                  <w:r w:rsidRPr="001F2801">
                    <w:rPr>
                      <w:szCs w:val="21"/>
                    </w:rPr>
                    <w:t>0</w:t>
                  </w:r>
                </w:p>
              </w:tc>
            </w:tr>
          </w:tbl>
          <w:p w:rsidR="0062287D" w:rsidRPr="001F2801" w:rsidRDefault="0062287D" w:rsidP="00D9337B">
            <w:pPr>
              <w:spacing w:line="440" w:lineRule="exact"/>
              <w:ind w:firstLineChars="200" w:firstLine="480"/>
              <w:rPr>
                <w:sz w:val="24"/>
              </w:rPr>
            </w:pPr>
          </w:p>
          <w:p w:rsidR="0062287D" w:rsidRPr="001F2801" w:rsidRDefault="0062287D" w:rsidP="0062287D">
            <w:pPr>
              <w:spacing w:line="440" w:lineRule="exact"/>
              <w:ind w:firstLineChars="200" w:firstLine="480"/>
              <w:rPr>
                <w:sz w:val="24"/>
              </w:rPr>
            </w:pPr>
          </w:p>
        </w:tc>
      </w:tr>
    </w:tbl>
    <w:p w:rsidR="006B5C1A" w:rsidRPr="001F2801" w:rsidRDefault="00383FA7">
      <w:pPr>
        <w:widowControl/>
        <w:outlineLvl w:val="0"/>
        <w:rPr>
          <w:b/>
          <w:sz w:val="30"/>
          <w:szCs w:val="30"/>
        </w:rPr>
      </w:pPr>
      <w:r w:rsidRPr="001F2801">
        <w:rPr>
          <w:b/>
          <w:sz w:val="30"/>
          <w:szCs w:val="30"/>
        </w:rPr>
        <w:lastRenderedPageBreak/>
        <w:t>建设项目工程分析</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2"/>
      </w:tblGrid>
      <w:tr w:rsidR="006B5C1A" w:rsidRPr="001F2801" w:rsidTr="0005036A">
        <w:trPr>
          <w:trHeight w:val="70"/>
        </w:trPr>
        <w:tc>
          <w:tcPr>
            <w:tcW w:w="9072" w:type="dxa"/>
          </w:tcPr>
          <w:p w:rsidR="006B5C1A" w:rsidRPr="001F2801" w:rsidRDefault="00383FA7">
            <w:pPr>
              <w:spacing w:line="480" w:lineRule="exact"/>
              <w:rPr>
                <w:b/>
                <w:sz w:val="28"/>
                <w:szCs w:val="28"/>
              </w:rPr>
            </w:pPr>
            <w:r w:rsidRPr="001F2801">
              <w:rPr>
                <w:b/>
                <w:sz w:val="28"/>
                <w:szCs w:val="28"/>
              </w:rPr>
              <w:t>工艺流程简述</w:t>
            </w:r>
          </w:p>
          <w:p w:rsidR="006B5C1A" w:rsidRPr="001F2801" w:rsidRDefault="0005036A" w:rsidP="005F5F9D">
            <w:pPr>
              <w:spacing w:line="480" w:lineRule="exact"/>
              <w:ind w:firstLineChars="200" w:firstLine="503"/>
              <w:jc w:val="left"/>
              <w:rPr>
                <w:w w:val="105"/>
                <w:sz w:val="24"/>
              </w:rPr>
            </w:pPr>
            <w:r w:rsidRPr="001F2801">
              <w:rPr>
                <w:w w:val="105"/>
                <w:sz w:val="24"/>
              </w:rPr>
              <w:t>生产</w:t>
            </w:r>
            <w:r w:rsidR="00383FA7" w:rsidRPr="001F2801">
              <w:rPr>
                <w:w w:val="105"/>
                <w:sz w:val="24"/>
              </w:rPr>
              <w:t>工艺流程如图：</w:t>
            </w:r>
          </w:p>
          <w:p w:rsidR="0062287D" w:rsidRPr="001F2801" w:rsidRDefault="008B3C16" w:rsidP="00366AE8">
            <w:pPr>
              <w:spacing w:line="360" w:lineRule="auto"/>
              <w:ind w:leftChars="-37" w:left="-78" w:firstLineChars="260" w:firstLine="731"/>
              <w:rPr>
                <w:color w:val="000000"/>
                <w:kern w:val="0"/>
              </w:rPr>
            </w:pPr>
            <w:r w:rsidRPr="008B3C16">
              <w:rPr>
                <w:b/>
                <w:noProof/>
                <w:sz w:val="28"/>
                <w:szCs w:val="28"/>
              </w:rPr>
              <w:pict>
                <v:group id="_x0000_s8762" style="position:absolute;left:0;text-align:left;margin-left:11.75pt;margin-top:2.65pt;width:420.5pt;height:91.95pt;z-index:3" coordorigin="1812,3115" coordsize="8410,1839">
                  <v:rect id="_x0000_s8668" style="position:absolute;left:4741;top:4500;width:907;height:454" o:regroupid="7" strokeweight=".5pt">
                    <v:fill opacity="0"/>
                    <v:textbox style="mso-next-textbox:#_x0000_s8668" inset="0,1mm,0,1mm">
                      <w:txbxContent>
                        <w:p w:rsidR="002271E7" w:rsidRDefault="002271E7" w:rsidP="00866352">
                          <w:pPr>
                            <w:jc w:val="center"/>
                          </w:pPr>
                          <w:r>
                            <w:rPr>
                              <w:rFonts w:hint="eastAsia"/>
                            </w:rPr>
                            <w:t>破碎</w:t>
                          </w:r>
                        </w:p>
                      </w:txbxContent>
                    </v:textbox>
                  </v:rect>
                  <v:rect id="_x0000_s8670" style="position:absolute;left:3143;top:3464;width:907;height:454" o:regroupid="7" strokeweight=".5pt">
                    <v:fill opacity="0"/>
                    <v:textbox style="mso-next-textbox:#_x0000_s8670" inset="0,1mm,0,1mm">
                      <w:txbxContent>
                        <w:p w:rsidR="002271E7" w:rsidRDefault="002271E7" w:rsidP="00866352">
                          <w:pPr>
                            <w:jc w:val="center"/>
                          </w:pPr>
                          <w:r>
                            <w:rPr>
                              <w:rFonts w:hint="eastAsia"/>
                            </w:rPr>
                            <w:t>注塑</w:t>
                          </w:r>
                        </w:p>
                      </w:txbxContent>
                    </v:textbox>
                  </v:rect>
                  <v:rect id="_x0000_s8671" style="position:absolute;left:4607;top:3464;width:1176;height:454" o:regroupid="7" strokeweight=".5pt">
                    <v:fill opacity="0"/>
                    <v:textbox style="mso-next-textbox:#_x0000_s8671" inset="0,1mm,0,1mm">
                      <w:txbxContent>
                        <w:p w:rsidR="002271E7" w:rsidRDefault="002271E7" w:rsidP="00866352">
                          <w:pPr>
                            <w:jc w:val="center"/>
                          </w:pPr>
                          <w:r>
                            <w:rPr>
                              <w:rFonts w:hint="eastAsia"/>
                            </w:rPr>
                            <w:t>检验</w:t>
                          </w:r>
                        </w:p>
                      </w:txbxContent>
                    </v:textbox>
                  </v:rect>
                  <v:rect id="_x0000_s8672" style="position:absolute;left:6376;top:3447;width:907;height:454" o:regroupid="7" strokeweight=".5pt">
                    <v:fill r:id="rId30" o:title="5%" type="pattern"/>
                    <v:textbox style="mso-next-textbox:#_x0000_s8672" inset="0,1mm,0,1mm">
                      <w:txbxContent>
                        <w:p w:rsidR="002271E7" w:rsidRDefault="002271E7" w:rsidP="00866352">
                          <w:pPr>
                            <w:jc w:val="center"/>
                          </w:pPr>
                          <w:r>
                            <w:rPr>
                              <w:rFonts w:hint="eastAsia"/>
                            </w:rPr>
                            <w:t>组装</w:t>
                          </w:r>
                        </w:p>
                      </w:txbxContent>
                    </v:textbox>
                  </v:rect>
                  <v:shape id="_x0000_s8673" type="#_x0000_t32" style="position:absolute;left:2626;top:3714;width:538;height:0" o:connectortype="straight" o:regroupid="7" strokeweight=".5pt">
                    <v:stroke endarrow="block" endarrowwidth="narrow" endarrowlength="long"/>
                  </v:shape>
                  <v:shape id="_x0000_s8675" type="#_x0000_t32" style="position:absolute;left:4050;top:3697;width:538;height:0" o:connectortype="straight" o:regroupid="7" strokeweight=".5pt">
                    <v:stroke endarrow="block" endarrowwidth="narrow" endarrowlength="long"/>
                  </v:shape>
                  <v:shape id="_x0000_s8676" type="#_x0000_t32" style="position:absolute;left:5800;top:3697;width:538;height:0" o:connectortype="straight" o:regroupid="7" strokeweight=".5pt">
                    <v:stroke endarrow="block" endarrowwidth="narrow" endarrowlength="long"/>
                  </v:shape>
                  <v:rect id="_x0000_s8688" style="position:absolute;left:7856;top:3447;width:907;height:454" o:regroupid="7" strokeweight=".5pt">
                    <v:fill opacity="0"/>
                    <v:textbox inset="0,1mm,0,1mm">
                      <w:txbxContent>
                        <w:p w:rsidR="002271E7" w:rsidRDefault="002271E7" w:rsidP="00766B31">
                          <w:pPr>
                            <w:jc w:val="center"/>
                          </w:pPr>
                          <w:r>
                            <w:rPr>
                              <w:rFonts w:hint="eastAsia"/>
                            </w:rPr>
                            <w:t>丝网印刷</w:t>
                          </w:r>
                        </w:p>
                      </w:txbxContent>
                    </v:textbox>
                  </v:rect>
                  <v:rect id="_x0000_s8689" style="position:absolute;left:9315;top:3447;width:907;height:454" o:regroupid="7" strokeweight=".5pt">
                    <v:fill opacity="0"/>
                    <v:textbox inset="0,1mm,0,1mm">
                      <w:txbxContent>
                        <w:p w:rsidR="002271E7" w:rsidRDefault="002271E7" w:rsidP="00766B31">
                          <w:pPr>
                            <w:jc w:val="center"/>
                          </w:pPr>
                          <w:r>
                            <w:rPr>
                              <w:rFonts w:hint="eastAsia"/>
                            </w:rPr>
                            <w:t>入库</w:t>
                          </w:r>
                        </w:p>
                      </w:txbxContent>
                    </v:textbox>
                  </v:rect>
                  <v:shape id="_x0000_s8690" type="#_x0000_t32" style="position:absolute;left:7315;top:3680;width:538;height:0" o:connectortype="straight" o:regroupid="7" strokeweight=".5pt">
                    <v:stroke endarrow="block" endarrowwidth="narrow" endarrowlength="long"/>
                  </v:shape>
                  <v:shape id="_x0000_s8691" type="#_x0000_t32" style="position:absolute;left:8763;top:3697;width:538;height:0" o:connectortype="straight" o:regroupid="7" strokeweight=".5pt">
                    <v:stroke endarrow="block" endarrowwidth="narrow" endarrowlength="long"/>
                  </v:shape>
                  <v:rect id="_x0000_s8694" style="position:absolute;left:5271;top:4184;width:392;height:286" o:regroupid="7" filled="f" stroked="f">
                    <v:fill opacity="0"/>
                    <v:textbox inset="0,0,0,0">
                      <w:txbxContent>
                        <w:p w:rsidR="002271E7" w:rsidRPr="00DC1603" w:rsidRDefault="002271E7" w:rsidP="00FE1258">
                          <w:pPr>
                            <w:jc w:val="center"/>
                            <w:rPr>
                              <w:sz w:val="24"/>
                            </w:rPr>
                          </w:pPr>
                          <w:r>
                            <w:rPr>
                              <w:rFonts w:hint="eastAsia"/>
                              <w:sz w:val="24"/>
                            </w:rPr>
                            <w:t>N</w:t>
                          </w:r>
                        </w:p>
                      </w:txbxContent>
                    </v:textbox>
                  </v:rect>
                  <v:rect id="_x0000_s8695" style="position:absolute;left:6552;top:3115;width:574;height:286" o:regroupid="7" filled="f" stroked="f">
                    <v:fill opacity="0"/>
                    <v:textbox inset="0,0,0,0">
                      <w:txbxContent>
                        <w:p w:rsidR="002271E7" w:rsidRPr="00DC1603" w:rsidRDefault="002271E7" w:rsidP="00FE1258">
                          <w:pPr>
                            <w:jc w:val="center"/>
                            <w:rPr>
                              <w:sz w:val="24"/>
                            </w:rPr>
                          </w:pPr>
                          <w:r>
                            <w:rPr>
                              <w:rFonts w:hint="eastAsia"/>
                              <w:sz w:val="24"/>
                            </w:rPr>
                            <w:t>N</w:t>
                          </w:r>
                        </w:p>
                      </w:txbxContent>
                    </v:textbox>
                  </v:rect>
                  <v:rect id="_x0000_s8706" style="position:absolute;left:3307;top:3161;width:574;height:286" o:regroupid="7" filled="f" stroked="f">
                    <v:fill opacity="0"/>
                    <v:textbox inset="0,0,0,0">
                      <w:txbxContent>
                        <w:p w:rsidR="002271E7" w:rsidRPr="00DC1603" w:rsidRDefault="002271E7" w:rsidP="00366AE8">
                          <w:pPr>
                            <w:jc w:val="center"/>
                            <w:rPr>
                              <w:sz w:val="24"/>
                            </w:rPr>
                          </w:pPr>
                          <w:r>
                            <w:rPr>
                              <w:rFonts w:hint="eastAsia"/>
                              <w:sz w:val="24"/>
                            </w:rPr>
                            <w:t>GN</w:t>
                          </w:r>
                        </w:p>
                      </w:txbxContent>
                    </v:textbox>
                  </v:rect>
                  <v:rect id="_x0000_s8707" style="position:absolute;left:4948;top:3132;width:497;height:286" o:regroupid="7" filled="f" stroked="f">
                    <v:fill opacity="0"/>
                    <v:textbox inset="0,0,0,0">
                      <w:txbxContent>
                        <w:p w:rsidR="002271E7" w:rsidRPr="00DC1603" w:rsidRDefault="002271E7" w:rsidP="00366AE8">
                          <w:pPr>
                            <w:jc w:val="center"/>
                            <w:rPr>
                              <w:sz w:val="24"/>
                            </w:rPr>
                          </w:pPr>
                          <w:r>
                            <w:rPr>
                              <w:rFonts w:hint="eastAsia"/>
                              <w:sz w:val="24"/>
                            </w:rPr>
                            <w:t>S</w:t>
                          </w:r>
                        </w:p>
                      </w:txbxContent>
                    </v:textbox>
                  </v:rect>
                  <v:rect id="_x0000_s8708" style="position:absolute;left:8032;top:3132;width:574;height:286" o:regroupid="7" filled="f" stroked="f">
                    <v:fill opacity="0"/>
                    <v:textbox inset="0,0,0,0">
                      <w:txbxContent>
                        <w:p w:rsidR="002271E7" w:rsidRPr="00DC1603" w:rsidRDefault="002271E7" w:rsidP="00A52FA6">
                          <w:pPr>
                            <w:jc w:val="center"/>
                            <w:rPr>
                              <w:sz w:val="24"/>
                            </w:rPr>
                          </w:pPr>
                          <w:r>
                            <w:rPr>
                              <w:rFonts w:hint="eastAsia"/>
                              <w:sz w:val="24"/>
                            </w:rPr>
                            <w:t>GNS</w:t>
                          </w:r>
                        </w:p>
                      </w:txbxContent>
                    </v:textbox>
                  </v:rect>
                  <v:rect id="_x0000_s8758" style="position:absolute;left:1812;top:3402;width:750;height:588" filled="f" stroked="f">
                    <v:fill opacity="0"/>
                    <v:textbox inset="0,0,0,0">
                      <w:txbxContent>
                        <w:p w:rsidR="002271E7" w:rsidRDefault="002271E7" w:rsidP="00023611">
                          <w:pPr>
                            <w:jc w:val="center"/>
                          </w:pPr>
                          <w:r>
                            <w:rPr>
                              <w:rFonts w:hint="eastAsia"/>
                            </w:rPr>
                            <w:t>聚乙烯颗粒</w:t>
                          </w:r>
                        </w:p>
                      </w:txbxContent>
                    </v:textbox>
                  </v:rect>
                  <v:shape id="_x0000_s8759" type="#_x0000_t32" style="position:absolute;left:5190;top:3918;width:0;height:537" o:connectortype="straight" strokeweight=".5pt">
                    <v:stroke endarrow="block" endarrowwidth="narrow" endarrowlength="long"/>
                  </v:shape>
                  <v:shape id="_x0000_s8760" type="#_x0000_t32" style="position:absolute;left:3615;top:4710;width:1111;height:0;flip:x" o:connectortype="straight"/>
                  <v:shape id="_x0000_s8761" type="#_x0000_t32" style="position:absolute;left:3615;top:3918;width:0;height:792;flip:y" o:connectortype="straight" strokeweight=".5pt">
                    <v:stroke endarrow="block" endarrowwidth="narrow" endarrowlength="long"/>
                  </v:shape>
                </v:group>
              </w:pict>
            </w:r>
          </w:p>
          <w:p w:rsidR="0062287D" w:rsidRPr="001F2801" w:rsidRDefault="0062287D" w:rsidP="00FE1258">
            <w:pPr>
              <w:spacing w:line="360" w:lineRule="auto"/>
              <w:ind w:leftChars="-37" w:left="-78" w:firstLineChars="260" w:firstLine="546"/>
              <w:rPr>
                <w:color w:val="000000"/>
                <w:kern w:val="0"/>
              </w:rPr>
            </w:pPr>
          </w:p>
          <w:p w:rsidR="00023611" w:rsidRDefault="00023611" w:rsidP="005F5F9D">
            <w:pPr>
              <w:spacing w:line="480" w:lineRule="exact"/>
              <w:ind w:leftChars="-37" w:left="-78" w:firstLineChars="260" w:firstLine="546"/>
              <w:jc w:val="right"/>
              <w:rPr>
                <w:color w:val="000000"/>
                <w:kern w:val="0"/>
              </w:rPr>
            </w:pPr>
          </w:p>
          <w:p w:rsidR="00023611" w:rsidRDefault="00023611" w:rsidP="00866352">
            <w:pPr>
              <w:spacing w:line="480" w:lineRule="exact"/>
              <w:ind w:leftChars="-37" w:left="-78" w:firstLineChars="260" w:firstLine="546"/>
              <w:jc w:val="right"/>
              <w:rPr>
                <w:color w:val="000000"/>
                <w:kern w:val="0"/>
              </w:rPr>
            </w:pPr>
          </w:p>
          <w:p w:rsidR="0062287D" w:rsidRPr="001F2801" w:rsidRDefault="0062287D" w:rsidP="00866352">
            <w:pPr>
              <w:spacing w:line="480" w:lineRule="exact"/>
              <w:ind w:leftChars="-37" w:left="-78" w:firstLineChars="260" w:firstLine="546"/>
              <w:jc w:val="right"/>
              <w:rPr>
                <w:color w:val="000000"/>
                <w:kern w:val="0"/>
              </w:rPr>
            </w:pPr>
            <w:r w:rsidRPr="001F2801">
              <w:rPr>
                <w:rFonts w:hint="eastAsia"/>
                <w:color w:val="000000"/>
                <w:kern w:val="0"/>
              </w:rPr>
              <w:t>图例：</w:t>
            </w:r>
            <w:r w:rsidRPr="001F2801">
              <w:rPr>
                <w:color w:val="000000"/>
                <w:kern w:val="0"/>
              </w:rPr>
              <w:t>G-</w:t>
            </w:r>
            <w:r w:rsidRPr="001F2801">
              <w:rPr>
                <w:rFonts w:hint="eastAsia"/>
                <w:color w:val="000000"/>
                <w:kern w:val="0"/>
              </w:rPr>
              <w:t>废气</w:t>
            </w:r>
            <w:r w:rsidRPr="001F2801">
              <w:rPr>
                <w:color w:val="000000"/>
                <w:kern w:val="0"/>
              </w:rPr>
              <w:t>S-</w:t>
            </w:r>
            <w:r w:rsidRPr="001F2801">
              <w:rPr>
                <w:rFonts w:hint="eastAsia"/>
                <w:color w:val="000000"/>
                <w:kern w:val="0"/>
              </w:rPr>
              <w:t>固废</w:t>
            </w:r>
            <w:r w:rsidRPr="001F2801">
              <w:rPr>
                <w:color w:val="000000"/>
                <w:kern w:val="0"/>
              </w:rPr>
              <w:t xml:space="preserve"> N-</w:t>
            </w:r>
            <w:r w:rsidRPr="001F2801">
              <w:rPr>
                <w:rFonts w:hint="eastAsia"/>
                <w:color w:val="000000"/>
                <w:kern w:val="0"/>
              </w:rPr>
              <w:t>噪声</w:t>
            </w:r>
          </w:p>
          <w:p w:rsidR="0062287D" w:rsidRPr="001F2801" w:rsidRDefault="0062287D" w:rsidP="0062287D">
            <w:pPr>
              <w:spacing w:line="480" w:lineRule="exact"/>
              <w:jc w:val="center"/>
              <w:rPr>
                <w:b/>
                <w:color w:val="000000"/>
                <w:szCs w:val="21"/>
              </w:rPr>
            </w:pPr>
            <w:r w:rsidRPr="001F2801">
              <w:rPr>
                <w:rFonts w:hint="eastAsia"/>
                <w:b/>
                <w:color w:val="000000"/>
                <w:szCs w:val="21"/>
              </w:rPr>
              <w:t>图</w:t>
            </w:r>
            <w:r w:rsidR="007C6444">
              <w:rPr>
                <w:rFonts w:hint="eastAsia"/>
                <w:b/>
                <w:color w:val="000000"/>
                <w:szCs w:val="21"/>
              </w:rPr>
              <w:t>3</w:t>
            </w:r>
            <w:r w:rsidRPr="001F2801">
              <w:rPr>
                <w:b/>
                <w:color w:val="000000"/>
                <w:szCs w:val="21"/>
              </w:rPr>
              <w:t xml:space="preserve">  </w:t>
            </w:r>
            <w:r w:rsidRPr="001F2801">
              <w:rPr>
                <w:rFonts w:hint="eastAsia"/>
                <w:b/>
                <w:color w:val="000000"/>
                <w:szCs w:val="21"/>
              </w:rPr>
              <w:t>工艺流程及排污节点图</w:t>
            </w:r>
          </w:p>
          <w:p w:rsidR="00A9672B" w:rsidRPr="001F2801" w:rsidRDefault="00A9672B" w:rsidP="00C93351">
            <w:pPr>
              <w:spacing w:line="360" w:lineRule="auto"/>
              <w:ind w:firstLineChars="200" w:firstLine="482"/>
              <w:rPr>
                <w:rFonts w:ascii="宋体" w:hAnsi="宋体" w:cs="宋体"/>
                <w:b/>
                <w:sz w:val="24"/>
              </w:rPr>
            </w:pPr>
            <w:r w:rsidRPr="001F2801">
              <w:rPr>
                <w:rFonts w:ascii="宋体" w:hAnsi="宋体" w:cs="宋体" w:hint="eastAsia"/>
                <w:b/>
                <w:bCs/>
                <w:sz w:val="24"/>
              </w:rPr>
              <w:t>工艺流程</w:t>
            </w:r>
            <w:r w:rsidR="0054090A">
              <w:rPr>
                <w:rFonts w:ascii="宋体" w:hAnsi="宋体" w:cs="宋体" w:hint="eastAsia"/>
                <w:b/>
                <w:sz w:val="24"/>
              </w:rPr>
              <w:t>说明</w:t>
            </w:r>
            <w:r w:rsidRPr="001F2801">
              <w:rPr>
                <w:rFonts w:ascii="宋体" w:hAnsi="宋体" w:cs="宋体" w:hint="eastAsia"/>
                <w:b/>
                <w:sz w:val="24"/>
              </w:rPr>
              <w:t>：</w:t>
            </w:r>
          </w:p>
          <w:p w:rsidR="006B5C1A" w:rsidRPr="00601BBC" w:rsidRDefault="00A066C8" w:rsidP="00AA182A">
            <w:pPr>
              <w:pStyle w:val="13"/>
              <w:spacing w:line="460" w:lineRule="exact"/>
              <w:ind w:firstLine="480"/>
              <w:rPr>
                <w:lang w:val="en-US" w:eastAsia="zh-CN"/>
              </w:rPr>
            </w:pPr>
            <w:r w:rsidRPr="00601BBC">
              <w:rPr>
                <w:rFonts w:hint="eastAsia"/>
                <w:lang w:val="en-US" w:eastAsia="zh-CN"/>
              </w:rPr>
              <w:t>注塑</w:t>
            </w:r>
            <w:r w:rsidR="001D2309" w:rsidRPr="00601BBC">
              <w:rPr>
                <w:rFonts w:hint="eastAsia"/>
                <w:lang w:val="en-US" w:eastAsia="zh-CN"/>
              </w:rPr>
              <w:t>：</w:t>
            </w:r>
            <w:r w:rsidR="00C03D33" w:rsidRPr="00601BBC">
              <w:rPr>
                <w:rFonts w:hint="eastAsia"/>
                <w:lang w:val="en-US" w:eastAsia="zh-CN"/>
              </w:rPr>
              <w:t>将聚乙烯颗粒加入到注塑机料斗内，</w:t>
            </w:r>
            <w:r w:rsidR="000C515D" w:rsidRPr="00601BBC">
              <w:rPr>
                <w:rFonts w:hint="eastAsia"/>
                <w:lang w:val="en-US" w:eastAsia="zh-CN"/>
              </w:rPr>
              <w:t>经电加热注塑进模具内，再经循环水冷却，取出工件</w:t>
            </w:r>
            <w:r w:rsidR="00014746" w:rsidRPr="00601BBC">
              <w:rPr>
                <w:rFonts w:hint="eastAsia"/>
                <w:lang w:val="en-US" w:eastAsia="zh-CN"/>
              </w:rPr>
              <w:t>。此工序会产生</w:t>
            </w:r>
            <w:r w:rsidR="00302032" w:rsidRPr="00601BBC">
              <w:rPr>
                <w:rFonts w:hint="eastAsia"/>
                <w:lang w:val="en-US" w:eastAsia="zh-CN"/>
              </w:rPr>
              <w:t>非甲烷总烃废气</w:t>
            </w:r>
            <w:r w:rsidR="00014746" w:rsidRPr="00601BBC">
              <w:rPr>
                <w:rFonts w:hint="eastAsia"/>
                <w:lang w:val="en-US" w:eastAsia="zh-CN"/>
              </w:rPr>
              <w:t>和噪声</w:t>
            </w:r>
            <w:r w:rsidR="00291DD6" w:rsidRPr="00601BBC">
              <w:rPr>
                <w:rFonts w:hint="eastAsia"/>
                <w:lang w:val="en-US" w:eastAsia="zh-CN"/>
              </w:rPr>
              <w:t>。</w:t>
            </w:r>
          </w:p>
          <w:p w:rsidR="00014746" w:rsidRPr="00601BBC" w:rsidRDefault="00291DD6" w:rsidP="00AA182A">
            <w:pPr>
              <w:pStyle w:val="13"/>
              <w:spacing w:line="460" w:lineRule="exact"/>
              <w:ind w:firstLine="480"/>
              <w:rPr>
                <w:lang w:val="en-US" w:eastAsia="zh-CN"/>
              </w:rPr>
            </w:pPr>
            <w:r w:rsidRPr="00601BBC">
              <w:rPr>
                <w:rFonts w:hint="eastAsia"/>
                <w:lang w:val="en-US" w:eastAsia="zh-CN"/>
              </w:rPr>
              <w:t>检验</w:t>
            </w:r>
            <w:r w:rsidR="00014746" w:rsidRPr="00601BBC">
              <w:rPr>
                <w:rFonts w:hint="eastAsia"/>
                <w:lang w:val="en-US" w:eastAsia="zh-CN"/>
              </w:rPr>
              <w:t>：</w:t>
            </w:r>
            <w:r w:rsidRPr="00601BBC">
              <w:rPr>
                <w:rFonts w:hint="eastAsia"/>
                <w:lang w:val="en-US" w:eastAsia="zh-CN"/>
              </w:rPr>
              <w:t>注塑后的工件经人工检验，去掉毛边</w:t>
            </w:r>
            <w:r w:rsidR="00014746" w:rsidRPr="00601BBC">
              <w:rPr>
                <w:rFonts w:hint="eastAsia"/>
                <w:lang w:val="en-US" w:eastAsia="zh-CN"/>
              </w:rPr>
              <w:t>。此工序会产生边角料</w:t>
            </w:r>
            <w:r w:rsidRPr="00601BBC">
              <w:rPr>
                <w:rFonts w:hint="eastAsia"/>
                <w:lang w:val="en-US" w:eastAsia="zh-CN"/>
              </w:rPr>
              <w:t>和不合格品。</w:t>
            </w:r>
          </w:p>
          <w:p w:rsidR="00014746" w:rsidRPr="00601BBC" w:rsidRDefault="00BF2DBE" w:rsidP="00AA182A">
            <w:pPr>
              <w:pStyle w:val="13"/>
              <w:spacing w:line="460" w:lineRule="exact"/>
              <w:ind w:firstLine="480"/>
              <w:rPr>
                <w:lang w:val="en-US" w:eastAsia="zh-CN"/>
              </w:rPr>
            </w:pPr>
            <w:r w:rsidRPr="00601BBC">
              <w:rPr>
                <w:rFonts w:hint="eastAsia"/>
                <w:lang w:val="en-US" w:eastAsia="zh-CN"/>
              </w:rPr>
              <w:t>组装</w:t>
            </w:r>
            <w:r w:rsidR="00014746" w:rsidRPr="00601BBC">
              <w:rPr>
                <w:rFonts w:hint="eastAsia"/>
                <w:lang w:val="en-US" w:eastAsia="zh-CN"/>
              </w:rPr>
              <w:t>：</w:t>
            </w:r>
            <w:r w:rsidRPr="00601BBC">
              <w:rPr>
                <w:rFonts w:hint="eastAsia"/>
                <w:lang w:val="en-US" w:eastAsia="zh-CN"/>
              </w:rPr>
              <w:t>合格的工件经人工组装成型</w:t>
            </w:r>
            <w:r w:rsidR="00947BBF" w:rsidRPr="00601BBC">
              <w:rPr>
                <w:rFonts w:hint="eastAsia"/>
                <w:lang w:val="en-US" w:eastAsia="zh-CN"/>
              </w:rPr>
              <w:t>。此工序会产生噪声</w:t>
            </w:r>
            <w:r w:rsidRPr="00601BBC">
              <w:rPr>
                <w:rFonts w:hint="eastAsia"/>
                <w:lang w:val="en-US" w:eastAsia="zh-CN"/>
              </w:rPr>
              <w:t>。</w:t>
            </w:r>
          </w:p>
          <w:p w:rsidR="00EE78F3" w:rsidRPr="00601BBC" w:rsidRDefault="006362D3" w:rsidP="009B70E6">
            <w:pPr>
              <w:pStyle w:val="13"/>
              <w:spacing w:line="460" w:lineRule="exact"/>
              <w:ind w:firstLine="480"/>
              <w:rPr>
                <w:lang w:val="en-US" w:eastAsia="zh-CN"/>
              </w:rPr>
            </w:pPr>
            <w:r w:rsidRPr="00601BBC">
              <w:rPr>
                <w:rFonts w:hint="eastAsia"/>
                <w:lang w:val="en-US" w:eastAsia="zh-CN"/>
              </w:rPr>
              <w:t>丝网印刷</w:t>
            </w:r>
            <w:r w:rsidR="00947BBF" w:rsidRPr="00601BBC">
              <w:rPr>
                <w:rFonts w:hint="eastAsia"/>
                <w:lang w:val="en-US" w:eastAsia="zh-CN"/>
              </w:rPr>
              <w:t>：</w:t>
            </w:r>
            <w:r w:rsidR="000E6C8F" w:rsidRPr="00601BBC">
              <w:rPr>
                <w:rFonts w:hint="eastAsia"/>
                <w:lang w:val="en-US" w:eastAsia="zh-CN"/>
              </w:rPr>
              <w:t>组装后的工件经丝网印刷机印刷，得到成品，入库储存</w:t>
            </w:r>
            <w:r w:rsidR="00430635" w:rsidRPr="00601BBC">
              <w:rPr>
                <w:rFonts w:hint="eastAsia"/>
                <w:lang w:val="en-US" w:eastAsia="zh-CN"/>
              </w:rPr>
              <w:t>。此工序会产生</w:t>
            </w:r>
            <w:r w:rsidR="00550FA3" w:rsidRPr="00601BBC">
              <w:rPr>
                <w:rFonts w:hint="eastAsia"/>
                <w:lang w:val="en-US" w:eastAsia="zh-CN"/>
              </w:rPr>
              <w:t>非甲烷总烃废气、</w:t>
            </w:r>
            <w:r w:rsidR="005A0667" w:rsidRPr="00601BBC">
              <w:rPr>
                <w:rFonts w:hint="eastAsia"/>
                <w:lang w:val="en-US" w:eastAsia="zh-CN"/>
              </w:rPr>
              <w:t>废油墨</w:t>
            </w:r>
            <w:r w:rsidR="009B70E6" w:rsidRPr="00601BBC">
              <w:rPr>
                <w:rFonts w:hint="eastAsia"/>
                <w:lang w:val="en-US" w:eastAsia="zh-CN"/>
              </w:rPr>
              <w:t>桶</w:t>
            </w:r>
            <w:r w:rsidR="00430635" w:rsidRPr="00601BBC">
              <w:rPr>
                <w:rFonts w:hint="eastAsia"/>
                <w:lang w:val="en-US" w:eastAsia="zh-CN"/>
              </w:rPr>
              <w:t>和噪声</w:t>
            </w:r>
            <w:r w:rsidR="000E6C8F" w:rsidRPr="00601BBC">
              <w:rPr>
                <w:rFonts w:hint="eastAsia"/>
                <w:lang w:val="en-US" w:eastAsia="zh-CN"/>
              </w:rPr>
              <w:t>。</w:t>
            </w:r>
          </w:p>
          <w:p w:rsidR="00EA374C" w:rsidRPr="00601BBC" w:rsidRDefault="00EA374C" w:rsidP="009B70E6">
            <w:pPr>
              <w:pStyle w:val="13"/>
              <w:spacing w:line="460" w:lineRule="exact"/>
              <w:ind w:firstLine="480"/>
              <w:rPr>
                <w:lang w:val="en-US" w:eastAsia="zh-CN"/>
              </w:rPr>
            </w:pPr>
            <w:r w:rsidRPr="00601BBC">
              <w:rPr>
                <w:rFonts w:hint="eastAsia"/>
                <w:lang w:val="en-US" w:eastAsia="zh-CN"/>
              </w:rPr>
              <w:t>破碎：边角料和不合格品送入原有破碎工序，经破碎机密闭破碎，</w:t>
            </w:r>
            <w:r w:rsidR="003976F4" w:rsidRPr="00601BBC">
              <w:rPr>
                <w:rFonts w:hint="eastAsia"/>
                <w:lang w:val="en-US" w:eastAsia="zh-CN"/>
              </w:rPr>
              <w:t>得到的</w:t>
            </w:r>
            <w:r w:rsidRPr="00601BBC">
              <w:rPr>
                <w:rFonts w:hint="eastAsia"/>
                <w:lang w:val="en-US" w:eastAsia="zh-CN"/>
              </w:rPr>
              <w:t>聚乙烯颗粒回用于生产</w:t>
            </w:r>
            <w:r w:rsidR="001D4431" w:rsidRPr="00601BBC">
              <w:rPr>
                <w:rFonts w:hint="eastAsia"/>
                <w:lang w:val="en-US" w:eastAsia="zh-CN"/>
              </w:rPr>
              <w:t>，因破碎过程密闭，且破碎后物料为颗粒状，基本无粉尘产生</w:t>
            </w:r>
            <w:r w:rsidRPr="00601BBC">
              <w:rPr>
                <w:rFonts w:hint="eastAsia"/>
                <w:lang w:val="en-US" w:eastAsia="zh-CN"/>
              </w:rPr>
              <w:t>。</w:t>
            </w:r>
            <w:r w:rsidR="003976F4" w:rsidRPr="00601BBC">
              <w:rPr>
                <w:rFonts w:hint="eastAsia"/>
                <w:lang w:val="en-US" w:eastAsia="zh-CN"/>
              </w:rPr>
              <w:t>此工序会产生噪声。</w:t>
            </w:r>
          </w:p>
        </w:tc>
      </w:tr>
      <w:tr w:rsidR="0005036A" w:rsidRPr="001F2801" w:rsidTr="0062287D">
        <w:trPr>
          <w:trHeight w:val="70"/>
        </w:trPr>
        <w:tc>
          <w:tcPr>
            <w:tcW w:w="9072" w:type="dxa"/>
          </w:tcPr>
          <w:p w:rsidR="0005036A" w:rsidRPr="001F2801" w:rsidRDefault="0005036A" w:rsidP="00C40F6B">
            <w:pPr>
              <w:pBdr>
                <w:right w:val="single" w:sz="4" w:space="4" w:color="auto"/>
              </w:pBdr>
              <w:spacing w:line="440" w:lineRule="exact"/>
              <w:rPr>
                <w:b/>
                <w:sz w:val="28"/>
                <w:szCs w:val="28"/>
              </w:rPr>
            </w:pPr>
            <w:r w:rsidRPr="001F2801">
              <w:rPr>
                <w:b/>
                <w:sz w:val="28"/>
                <w:szCs w:val="28"/>
              </w:rPr>
              <w:t>主要污染工序：</w:t>
            </w:r>
          </w:p>
          <w:p w:rsidR="001039E5" w:rsidRPr="00601BBC" w:rsidRDefault="001039E5" w:rsidP="001039E5">
            <w:pPr>
              <w:pStyle w:val="13"/>
              <w:spacing w:line="460" w:lineRule="exact"/>
              <w:ind w:firstLine="482"/>
              <w:rPr>
                <w:b/>
                <w:lang w:val="en-US" w:eastAsia="zh-CN"/>
              </w:rPr>
            </w:pPr>
            <w:r w:rsidRPr="00601BBC">
              <w:rPr>
                <w:rFonts w:hint="eastAsia"/>
                <w:b/>
                <w:lang w:val="en-US" w:eastAsia="zh-CN"/>
              </w:rPr>
              <w:t>一、施工期</w:t>
            </w:r>
          </w:p>
          <w:p w:rsidR="001039E5" w:rsidRPr="00601BBC" w:rsidRDefault="001039E5" w:rsidP="008972CD">
            <w:pPr>
              <w:pStyle w:val="13"/>
              <w:spacing w:line="460" w:lineRule="exact"/>
              <w:ind w:firstLine="480"/>
              <w:rPr>
                <w:lang w:val="en-US" w:eastAsia="zh-CN"/>
              </w:rPr>
            </w:pPr>
            <w:r w:rsidRPr="00601BBC">
              <w:rPr>
                <w:rFonts w:hint="eastAsia"/>
                <w:kern w:val="0"/>
                <w:lang w:val="en-US" w:eastAsia="zh-CN"/>
              </w:rPr>
              <w:t>本项目为</w:t>
            </w:r>
            <w:r w:rsidR="00E103F9" w:rsidRPr="00601BBC">
              <w:rPr>
                <w:rFonts w:hint="eastAsia"/>
                <w:kern w:val="0"/>
                <w:lang w:val="en-US" w:eastAsia="zh-CN"/>
              </w:rPr>
              <w:t>扩建</w:t>
            </w:r>
            <w:r w:rsidRPr="00601BBC">
              <w:rPr>
                <w:rFonts w:hint="eastAsia"/>
                <w:kern w:val="0"/>
                <w:lang w:val="en-US" w:eastAsia="zh-CN"/>
              </w:rPr>
              <w:t>项目，</w:t>
            </w:r>
            <w:r w:rsidR="00EC141B">
              <w:rPr>
                <w:rFonts w:hAnsi="宋体" w:hint="eastAsia"/>
                <w:lang w:val="zh-CN" w:eastAsia="zh-CN"/>
              </w:rPr>
              <w:t>将厂区内南仓库改建成注塑车间，</w:t>
            </w:r>
            <w:r w:rsidRPr="00601BBC">
              <w:rPr>
                <w:rFonts w:hint="eastAsia"/>
                <w:kern w:val="0"/>
                <w:lang w:val="en-US" w:eastAsia="zh-CN"/>
              </w:rPr>
              <w:t>无土建施工，</w:t>
            </w:r>
            <w:r w:rsidRPr="00601BBC">
              <w:rPr>
                <w:rFonts w:hAnsi="宋体" w:hint="eastAsia"/>
                <w:lang w:val="en-US" w:eastAsia="zh-CN"/>
              </w:rPr>
              <w:t>依托厂内公辅工程，</w:t>
            </w:r>
            <w:r w:rsidRPr="00601BBC">
              <w:rPr>
                <w:rFonts w:hAnsi="宋体"/>
                <w:lang w:val="en-US" w:eastAsia="zh-CN"/>
              </w:rPr>
              <w:t>施工期仅进行设备安装、调试等，工程量小，施工期短，且随着施工期的结束，施工期环境影响也随之消失</w:t>
            </w:r>
            <w:r w:rsidRPr="00601BBC">
              <w:rPr>
                <w:rFonts w:hAnsi="宋体" w:hint="eastAsia"/>
                <w:lang w:val="en-US" w:eastAsia="zh-CN"/>
              </w:rPr>
              <w:t>。</w:t>
            </w:r>
          </w:p>
          <w:p w:rsidR="001039E5" w:rsidRPr="00601BBC" w:rsidRDefault="001039E5" w:rsidP="001039E5">
            <w:pPr>
              <w:pStyle w:val="13"/>
              <w:spacing w:line="460" w:lineRule="exact"/>
              <w:ind w:firstLine="482"/>
              <w:rPr>
                <w:b/>
                <w:lang w:val="en-US" w:eastAsia="zh-CN"/>
              </w:rPr>
            </w:pPr>
            <w:r w:rsidRPr="00601BBC">
              <w:rPr>
                <w:rFonts w:hint="eastAsia"/>
                <w:b/>
                <w:lang w:val="en-US" w:eastAsia="zh-CN"/>
              </w:rPr>
              <w:t>二、运营期</w:t>
            </w:r>
          </w:p>
          <w:p w:rsidR="0005036A" w:rsidRPr="00601BBC" w:rsidRDefault="008972CD" w:rsidP="008972CD">
            <w:pPr>
              <w:pStyle w:val="13"/>
              <w:spacing w:line="460" w:lineRule="exact"/>
              <w:ind w:firstLine="480"/>
              <w:rPr>
                <w:lang w:val="en-US" w:eastAsia="zh-CN"/>
              </w:rPr>
            </w:pPr>
            <w:r w:rsidRPr="00601BBC">
              <w:rPr>
                <w:rFonts w:hint="eastAsia"/>
                <w:lang w:val="en-US" w:eastAsia="zh-CN"/>
              </w:rPr>
              <w:t>1</w:t>
            </w:r>
            <w:r w:rsidRPr="00601BBC">
              <w:rPr>
                <w:rFonts w:hint="eastAsia"/>
                <w:lang w:val="en-US" w:eastAsia="zh-CN"/>
              </w:rPr>
              <w:t>、</w:t>
            </w:r>
            <w:r w:rsidR="0005036A" w:rsidRPr="00601BBC">
              <w:rPr>
                <w:lang w:val="en-US" w:eastAsia="zh-CN"/>
              </w:rPr>
              <w:t>废气</w:t>
            </w:r>
          </w:p>
          <w:p w:rsidR="0005036A" w:rsidRPr="00601BBC" w:rsidRDefault="002E1DC2" w:rsidP="008972CD">
            <w:pPr>
              <w:pStyle w:val="13"/>
              <w:spacing w:line="460" w:lineRule="exact"/>
              <w:ind w:firstLine="480"/>
              <w:rPr>
                <w:lang w:val="en-US" w:eastAsia="zh-CN"/>
              </w:rPr>
            </w:pPr>
            <w:r w:rsidRPr="00601BBC">
              <w:rPr>
                <w:rFonts w:hint="eastAsia"/>
                <w:lang w:val="en-US" w:eastAsia="zh-CN"/>
              </w:rPr>
              <w:t>扩建</w:t>
            </w:r>
            <w:r w:rsidR="003803AE" w:rsidRPr="00601BBC">
              <w:rPr>
                <w:rFonts w:hint="eastAsia"/>
                <w:lang w:val="en-US" w:eastAsia="zh-CN"/>
              </w:rPr>
              <w:t>项目</w:t>
            </w:r>
            <w:r w:rsidR="0005036A" w:rsidRPr="00601BBC">
              <w:rPr>
                <w:lang w:val="en-US" w:eastAsia="zh-CN"/>
              </w:rPr>
              <w:t>产生的废气主要为</w:t>
            </w:r>
            <w:r w:rsidR="00DA551C" w:rsidRPr="00601BBC">
              <w:rPr>
                <w:rFonts w:hint="eastAsia"/>
                <w:lang w:val="en-US" w:eastAsia="zh-CN"/>
              </w:rPr>
              <w:t>注塑废气</w:t>
            </w:r>
            <w:r w:rsidR="00C557B1" w:rsidRPr="00601BBC">
              <w:rPr>
                <w:rFonts w:hint="eastAsia"/>
                <w:lang w:val="en-US" w:eastAsia="zh-CN"/>
              </w:rPr>
              <w:t>和</w:t>
            </w:r>
            <w:r w:rsidR="00DA551C" w:rsidRPr="00601BBC">
              <w:rPr>
                <w:rFonts w:hint="eastAsia"/>
                <w:lang w:val="en-US" w:eastAsia="zh-CN"/>
              </w:rPr>
              <w:t>丝网印刷废气</w:t>
            </w:r>
            <w:r w:rsidR="0005036A" w:rsidRPr="00601BBC">
              <w:rPr>
                <w:lang w:val="en-US" w:eastAsia="zh-CN"/>
              </w:rPr>
              <w:t>。</w:t>
            </w:r>
          </w:p>
          <w:p w:rsidR="0005036A" w:rsidRPr="00601BBC" w:rsidRDefault="008972CD" w:rsidP="008972CD">
            <w:pPr>
              <w:pStyle w:val="13"/>
              <w:spacing w:line="460" w:lineRule="exact"/>
              <w:ind w:firstLine="480"/>
              <w:rPr>
                <w:lang w:val="en-US" w:eastAsia="zh-CN"/>
              </w:rPr>
            </w:pPr>
            <w:r w:rsidRPr="00601BBC">
              <w:rPr>
                <w:rFonts w:hint="eastAsia"/>
                <w:lang w:val="en-US" w:eastAsia="zh-CN"/>
              </w:rPr>
              <w:t>2</w:t>
            </w:r>
            <w:r w:rsidRPr="00601BBC">
              <w:rPr>
                <w:rFonts w:hint="eastAsia"/>
                <w:lang w:val="en-US" w:eastAsia="zh-CN"/>
              </w:rPr>
              <w:t>、</w:t>
            </w:r>
            <w:r w:rsidR="0005036A" w:rsidRPr="00601BBC">
              <w:rPr>
                <w:lang w:val="en-US" w:eastAsia="zh-CN"/>
              </w:rPr>
              <w:t>废水</w:t>
            </w:r>
          </w:p>
          <w:p w:rsidR="0005036A" w:rsidRPr="00601BBC" w:rsidRDefault="00262AEE" w:rsidP="008972CD">
            <w:pPr>
              <w:pStyle w:val="13"/>
              <w:spacing w:line="460" w:lineRule="exact"/>
              <w:ind w:firstLine="480"/>
              <w:rPr>
                <w:lang w:val="en-US" w:eastAsia="zh-CN"/>
              </w:rPr>
            </w:pPr>
            <w:r w:rsidRPr="00601BBC">
              <w:rPr>
                <w:rFonts w:hint="eastAsia"/>
                <w:lang w:val="en-US" w:eastAsia="zh-CN"/>
              </w:rPr>
              <w:t>扩建</w:t>
            </w:r>
            <w:r w:rsidR="003803AE" w:rsidRPr="00601BBC">
              <w:rPr>
                <w:rFonts w:hint="eastAsia"/>
                <w:lang w:val="en-US" w:eastAsia="zh-CN"/>
              </w:rPr>
              <w:t>项目</w:t>
            </w:r>
            <w:r w:rsidR="0001177A" w:rsidRPr="00601BBC">
              <w:rPr>
                <w:rFonts w:hint="eastAsia"/>
                <w:lang w:val="en-US" w:eastAsia="zh-CN"/>
              </w:rPr>
              <w:t>生产用水为注塑冷却水，依托现有循环水系统，定期补充，不外排；</w:t>
            </w:r>
            <w:r w:rsidR="00FE11AD" w:rsidRPr="00601BBC">
              <w:rPr>
                <w:rFonts w:hint="eastAsia"/>
                <w:lang w:val="en-US" w:eastAsia="zh-CN"/>
              </w:rPr>
              <w:t>扩</w:t>
            </w:r>
            <w:r w:rsidR="00FE11AD" w:rsidRPr="00601BBC">
              <w:rPr>
                <w:rFonts w:hint="eastAsia"/>
                <w:lang w:val="en-US" w:eastAsia="zh-CN"/>
              </w:rPr>
              <w:lastRenderedPageBreak/>
              <w:t>建</w:t>
            </w:r>
            <w:r w:rsidR="0001177A" w:rsidRPr="00601BBC">
              <w:rPr>
                <w:rFonts w:hint="eastAsia"/>
                <w:lang w:val="en-US" w:eastAsia="zh-CN"/>
              </w:rPr>
              <w:t>项目依托现有员工</w:t>
            </w:r>
            <w:r w:rsidR="0001177A" w:rsidRPr="00601BBC">
              <w:rPr>
                <w:lang w:val="en-US" w:eastAsia="zh-CN"/>
              </w:rPr>
              <w:t>，</w:t>
            </w:r>
            <w:r w:rsidR="0001177A" w:rsidRPr="00601BBC">
              <w:rPr>
                <w:rFonts w:hint="eastAsia"/>
                <w:lang w:val="en-US" w:eastAsia="zh-CN"/>
              </w:rPr>
              <w:t>不新增定员，</w:t>
            </w:r>
            <w:r w:rsidR="0001177A" w:rsidRPr="00601BBC">
              <w:rPr>
                <w:lang w:val="en-US" w:eastAsia="zh-CN"/>
              </w:rPr>
              <w:t>不新增生活用水量，</w:t>
            </w:r>
            <w:r w:rsidR="0001177A" w:rsidRPr="00601BBC">
              <w:rPr>
                <w:rFonts w:hint="eastAsia"/>
                <w:lang w:val="en-US" w:eastAsia="zh-CN"/>
              </w:rPr>
              <w:t>不</w:t>
            </w:r>
            <w:r w:rsidR="0001177A" w:rsidRPr="00601BBC">
              <w:rPr>
                <w:lang w:val="en-US" w:eastAsia="zh-CN"/>
              </w:rPr>
              <w:t>新增生活废水。</w:t>
            </w:r>
          </w:p>
          <w:p w:rsidR="00BC6479" w:rsidRPr="00601BBC" w:rsidRDefault="008972CD" w:rsidP="008972CD">
            <w:pPr>
              <w:pStyle w:val="13"/>
              <w:spacing w:line="460" w:lineRule="exact"/>
              <w:ind w:firstLine="480"/>
              <w:rPr>
                <w:lang w:val="en-US" w:eastAsia="zh-CN"/>
              </w:rPr>
            </w:pPr>
            <w:r w:rsidRPr="00601BBC">
              <w:rPr>
                <w:rFonts w:hint="eastAsia"/>
                <w:lang w:val="en-US" w:eastAsia="zh-CN"/>
              </w:rPr>
              <w:t>3</w:t>
            </w:r>
            <w:r w:rsidRPr="00601BBC">
              <w:rPr>
                <w:rFonts w:hint="eastAsia"/>
                <w:lang w:val="en-US" w:eastAsia="zh-CN"/>
              </w:rPr>
              <w:t>、</w:t>
            </w:r>
            <w:r w:rsidR="0005036A" w:rsidRPr="00601BBC">
              <w:rPr>
                <w:lang w:val="en-US" w:eastAsia="zh-CN"/>
              </w:rPr>
              <w:t>噪声</w:t>
            </w:r>
          </w:p>
          <w:p w:rsidR="0005036A" w:rsidRPr="00601BBC" w:rsidRDefault="008E6729" w:rsidP="008972CD">
            <w:pPr>
              <w:pStyle w:val="13"/>
              <w:spacing w:line="460" w:lineRule="exact"/>
              <w:ind w:firstLine="480"/>
              <w:rPr>
                <w:lang w:val="en-US" w:eastAsia="zh-CN"/>
              </w:rPr>
            </w:pPr>
            <w:r w:rsidRPr="00601BBC">
              <w:rPr>
                <w:rFonts w:hint="eastAsia"/>
                <w:lang w:val="en-US" w:eastAsia="zh-CN"/>
              </w:rPr>
              <w:t>扩建</w:t>
            </w:r>
            <w:r w:rsidR="0005036A" w:rsidRPr="00601BBC">
              <w:rPr>
                <w:lang w:val="en-US" w:eastAsia="zh-CN"/>
              </w:rPr>
              <w:t>项目在运营期间的噪声主要来源于</w:t>
            </w:r>
            <w:r w:rsidR="001F18DD" w:rsidRPr="00601BBC">
              <w:rPr>
                <w:rFonts w:hint="eastAsia"/>
                <w:lang w:val="en-US" w:eastAsia="zh-CN"/>
              </w:rPr>
              <w:t>注塑机、丝网印刷机</w:t>
            </w:r>
            <w:r w:rsidR="00522124" w:rsidRPr="00601BBC">
              <w:rPr>
                <w:rFonts w:hint="eastAsia"/>
                <w:lang w:val="en-US" w:eastAsia="zh-CN"/>
              </w:rPr>
              <w:t>、风机</w:t>
            </w:r>
            <w:r w:rsidR="00C126DD" w:rsidRPr="00601BBC">
              <w:rPr>
                <w:rFonts w:hint="eastAsia"/>
                <w:lang w:val="en-US" w:eastAsia="zh-CN"/>
              </w:rPr>
              <w:t>等设备</w:t>
            </w:r>
            <w:r w:rsidR="00A410B2" w:rsidRPr="00601BBC">
              <w:rPr>
                <w:rFonts w:hint="eastAsia"/>
                <w:lang w:val="en-US" w:eastAsia="zh-CN"/>
              </w:rPr>
              <w:t>运行</w:t>
            </w:r>
            <w:r w:rsidR="0005036A" w:rsidRPr="00601BBC">
              <w:rPr>
                <w:lang w:val="en-US" w:eastAsia="zh-CN"/>
              </w:rPr>
              <w:t>时产生的噪声，</w:t>
            </w:r>
            <w:r w:rsidR="00025CBB" w:rsidRPr="00601BBC">
              <w:rPr>
                <w:lang w:val="en-US" w:eastAsia="zh-CN"/>
              </w:rPr>
              <w:t>设备噪声声压级</w:t>
            </w:r>
            <w:r w:rsidR="0005036A" w:rsidRPr="00601BBC">
              <w:rPr>
                <w:lang w:val="en-US" w:eastAsia="zh-CN"/>
              </w:rPr>
              <w:t>为</w:t>
            </w:r>
            <w:r w:rsidR="00C7723B" w:rsidRPr="00601BBC">
              <w:rPr>
                <w:rFonts w:hint="eastAsia"/>
                <w:lang w:val="en-US" w:eastAsia="zh-CN"/>
              </w:rPr>
              <w:t>70</w:t>
            </w:r>
            <w:r w:rsidR="0005036A" w:rsidRPr="00601BBC">
              <w:rPr>
                <w:lang w:val="en-US" w:eastAsia="zh-CN"/>
              </w:rPr>
              <w:t>~</w:t>
            </w:r>
            <w:r w:rsidR="00C7723B" w:rsidRPr="00601BBC">
              <w:rPr>
                <w:rFonts w:hint="eastAsia"/>
                <w:lang w:val="en-US" w:eastAsia="zh-CN"/>
              </w:rPr>
              <w:t>90</w:t>
            </w:r>
            <w:r w:rsidR="0005036A" w:rsidRPr="00601BBC">
              <w:rPr>
                <w:lang w:val="en-US" w:eastAsia="zh-CN"/>
              </w:rPr>
              <w:t>dB</w:t>
            </w:r>
            <w:r w:rsidR="0005036A" w:rsidRPr="00601BBC">
              <w:rPr>
                <w:lang w:val="en-US" w:eastAsia="zh-CN"/>
              </w:rPr>
              <w:t>（</w:t>
            </w:r>
            <w:r w:rsidR="0005036A" w:rsidRPr="00601BBC">
              <w:rPr>
                <w:lang w:val="en-US" w:eastAsia="zh-CN"/>
              </w:rPr>
              <w:t>A</w:t>
            </w:r>
            <w:r w:rsidR="0005036A" w:rsidRPr="00601BBC">
              <w:rPr>
                <w:lang w:val="en-US" w:eastAsia="zh-CN"/>
              </w:rPr>
              <w:t>）。</w:t>
            </w:r>
          </w:p>
          <w:p w:rsidR="0005036A" w:rsidRPr="00601BBC" w:rsidRDefault="008972CD" w:rsidP="008972CD">
            <w:pPr>
              <w:pStyle w:val="13"/>
              <w:spacing w:line="460" w:lineRule="exact"/>
              <w:ind w:firstLine="480"/>
              <w:rPr>
                <w:lang w:val="en-US" w:eastAsia="zh-CN"/>
              </w:rPr>
            </w:pPr>
            <w:r w:rsidRPr="00601BBC">
              <w:rPr>
                <w:rFonts w:hint="eastAsia"/>
                <w:lang w:val="en-US" w:eastAsia="zh-CN"/>
              </w:rPr>
              <w:t>4</w:t>
            </w:r>
            <w:r w:rsidRPr="00601BBC">
              <w:rPr>
                <w:rFonts w:hint="eastAsia"/>
                <w:lang w:val="en-US" w:eastAsia="zh-CN"/>
              </w:rPr>
              <w:t>、</w:t>
            </w:r>
            <w:r w:rsidR="00535208" w:rsidRPr="00601BBC">
              <w:rPr>
                <w:rFonts w:hint="eastAsia"/>
                <w:lang w:val="en-US" w:eastAsia="zh-CN"/>
              </w:rPr>
              <w:t>固体废物</w:t>
            </w:r>
          </w:p>
          <w:p w:rsidR="0062287D" w:rsidRPr="00601BBC" w:rsidRDefault="00B64CB3" w:rsidP="00356303">
            <w:pPr>
              <w:pStyle w:val="13"/>
              <w:spacing w:line="460" w:lineRule="exact"/>
              <w:ind w:firstLine="480"/>
              <w:rPr>
                <w:lang w:val="en-US" w:eastAsia="zh-CN"/>
              </w:rPr>
            </w:pPr>
            <w:r w:rsidRPr="00601BBC">
              <w:rPr>
                <w:rFonts w:hint="eastAsia"/>
                <w:lang w:val="en-US" w:eastAsia="zh-CN"/>
              </w:rPr>
              <w:t>扩建</w:t>
            </w:r>
            <w:r w:rsidR="003803AE" w:rsidRPr="00601BBC">
              <w:rPr>
                <w:rFonts w:hint="eastAsia"/>
                <w:lang w:val="en-US" w:eastAsia="zh-CN"/>
              </w:rPr>
              <w:t>项目</w:t>
            </w:r>
            <w:r w:rsidR="00356303" w:rsidRPr="00601BBC">
              <w:rPr>
                <w:rFonts w:hint="eastAsia"/>
                <w:lang w:val="en-US" w:eastAsia="zh-CN"/>
              </w:rPr>
              <w:t>不新增劳动定员，不新增生活垃圾，产生的固体废物主要为</w:t>
            </w:r>
            <w:r w:rsidR="00C8143A" w:rsidRPr="00601BBC">
              <w:rPr>
                <w:rFonts w:hint="eastAsia"/>
                <w:lang w:val="en-US" w:eastAsia="zh-CN"/>
              </w:rPr>
              <w:t>边角料、</w:t>
            </w:r>
            <w:r w:rsidR="006A4BAA" w:rsidRPr="00601BBC">
              <w:rPr>
                <w:rFonts w:hint="eastAsia"/>
                <w:lang w:val="en-US" w:eastAsia="zh-CN"/>
              </w:rPr>
              <w:t>不合格品、废活性炭</w:t>
            </w:r>
            <w:r w:rsidR="00C8143A" w:rsidRPr="00601BBC">
              <w:rPr>
                <w:rFonts w:hint="eastAsia"/>
                <w:lang w:val="en-US" w:eastAsia="zh-CN"/>
              </w:rPr>
              <w:t>和</w:t>
            </w:r>
            <w:r w:rsidR="006A4BAA" w:rsidRPr="00601BBC">
              <w:rPr>
                <w:rFonts w:hint="eastAsia"/>
                <w:lang w:val="en-US" w:eastAsia="zh-CN"/>
              </w:rPr>
              <w:t>废油墨桶</w:t>
            </w:r>
            <w:r w:rsidR="0062287D" w:rsidRPr="00601BBC">
              <w:rPr>
                <w:rFonts w:hint="eastAsia"/>
                <w:lang w:val="en-US" w:eastAsia="zh-CN"/>
              </w:rPr>
              <w:t>。</w:t>
            </w: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4A38EE" w:rsidRPr="00601BBC" w:rsidRDefault="004A38EE"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1E260D" w:rsidRPr="00601BBC" w:rsidRDefault="001E260D" w:rsidP="004A38EE">
            <w:pPr>
              <w:pStyle w:val="13"/>
              <w:spacing w:line="460" w:lineRule="exact"/>
              <w:ind w:firstLine="480"/>
              <w:rPr>
                <w:lang w:val="en-US" w:eastAsia="zh-CN"/>
              </w:rPr>
            </w:pPr>
          </w:p>
          <w:p w:rsidR="004A38EE" w:rsidRPr="00601BBC" w:rsidRDefault="004A38EE" w:rsidP="00D83749">
            <w:pPr>
              <w:pStyle w:val="13"/>
              <w:spacing w:line="460" w:lineRule="exact"/>
              <w:ind w:firstLine="562"/>
              <w:rPr>
                <w:b/>
                <w:noProof/>
                <w:sz w:val="28"/>
                <w:szCs w:val="28"/>
                <w:lang w:val="en-US" w:eastAsia="zh-CN"/>
              </w:rPr>
            </w:pPr>
          </w:p>
        </w:tc>
      </w:tr>
    </w:tbl>
    <w:p w:rsidR="006B5C1A" w:rsidRPr="001F2801" w:rsidRDefault="00383FA7">
      <w:pPr>
        <w:widowControl/>
        <w:outlineLvl w:val="0"/>
        <w:rPr>
          <w:b/>
          <w:color w:val="000000"/>
          <w:sz w:val="30"/>
          <w:szCs w:val="30"/>
        </w:rPr>
      </w:pPr>
      <w:r w:rsidRPr="001F2801">
        <w:rPr>
          <w:b/>
          <w:color w:val="000000"/>
          <w:sz w:val="30"/>
          <w:szCs w:val="30"/>
        </w:rPr>
        <w:lastRenderedPageBreak/>
        <w:br w:type="page"/>
      </w:r>
      <w:r w:rsidRPr="001F2801">
        <w:rPr>
          <w:b/>
          <w:color w:val="000000"/>
          <w:sz w:val="30"/>
          <w:szCs w:val="30"/>
        </w:rPr>
        <w:lastRenderedPageBreak/>
        <w:t>项目主要污染物产生及预计排放情况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1134"/>
        <w:gridCol w:w="1418"/>
        <w:gridCol w:w="2409"/>
        <w:gridCol w:w="2410"/>
      </w:tblGrid>
      <w:tr w:rsidR="00854ADB" w:rsidRPr="001F2801" w:rsidTr="009352F3">
        <w:trPr>
          <w:cantSplit/>
          <w:trHeight w:val="919"/>
        </w:trPr>
        <w:tc>
          <w:tcPr>
            <w:tcW w:w="959"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854ADB" w:rsidRPr="001F2801" w:rsidRDefault="00854ADB" w:rsidP="005908DC">
            <w:pPr>
              <w:jc w:val="right"/>
              <w:rPr>
                <w:b/>
                <w:sz w:val="24"/>
              </w:rPr>
            </w:pPr>
            <w:r w:rsidRPr="001F2801">
              <w:rPr>
                <w:rFonts w:hint="eastAsia"/>
                <w:b/>
                <w:sz w:val="24"/>
              </w:rPr>
              <w:t>内容</w:t>
            </w:r>
          </w:p>
          <w:p w:rsidR="00854ADB" w:rsidRPr="001F2801" w:rsidRDefault="00854ADB" w:rsidP="005908DC">
            <w:pPr>
              <w:rPr>
                <w:sz w:val="24"/>
              </w:rPr>
            </w:pPr>
            <w:r w:rsidRPr="001F2801">
              <w:rPr>
                <w:rFonts w:hint="eastAsia"/>
                <w:b/>
                <w:sz w:val="24"/>
              </w:rPr>
              <w:t>类型</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854ADB" w:rsidRPr="001F2801" w:rsidRDefault="00854ADB" w:rsidP="005908DC">
            <w:pPr>
              <w:jc w:val="center"/>
              <w:rPr>
                <w:b/>
                <w:sz w:val="24"/>
              </w:rPr>
            </w:pPr>
            <w:r w:rsidRPr="001F2801">
              <w:rPr>
                <w:rFonts w:hint="eastAsia"/>
                <w:b/>
                <w:sz w:val="24"/>
              </w:rPr>
              <w:t>排放源</w:t>
            </w:r>
          </w:p>
          <w:p w:rsidR="00854ADB" w:rsidRPr="001F2801" w:rsidRDefault="00854ADB" w:rsidP="005908DC">
            <w:pPr>
              <w:jc w:val="center"/>
              <w:rPr>
                <w:sz w:val="24"/>
              </w:rPr>
            </w:pPr>
            <w:r w:rsidRPr="001F2801">
              <w:rPr>
                <w:b/>
                <w:sz w:val="24"/>
              </w:rPr>
              <w:t>(</w:t>
            </w:r>
            <w:r w:rsidRPr="001F2801">
              <w:rPr>
                <w:rFonts w:hint="eastAsia"/>
                <w:b/>
                <w:sz w:val="24"/>
              </w:rPr>
              <w:t>编号</w:t>
            </w:r>
            <w:r w:rsidRPr="001F2801">
              <w:rPr>
                <w:b/>
                <w:sz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54ADB" w:rsidRPr="001F2801" w:rsidRDefault="00854ADB" w:rsidP="005908DC">
            <w:pPr>
              <w:jc w:val="center"/>
              <w:rPr>
                <w:b/>
                <w:sz w:val="24"/>
              </w:rPr>
            </w:pPr>
            <w:r w:rsidRPr="001F2801">
              <w:rPr>
                <w:rFonts w:hint="eastAsia"/>
                <w:b/>
                <w:sz w:val="24"/>
              </w:rPr>
              <w:t>污染物</w:t>
            </w:r>
          </w:p>
          <w:p w:rsidR="00854ADB" w:rsidRPr="001F2801" w:rsidRDefault="00854ADB" w:rsidP="005908DC">
            <w:pPr>
              <w:jc w:val="center"/>
              <w:rPr>
                <w:b/>
                <w:sz w:val="24"/>
              </w:rPr>
            </w:pPr>
            <w:r w:rsidRPr="001F2801">
              <w:rPr>
                <w:rFonts w:hint="eastAsia"/>
                <w:b/>
                <w:sz w:val="24"/>
              </w:rPr>
              <w:t>名称</w:t>
            </w:r>
          </w:p>
        </w:tc>
        <w:tc>
          <w:tcPr>
            <w:tcW w:w="2409" w:type="dxa"/>
            <w:tcBorders>
              <w:top w:val="single" w:sz="4" w:space="0" w:color="auto"/>
              <w:left w:val="single" w:sz="4" w:space="0" w:color="auto"/>
              <w:bottom w:val="single" w:sz="4" w:space="0" w:color="auto"/>
              <w:right w:val="single" w:sz="4" w:space="0" w:color="auto"/>
            </w:tcBorders>
            <w:vAlign w:val="center"/>
            <w:hideMark/>
          </w:tcPr>
          <w:p w:rsidR="00854ADB" w:rsidRPr="001F2801" w:rsidRDefault="00854ADB" w:rsidP="005908DC">
            <w:pPr>
              <w:jc w:val="center"/>
              <w:rPr>
                <w:b/>
                <w:sz w:val="24"/>
              </w:rPr>
            </w:pPr>
            <w:r w:rsidRPr="001F2801">
              <w:rPr>
                <w:rFonts w:hint="eastAsia"/>
                <w:b/>
                <w:sz w:val="24"/>
              </w:rPr>
              <w:t>产生浓度及产生量</w:t>
            </w:r>
          </w:p>
          <w:p w:rsidR="00854ADB" w:rsidRPr="001F2801" w:rsidRDefault="00854ADB" w:rsidP="005908DC">
            <w:pPr>
              <w:jc w:val="center"/>
              <w:rPr>
                <w:sz w:val="24"/>
              </w:rPr>
            </w:pPr>
            <w:r w:rsidRPr="001F2801">
              <w:rPr>
                <w:b/>
                <w:sz w:val="24"/>
              </w:rPr>
              <w:t>(</w:t>
            </w:r>
            <w:r w:rsidRPr="001F2801">
              <w:rPr>
                <w:rFonts w:hint="eastAsia"/>
                <w:b/>
                <w:sz w:val="24"/>
              </w:rPr>
              <w:t>单位</w:t>
            </w:r>
            <w:r w:rsidRPr="001F2801">
              <w:rPr>
                <w:b/>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54ADB" w:rsidRPr="001F2801" w:rsidRDefault="00854ADB" w:rsidP="005908DC">
            <w:pPr>
              <w:jc w:val="center"/>
              <w:rPr>
                <w:b/>
                <w:sz w:val="24"/>
              </w:rPr>
            </w:pPr>
            <w:r w:rsidRPr="001F2801">
              <w:rPr>
                <w:rFonts w:hint="eastAsia"/>
                <w:b/>
                <w:sz w:val="24"/>
              </w:rPr>
              <w:t>排放浓度及排放量</w:t>
            </w:r>
          </w:p>
          <w:p w:rsidR="00854ADB" w:rsidRPr="001F2801" w:rsidRDefault="00854ADB" w:rsidP="005908DC">
            <w:pPr>
              <w:jc w:val="center"/>
              <w:rPr>
                <w:sz w:val="24"/>
              </w:rPr>
            </w:pPr>
            <w:r w:rsidRPr="001F2801">
              <w:rPr>
                <w:b/>
                <w:sz w:val="24"/>
              </w:rPr>
              <w:t>(</w:t>
            </w:r>
            <w:r w:rsidRPr="001F2801">
              <w:rPr>
                <w:rFonts w:hint="eastAsia"/>
                <w:b/>
                <w:sz w:val="24"/>
              </w:rPr>
              <w:t>单位</w:t>
            </w:r>
            <w:r w:rsidRPr="001F2801">
              <w:rPr>
                <w:b/>
                <w:sz w:val="24"/>
              </w:rPr>
              <w:t>)</w:t>
            </w:r>
          </w:p>
        </w:tc>
      </w:tr>
      <w:tr w:rsidR="005B0FF3" w:rsidRPr="001F2801" w:rsidTr="000630A9">
        <w:trPr>
          <w:cantSplit/>
          <w:trHeight w:val="844"/>
        </w:trPr>
        <w:tc>
          <w:tcPr>
            <w:tcW w:w="959" w:type="dxa"/>
            <w:vMerge w:val="restart"/>
            <w:tcBorders>
              <w:top w:val="single" w:sz="4" w:space="0" w:color="auto"/>
              <w:left w:val="single" w:sz="4" w:space="0" w:color="auto"/>
              <w:right w:val="single" w:sz="4" w:space="0" w:color="auto"/>
            </w:tcBorders>
            <w:vAlign w:val="center"/>
            <w:hideMark/>
          </w:tcPr>
          <w:p w:rsidR="005B0FF3" w:rsidRPr="001F2801" w:rsidRDefault="005B0FF3" w:rsidP="00D9337B">
            <w:pPr>
              <w:widowControl/>
              <w:jc w:val="center"/>
              <w:rPr>
                <w:b/>
                <w:spacing w:val="-20"/>
                <w:sz w:val="24"/>
              </w:rPr>
            </w:pPr>
            <w:r w:rsidRPr="001F2801">
              <w:rPr>
                <w:rFonts w:hint="eastAsia"/>
                <w:b/>
                <w:spacing w:val="-20"/>
                <w:sz w:val="24"/>
              </w:rPr>
              <w:t>大</w:t>
            </w:r>
          </w:p>
          <w:p w:rsidR="005B0FF3" w:rsidRPr="001F2801" w:rsidRDefault="005B0FF3" w:rsidP="00D9337B">
            <w:pPr>
              <w:widowControl/>
              <w:jc w:val="center"/>
              <w:rPr>
                <w:b/>
                <w:spacing w:val="-20"/>
                <w:sz w:val="24"/>
              </w:rPr>
            </w:pPr>
            <w:r w:rsidRPr="001F2801">
              <w:rPr>
                <w:rFonts w:hint="eastAsia"/>
                <w:b/>
                <w:spacing w:val="-20"/>
                <w:sz w:val="24"/>
              </w:rPr>
              <w:t>气</w:t>
            </w:r>
          </w:p>
          <w:p w:rsidR="005B0FF3" w:rsidRPr="001F2801" w:rsidRDefault="005B0FF3" w:rsidP="00D9337B">
            <w:pPr>
              <w:widowControl/>
              <w:jc w:val="center"/>
              <w:rPr>
                <w:b/>
                <w:spacing w:val="-20"/>
                <w:sz w:val="24"/>
              </w:rPr>
            </w:pPr>
            <w:r w:rsidRPr="001F2801">
              <w:rPr>
                <w:rFonts w:hint="eastAsia"/>
                <w:b/>
                <w:spacing w:val="-20"/>
                <w:sz w:val="24"/>
              </w:rPr>
              <w:t>污</w:t>
            </w:r>
          </w:p>
          <w:p w:rsidR="005B0FF3" w:rsidRPr="001F2801" w:rsidRDefault="005B0FF3" w:rsidP="00D9337B">
            <w:pPr>
              <w:widowControl/>
              <w:jc w:val="center"/>
              <w:rPr>
                <w:b/>
                <w:spacing w:val="-20"/>
                <w:sz w:val="24"/>
              </w:rPr>
            </w:pPr>
            <w:r w:rsidRPr="001F2801">
              <w:rPr>
                <w:rFonts w:hint="eastAsia"/>
                <w:b/>
                <w:spacing w:val="-20"/>
                <w:sz w:val="24"/>
              </w:rPr>
              <w:t>染</w:t>
            </w:r>
          </w:p>
          <w:p w:rsidR="005B0FF3" w:rsidRPr="001F2801" w:rsidRDefault="005B0FF3" w:rsidP="00D9337B">
            <w:pPr>
              <w:widowControl/>
              <w:jc w:val="center"/>
              <w:rPr>
                <w:b/>
                <w:spacing w:val="-20"/>
                <w:sz w:val="24"/>
              </w:rPr>
            </w:pPr>
            <w:r w:rsidRPr="001F2801">
              <w:rPr>
                <w:rFonts w:hint="eastAsia"/>
                <w:b/>
                <w:spacing w:val="-20"/>
                <w:sz w:val="24"/>
              </w:rPr>
              <w:t>物</w:t>
            </w:r>
          </w:p>
        </w:tc>
        <w:tc>
          <w:tcPr>
            <w:tcW w:w="992" w:type="dxa"/>
            <w:vMerge w:val="restart"/>
            <w:tcBorders>
              <w:top w:val="single" w:sz="4" w:space="0" w:color="auto"/>
              <w:left w:val="single" w:sz="4" w:space="0" w:color="auto"/>
              <w:right w:val="single" w:sz="4" w:space="0" w:color="auto"/>
            </w:tcBorders>
            <w:vAlign w:val="center"/>
            <w:hideMark/>
          </w:tcPr>
          <w:p w:rsidR="005B0FF3" w:rsidRPr="001F2801" w:rsidRDefault="00766BDA" w:rsidP="00D9337B">
            <w:pPr>
              <w:snapToGrid w:val="0"/>
              <w:jc w:val="center"/>
              <w:rPr>
                <w:sz w:val="24"/>
              </w:rPr>
            </w:pPr>
            <w:r>
              <w:rPr>
                <w:rFonts w:hAnsi="宋体" w:hint="eastAsia"/>
                <w:sz w:val="24"/>
              </w:rPr>
              <w:t>注塑、丝网印刷</w:t>
            </w:r>
            <w:r w:rsidR="005B0FF3" w:rsidRPr="001F2801">
              <w:rPr>
                <w:rFonts w:hAnsi="宋体" w:hint="eastAsia"/>
                <w:sz w:val="24"/>
              </w:rPr>
              <w:t>工序</w:t>
            </w:r>
          </w:p>
        </w:tc>
        <w:tc>
          <w:tcPr>
            <w:tcW w:w="1134" w:type="dxa"/>
            <w:tcBorders>
              <w:top w:val="single" w:sz="4" w:space="0" w:color="auto"/>
              <w:left w:val="single" w:sz="4" w:space="0" w:color="auto"/>
              <w:right w:val="single" w:sz="4" w:space="0" w:color="auto"/>
            </w:tcBorders>
            <w:vAlign w:val="center"/>
            <w:hideMark/>
          </w:tcPr>
          <w:p w:rsidR="005B0FF3" w:rsidRPr="001F2801" w:rsidRDefault="005B0FF3" w:rsidP="0066210D">
            <w:pPr>
              <w:snapToGrid w:val="0"/>
              <w:jc w:val="center"/>
              <w:rPr>
                <w:sz w:val="24"/>
              </w:rPr>
            </w:pPr>
            <w:r>
              <w:rPr>
                <w:rFonts w:hint="eastAsia"/>
                <w:sz w:val="24"/>
              </w:rPr>
              <w:t>有组织</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0FF3" w:rsidRPr="001F2801" w:rsidRDefault="005B0FF3" w:rsidP="0066210D">
            <w:pPr>
              <w:snapToGrid w:val="0"/>
              <w:jc w:val="center"/>
              <w:rPr>
                <w:sz w:val="24"/>
              </w:rPr>
            </w:pPr>
            <w:r>
              <w:rPr>
                <w:rFonts w:hint="eastAsia"/>
                <w:sz w:val="24"/>
              </w:rPr>
              <w:t>非甲烷总烃</w:t>
            </w:r>
          </w:p>
        </w:tc>
        <w:tc>
          <w:tcPr>
            <w:tcW w:w="2409" w:type="dxa"/>
            <w:tcBorders>
              <w:top w:val="single" w:sz="4" w:space="0" w:color="auto"/>
              <w:left w:val="single" w:sz="4" w:space="0" w:color="auto"/>
              <w:bottom w:val="single" w:sz="4" w:space="0" w:color="auto"/>
              <w:right w:val="single" w:sz="4" w:space="0" w:color="auto"/>
            </w:tcBorders>
            <w:vAlign w:val="center"/>
            <w:hideMark/>
          </w:tcPr>
          <w:p w:rsidR="005B0FF3" w:rsidRPr="006E64B1" w:rsidRDefault="00C771DA" w:rsidP="00C771DA">
            <w:pPr>
              <w:jc w:val="center"/>
              <w:rPr>
                <w:color w:val="000000" w:themeColor="text1"/>
                <w:sz w:val="24"/>
              </w:rPr>
            </w:pPr>
            <w:r w:rsidRPr="006E64B1">
              <w:rPr>
                <w:rFonts w:hint="eastAsia"/>
                <w:bCs/>
                <w:color w:val="000000" w:themeColor="text1"/>
                <w:sz w:val="24"/>
              </w:rPr>
              <w:t>37.77</w:t>
            </w:r>
            <w:r w:rsidR="005B0FF3" w:rsidRPr="006E64B1">
              <w:rPr>
                <w:color w:val="000000" w:themeColor="text1"/>
                <w:sz w:val="24"/>
              </w:rPr>
              <w:t>mg/m³</w:t>
            </w:r>
            <w:r w:rsidR="005B0FF3" w:rsidRPr="006E64B1">
              <w:rPr>
                <w:rFonts w:hint="eastAsia"/>
                <w:color w:val="000000" w:themeColor="text1"/>
                <w:sz w:val="24"/>
              </w:rPr>
              <w:t xml:space="preserve">  </w:t>
            </w:r>
            <w:r w:rsidRPr="006E64B1">
              <w:rPr>
                <w:rFonts w:hint="eastAsia"/>
                <w:bCs/>
                <w:color w:val="000000" w:themeColor="text1"/>
                <w:sz w:val="24"/>
              </w:rPr>
              <w:t>0.90648</w:t>
            </w:r>
            <w:r w:rsidR="005B0FF3" w:rsidRPr="006E64B1">
              <w:rPr>
                <w:rFonts w:hint="eastAsia"/>
                <w:color w:val="000000" w:themeColor="text1"/>
                <w:sz w:val="24"/>
              </w:rPr>
              <w:t>t/a</w:t>
            </w:r>
          </w:p>
        </w:tc>
        <w:tc>
          <w:tcPr>
            <w:tcW w:w="2410" w:type="dxa"/>
            <w:tcBorders>
              <w:top w:val="single" w:sz="4" w:space="0" w:color="auto"/>
              <w:left w:val="single" w:sz="4" w:space="0" w:color="auto"/>
              <w:bottom w:val="single" w:sz="4" w:space="0" w:color="auto"/>
              <w:right w:val="single" w:sz="4" w:space="0" w:color="auto"/>
            </w:tcBorders>
            <w:vAlign w:val="center"/>
            <w:hideMark/>
          </w:tcPr>
          <w:p w:rsidR="005B0FF3" w:rsidRPr="006E64B1" w:rsidRDefault="00C771DA" w:rsidP="00C771DA">
            <w:pPr>
              <w:jc w:val="center"/>
              <w:rPr>
                <w:color w:val="000000" w:themeColor="text1"/>
                <w:sz w:val="24"/>
              </w:rPr>
            </w:pPr>
            <w:r w:rsidRPr="006E64B1">
              <w:rPr>
                <w:rFonts w:hint="eastAsia"/>
                <w:bCs/>
                <w:color w:val="000000" w:themeColor="text1"/>
                <w:sz w:val="24"/>
              </w:rPr>
              <w:t>3.78</w:t>
            </w:r>
            <w:r w:rsidR="005B0FF3" w:rsidRPr="006E64B1">
              <w:rPr>
                <w:color w:val="000000" w:themeColor="text1"/>
                <w:sz w:val="24"/>
              </w:rPr>
              <w:t xml:space="preserve">mg/m³ </w:t>
            </w:r>
            <w:r w:rsidR="005B0FF3" w:rsidRPr="006E64B1">
              <w:rPr>
                <w:rFonts w:hint="eastAsia"/>
                <w:color w:val="000000" w:themeColor="text1"/>
                <w:sz w:val="24"/>
              </w:rPr>
              <w:t xml:space="preserve"> </w:t>
            </w:r>
            <w:r w:rsidR="005B0FF3" w:rsidRPr="006E64B1">
              <w:rPr>
                <w:rFonts w:hint="eastAsia"/>
                <w:bCs/>
                <w:color w:val="000000" w:themeColor="text1"/>
                <w:sz w:val="24"/>
              </w:rPr>
              <w:t>0.0</w:t>
            </w:r>
            <w:r w:rsidRPr="006E64B1">
              <w:rPr>
                <w:rFonts w:hint="eastAsia"/>
                <w:bCs/>
                <w:color w:val="000000" w:themeColor="text1"/>
                <w:sz w:val="24"/>
              </w:rPr>
              <w:t>906</w:t>
            </w:r>
            <w:r w:rsidR="005B0FF3" w:rsidRPr="006E64B1">
              <w:rPr>
                <w:color w:val="000000" w:themeColor="text1"/>
                <w:sz w:val="24"/>
              </w:rPr>
              <w:t>t/a</w:t>
            </w:r>
          </w:p>
        </w:tc>
      </w:tr>
      <w:tr w:rsidR="005B0FF3" w:rsidRPr="001F2801" w:rsidTr="000630A9">
        <w:trPr>
          <w:cantSplit/>
          <w:trHeight w:val="844"/>
        </w:trPr>
        <w:tc>
          <w:tcPr>
            <w:tcW w:w="959" w:type="dxa"/>
            <w:vMerge/>
            <w:tcBorders>
              <w:top w:val="single" w:sz="4" w:space="0" w:color="auto"/>
              <w:left w:val="single" w:sz="4" w:space="0" w:color="auto"/>
              <w:right w:val="single" w:sz="4" w:space="0" w:color="auto"/>
            </w:tcBorders>
            <w:vAlign w:val="center"/>
            <w:hideMark/>
          </w:tcPr>
          <w:p w:rsidR="005B0FF3" w:rsidRPr="001F2801" w:rsidRDefault="005B0FF3" w:rsidP="00D9337B">
            <w:pPr>
              <w:widowControl/>
              <w:jc w:val="center"/>
              <w:rPr>
                <w:b/>
                <w:spacing w:val="-20"/>
                <w:sz w:val="24"/>
              </w:rPr>
            </w:pPr>
          </w:p>
        </w:tc>
        <w:tc>
          <w:tcPr>
            <w:tcW w:w="992" w:type="dxa"/>
            <w:vMerge/>
            <w:tcBorders>
              <w:left w:val="single" w:sz="4" w:space="0" w:color="auto"/>
              <w:right w:val="single" w:sz="4" w:space="0" w:color="auto"/>
            </w:tcBorders>
            <w:vAlign w:val="center"/>
            <w:hideMark/>
          </w:tcPr>
          <w:p w:rsidR="005B0FF3" w:rsidRDefault="005B0FF3" w:rsidP="00D9337B">
            <w:pPr>
              <w:snapToGrid w:val="0"/>
              <w:jc w:val="center"/>
              <w:rPr>
                <w:rFonts w:hAnsi="宋体"/>
                <w:sz w:val="24"/>
              </w:rPr>
            </w:pPr>
          </w:p>
        </w:tc>
        <w:tc>
          <w:tcPr>
            <w:tcW w:w="1134" w:type="dxa"/>
            <w:tcBorders>
              <w:top w:val="single" w:sz="4" w:space="0" w:color="auto"/>
              <w:left w:val="single" w:sz="4" w:space="0" w:color="auto"/>
              <w:right w:val="single" w:sz="4" w:space="0" w:color="auto"/>
            </w:tcBorders>
            <w:vAlign w:val="center"/>
            <w:hideMark/>
          </w:tcPr>
          <w:p w:rsidR="005B0FF3" w:rsidRPr="001F2801" w:rsidRDefault="005B0FF3" w:rsidP="0066210D">
            <w:pPr>
              <w:snapToGrid w:val="0"/>
              <w:jc w:val="center"/>
              <w:rPr>
                <w:sz w:val="24"/>
              </w:rPr>
            </w:pPr>
            <w:r w:rsidRPr="001F2801">
              <w:rPr>
                <w:rFonts w:hint="eastAsia"/>
                <w:sz w:val="24"/>
              </w:rPr>
              <w:t>无组织</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0FF3" w:rsidRDefault="005B0FF3" w:rsidP="0066210D">
            <w:pPr>
              <w:snapToGrid w:val="0"/>
              <w:jc w:val="center"/>
              <w:rPr>
                <w:sz w:val="24"/>
              </w:rPr>
            </w:pPr>
            <w:r>
              <w:rPr>
                <w:rFonts w:hint="eastAsia"/>
                <w:sz w:val="24"/>
              </w:rPr>
              <w:t>非甲烷总烃</w:t>
            </w:r>
          </w:p>
        </w:tc>
        <w:tc>
          <w:tcPr>
            <w:tcW w:w="2409" w:type="dxa"/>
            <w:tcBorders>
              <w:top w:val="single" w:sz="4" w:space="0" w:color="auto"/>
              <w:left w:val="single" w:sz="4" w:space="0" w:color="auto"/>
              <w:bottom w:val="single" w:sz="4" w:space="0" w:color="auto"/>
              <w:right w:val="single" w:sz="4" w:space="0" w:color="auto"/>
            </w:tcBorders>
            <w:vAlign w:val="center"/>
            <w:hideMark/>
          </w:tcPr>
          <w:p w:rsidR="005B0FF3" w:rsidRPr="006E64B1" w:rsidRDefault="00C771DA" w:rsidP="002271E7">
            <w:pPr>
              <w:jc w:val="center"/>
              <w:rPr>
                <w:color w:val="000000" w:themeColor="text1"/>
                <w:sz w:val="24"/>
              </w:rPr>
            </w:pPr>
            <w:r w:rsidRPr="006E64B1">
              <w:rPr>
                <w:rFonts w:hint="eastAsia"/>
                <w:color w:val="000000" w:themeColor="text1"/>
                <w:sz w:val="24"/>
              </w:rPr>
              <w:t>0.1007</w:t>
            </w:r>
            <w:r w:rsidR="005B0FF3" w:rsidRPr="006E64B1">
              <w:rPr>
                <w:rFonts w:hint="eastAsia"/>
                <w:color w:val="000000" w:themeColor="text1"/>
                <w:sz w:val="24"/>
              </w:rPr>
              <w:t>t/a</w:t>
            </w:r>
          </w:p>
        </w:tc>
        <w:tc>
          <w:tcPr>
            <w:tcW w:w="2410" w:type="dxa"/>
            <w:tcBorders>
              <w:top w:val="single" w:sz="4" w:space="0" w:color="auto"/>
              <w:left w:val="single" w:sz="4" w:space="0" w:color="auto"/>
              <w:bottom w:val="single" w:sz="4" w:space="0" w:color="auto"/>
              <w:right w:val="single" w:sz="4" w:space="0" w:color="auto"/>
            </w:tcBorders>
            <w:vAlign w:val="center"/>
            <w:hideMark/>
          </w:tcPr>
          <w:p w:rsidR="005B0FF3" w:rsidRPr="006E64B1" w:rsidRDefault="005B0FF3" w:rsidP="00C771DA">
            <w:pPr>
              <w:jc w:val="center"/>
              <w:rPr>
                <w:color w:val="000000" w:themeColor="text1"/>
                <w:sz w:val="24"/>
              </w:rPr>
            </w:pPr>
            <w:r w:rsidRPr="006E64B1">
              <w:rPr>
                <w:rFonts w:hint="eastAsia"/>
                <w:color w:val="000000" w:themeColor="text1"/>
                <w:sz w:val="24"/>
              </w:rPr>
              <w:t>0.</w:t>
            </w:r>
            <w:r w:rsidR="00C771DA" w:rsidRPr="006E64B1">
              <w:rPr>
                <w:rFonts w:hint="eastAsia"/>
                <w:color w:val="000000" w:themeColor="text1"/>
                <w:sz w:val="24"/>
              </w:rPr>
              <w:t>1007</w:t>
            </w:r>
            <w:r w:rsidRPr="006E64B1">
              <w:rPr>
                <w:rFonts w:hint="eastAsia"/>
                <w:color w:val="000000" w:themeColor="text1"/>
                <w:sz w:val="24"/>
              </w:rPr>
              <w:t>t/a</w:t>
            </w:r>
          </w:p>
        </w:tc>
      </w:tr>
      <w:tr w:rsidR="00FB7BA6" w:rsidRPr="001F2801" w:rsidTr="009352F3">
        <w:trPr>
          <w:cantSplit/>
          <w:trHeight w:val="510"/>
        </w:trPr>
        <w:tc>
          <w:tcPr>
            <w:tcW w:w="959" w:type="dxa"/>
            <w:tcBorders>
              <w:top w:val="single" w:sz="4" w:space="0" w:color="auto"/>
              <w:left w:val="single" w:sz="4" w:space="0" w:color="auto"/>
              <w:bottom w:val="single" w:sz="4" w:space="0" w:color="auto"/>
              <w:right w:val="single" w:sz="4" w:space="0" w:color="auto"/>
            </w:tcBorders>
            <w:vAlign w:val="center"/>
            <w:hideMark/>
          </w:tcPr>
          <w:p w:rsidR="00FB7BA6" w:rsidRPr="001F2801" w:rsidRDefault="00FB7BA6" w:rsidP="005908DC">
            <w:pPr>
              <w:jc w:val="center"/>
              <w:rPr>
                <w:b/>
                <w:spacing w:val="-20"/>
                <w:sz w:val="24"/>
              </w:rPr>
            </w:pPr>
            <w:r w:rsidRPr="001F2801">
              <w:rPr>
                <w:rFonts w:hint="eastAsia"/>
                <w:b/>
                <w:spacing w:val="-20"/>
                <w:sz w:val="24"/>
              </w:rPr>
              <w:t>水</w:t>
            </w:r>
          </w:p>
          <w:p w:rsidR="00FB7BA6" w:rsidRPr="001F2801" w:rsidRDefault="00FB7BA6" w:rsidP="005908DC">
            <w:pPr>
              <w:jc w:val="center"/>
              <w:rPr>
                <w:b/>
                <w:spacing w:val="-20"/>
                <w:sz w:val="24"/>
              </w:rPr>
            </w:pPr>
            <w:r w:rsidRPr="001F2801">
              <w:rPr>
                <w:rFonts w:hint="eastAsia"/>
                <w:b/>
                <w:spacing w:val="-20"/>
                <w:sz w:val="24"/>
              </w:rPr>
              <w:t>污</w:t>
            </w:r>
          </w:p>
          <w:p w:rsidR="00FB7BA6" w:rsidRPr="001F2801" w:rsidRDefault="00FB7BA6" w:rsidP="005908DC">
            <w:pPr>
              <w:jc w:val="center"/>
              <w:rPr>
                <w:b/>
                <w:spacing w:val="-20"/>
                <w:sz w:val="24"/>
              </w:rPr>
            </w:pPr>
            <w:r w:rsidRPr="001F2801">
              <w:rPr>
                <w:rFonts w:hint="eastAsia"/>
                <w:b/>
                <w:spacing w:val="-20"/>
                <w:sz w:val="24"/>
              </w:rPr>
              <w:t>染</w:t>
            </w:r>
          </w:p>
          <w:p w:rsidR="00FB7BA6" w:rsidRPr="001F2801" w:rsidRDefault="00FB7BA6" w:rsidP="005908DC">
            <w:pPr>
              <w:jc w:val="center"/>
              <w:rPr>
                <w:b/>
                <w:spacing w:val="-20"/>
                <w:sz w:val="24"/>
              </w:rPr>
            </w:pPr>
            <w:r w:rsidRPr="001F2801">
              <w:rPr>
                <w:rFonts w:hint="eastAsia"/>
                <w:b/>
                <w:spacing w:val="-20"/>
                <w:sz w:val="24"/>
              </w:rPr>
              <w:t>物</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FB7BA6" w:rsidRPr="001F2801" w:rsidRDefault="00FB7BA6" w:rsidP="005908DC">
            <w:pPr>
              <w:snapToGrid w:val="0"/>
              <w:jc w:val="center"/>
              <w:rPr>
                <w:sz w:val="24"/>
              </w:rPr>
            </w:pPr>
            <w:r>
              <w:rPr>
                <w:rFonts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7BA6" w:rsidRPr="001F2801" w:rsidRDefault="00FB7BA6" w:rsidP="005908DC">
            <w:pPr>
              <w:snapToGrid w:val="0"/>
              <w:jc w:val="center"/>
              <w:rPr>
                <w:sz w:val="24"/>
              </w:rPr>
            </w:pPr>
            <w:r>
              <w:rPr>
                <w:rFonts w:hint="eastAsia"/>
                <w:sz w:val="24"/>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FB7BA6" w:rsidRPr="001F2801" w:rsidRDefault="00FB7BA6" w:rsidP="005908DC">
            <w:pPr>
              <w:adjustRightInd w:val="0"/>
              <w:snapToGrid w:val="0"/>
              <w:jc w:val="center"/>
              <w:rPr>
                <w:sz w:val="24"/>
              </w:rPr>
            </w:pPr>
            <w:r>
              <w:rPr>
                <w:rFonts w:hint="eastAsia"/>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B7BA6" w:rsidRPr="001F2801" w:rsidRDefault="00FB7BA6" w:rsidP="005908DC">
            <w:pPr>
              <w:adjustRightInd w:val="0"/>
              <w:snapToGrid w:val="0"/>
              <w:jc w:val="center"/>
              <w:rPr>
                <w:sz w:val="24"/>
              </w:rPr>
            </w:pPr>
            <w:r>
              <w:rPr>
                <w:rFonts w:hint="eastAsia"/>
                <w:sz w:val="24"/>
              </w:rPr>
              <w:t>/</w:t>
            </w:r>
          </w:p>
        </w:tc>
      </w:tr>
      <w:tr w:rsidR="003E547D" w:rsidRPr="001F2801" w:rsidTr="002271E7">
        <w:trPr>
          <w:cantSplit/>
          <w:trHeight w:val="675"/>
        </w:trPr>
        <w:tc>
          <w:tcPr>
            <w:tcW w:w="959" w:type="dxa"/>
            <w:vMerge w:val="restart"/>
            <w:tcBorders>
              <w:top w:val="single" w:sz="4" w:space="0" w:color="auto"/>
              <w:left w:val="single" w:sz="4" w:space="0" w:color="auto"/>
              <w:right w:val="single" w:sz="4" w:space="0" w:color="auto"/>
            </w:tcBorders>
            <w:vAlign w:val="center"/>
            <w:hideMark/>
          </w:tcPr>
          <w:p w:rsidR="003E547D" w:rsidRPr="001F2801" w:rsidRDefault="003E547D" w:rsidP="005908DC">
            <w:pPr>
              <w:jc w:val="center"/>
              <w:rPr>
                <w:b/>
                <w:sz w:val="24"/>
              </w:rPr>
            </w:pPr>
            <w:r w:rsidRPr="001F2801">
              <w:rPr>
                <w:rFonts w:hint="eastAsia"/>
                <w:b/>
                <w:sz w:val="24"/>
              </w:rPr>
              <w:t>固</w:t>
            </w:r>
          </w:p>
          <w:p w:rsidR="003E547D" w:rsidRPr="001F2801" w:rsidRDefault="003E547D" w:rsidP="005908DC">
            <w:pPr>
              <w:jc w:val="center"/>
              <w:rPr>
                <w:b/>
                <w:sz w:val="24"/>
              </w:rPr>
            </w:pPr>
            <w:r w:rsidRPr="001F2801">
              <w:rPr>
                <w:rFonts w:hint="eastAsia"/>
                <w:b/>
                <w:sz w:val="24"/>
              </w:rPr>
              <w:t>体</w:t>
            </w:r>
          </w:p>
          <w:p w:rsidR="003E547D" w:rsidRPr="001F2801" w:rsidRDefault="003E547D" w:rsidP="005908DC">
            <w:pPr>
              <w:jc w:val="center"/>
              <w:rPr>
                <w:b/>
                <w:sz w:val="24"/>
              </w:rPr>
            </w:pPr>
            <w:r w:rsidRPr="001F2801">
              <w:rPr>
                <w:rFonts w:hint="eastAsia"/>
                <w:b/>
                <w:sz w:val="24"/>
              </w:rPr>
              <w:t>废</w:t>
            </w:r>
          </w:p>
          <w:p w:rsidR="003E547D" w:rsidRPr="001F2801" w:rsidRDefault="003E547D" w:rsidP="005908DC">
            <w:pPr>
              <w:jc w:val="center"/>
              <w:rPr>
                <w:b/>
                <w:sz w:val="24"/>
              </w:rPr>
            </w:pPr>
            <w:r w:rsidRPr="001F2801">
              <w:rPr>
                <w:rFonts w:hint="eastAsia"/>
                <w:b/>
                <w:sz w:val="24"/>
              </w:rPr>
              <w:t>物</w:t>
            </w:r>
          </w:p>
        </w:tc>
        <w:tc>
          <w:tcPr>
            <w:tcW w:w="2126" w:type="dxa"/>
            <w:gridSpan w:val="2"/>
            <w:vMerge w:val="restart"/>
            <w:tcBorders>
              <w:top w:val="single" w:sz="4" w:space="0" w:color="auto"/>
              <w:left w:val="single" w:sz="4" w:space="0" w:color="auto"/>
              <w:right w:val="single" w:sz="4" w:space="0" w:color="auto"/>
            </w:tcBorders>
            <w:vAlign w:val="center"/>
            <w:hideMark/>
          </w:tcPr>
          <w:p w:rsidR="003E547D" w:rsidRDefault="003E547D" w:rsidP="002271E7">
            <w:pPr>
              <w:snapToGrid w:val="0"/>
              <w:jc w:val="center"/>
              <w:rPr>
                <w:sz w:val="24"/>
              </w:rPr>
            </w:pPr>
            <w:r>
              <w:rPr>
                <w:rFonts w:hint="eastAsia"/>
                <w:sz w:val="24"/>
              </w:rPr>
              <w:t>检验工序</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547D" w:rsidRDefault="003E547D" w:rsidP="002271E7">
            <w:pPr>
              <w:snapToGrid w:val="0"/>
              <w:jc w:val="center"/>
              <w:rPr>
                <w:sz w:val="24"/>
              </w:rPr>
            </w:pPr>
            <w:r>
              <w:rPr>
                <w:rFonts w:hint="eastAsia"/>
                <w:sz w:val="24"/>
              </w:rPr>
              <w:t>边角料</w:t>
            </w:r>
          </w:p>
        </w:tc>
        <w:tc>
          <w:tcPr>
            <w:tcW w:w="2409"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34B1B" w:rsidP="00D9337B">
            <w:pPr>
              <w:adjustRightInd w:val="0"/>
              <w:snapToGrid w:val="0"/>
              <w:jc w:val="center"/>
              <w:rPr>
                <w:sz w:val="24"/>
              </w:rPr>
            </w:pPr>
            <w:r>
              <w:rPr>
                <w:rFonts w:hint="eastAsia"/>
                <w:sz w:val="24"/>
              </w:rPr>
              <w:t>0.5</w:t>
            </w:r>
            <w:r w:rsidR="003E547D">
              <w:rPr>
                <w:rFonts w:hint="eastAsia"/>
                <w:sz w:val="24"/>
              </w:rPr>
              <w:t>t/a</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D9337B">
            <w:pPr>
              <w:adjustRightInd w:val="0"/>
              <w:snapToGrid w:val="0"/>
              <w:jc w:val="center"/>
              <w:rPr>
                <w:sz w:val="24"/>
              </w:rPr>
            </w:pPr>
            <w:r>
              <w:rPr>
                <w:rFonts w:hint="eastAsia"/>
                <w:sz w:val="24"/>
              </w:rPr>
              <w:t>0</w:t>
            </w:r>
          </w:p>
        </w:tc>
      </w:tr>
      <w:tr w:rsidR="003E547D" w:rsidRPr="001F2801" w:rsidTr="002271E7">
        <w:trPr>
          <w:cantSplit/>
          <w:trHeight w:val="675"/>
        </w:trPr>
        <w:tc>
          <w:tcPr>
            <w:tcW w:w="959" w:type="dxa"/>
            <w:vMerge/>
            <w:tcBorders>
              <w:top w:val="single" w:sz="4" w:space="0" w:color="auto"/>
              <w:left w:val="single" w:sz="4" w:space="0" w:color="auto"/>
              <w:right w:val="single" w:sz="4" w:space="0" w:color="auto"/>
            </w:tcBorders>
            <w:vAlign w:val="center"/>
            <w:hideMark/>
          </w:tcPr>
          <w:p w:rsidR="003E547D" w:rsidRPr="001F2801" w:rsidRDefault="003E547D" w:rsidP="005908DC">
            <w:pPr>
              <w:jc w:val="center"/>
              <w:rPr>
                <w:b/>
                <w:sz w:val="24"/>
              </w:rPr>
            </w:pPr>
          </w:p>
        </w:tc>
        <w:tc>
          <w:tcPr>
            <w:tcW w:w="2126" w:type="dxa"/>
            <w:gridSpan w:val="2"/>
            <w:vMerge/>
            <w:tcBorders>
              <w:left w:val="single" w:sz="4" w:space="0" w:color="auto"/>
              <w:bottom w:val="single" w:sz="4" w:space="0" w:color="auto"/>
              <w:right w:val="single" w:sz="4" w:space="0" w:color="auto"/>
            </w:tcBorders>
            <w:vAlign w:val="center"/>
            <w:hideMark/>
          </w:tcPr>
          <w:p w:rsidR="003E547D" w:rsidRDefault="003E547D" w:rsidP="002271E7">
            <w:pPr>
              <w:snapToGrid w:val="0"/>
              <w:jc w:val="center"/>
              <w:rPr>
                <w:sz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E547D" w:rsidRDefault="009731CE" w:rsidP="002271E7">
            <w:pPr>
              <w:snapToGrid w:val="0"/>
              <w:jc w:val="center"/>
              <w:rPr>
                <w:sz w:val="24"/>
              </w:rPr>
            </w:pPr>
            <w:r>
              <w:rPr>
                <w:rFonts w:hint="eastAsia"/>
                <w:sz w:val="24"/>
              </w:rPr>
              <w:t>不合格品</w:t>
            </w:r>
          </w:p>
        </w:tc>
        <w:tc>
          <w:tcPr>
            <w:tcW w:w="2409"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34B1B" w:rsidP="00D9337B">
            <w:pPr>
              <w:adjustRightInd w:val="0"/>
              <w:snapToGrid w:val="0"/>
              <w:jc w:val="center"/>
              <w:rPr>
                <w:sz w:val="24"/>
              </w:rPr>
            </w:pPr>
            <w:r>
              <w:rPr>
                <w:rFonts w:hint="eastAsia"/>
                <w:sz w:val="24"/>
              </w:rPr>
              <w:t>1.5</w:t>
            </w:r>
            <w:r w:rsidR="003E547D">
              <w:rPr>
                <w:rFonts w:hint="eastAsia"/>
                <w:sz w:val="24"/>
              </w:rPr>
              <w:t>t/a</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D9337B">
            <w:pPr>
              <w:adjustRightInd w:val="0"/>
              <w:snapToGrid w:val="0"/>
              <w:jc w:val="center"/>
              <w:rPr>
                <w:sz w:val="24"/>
              </w:rPr>
            </w:pPr>
            <w:r>
              <w:rPr>
                <w:rFonts w:hint="eastAsia"/>
                <w:sz w:val="24"/>
              </w:rPr>
              <w:t>0</w:t>
            </w:r>
          </w:p>
        </w:tc>
      </w:tr>
      <w:tr w:rsidR="007C643B" w:rsidRPr="001F2801" w:rsidTr="002271E7">
        <w:trPr>
          <w:cantSplit/>
          <w:trHeight w:val="675"/>
        </w:trPr>
        <w:tc>
          <w:tcPr>
            <w:tcW w:w="959" w:type="dxa"/>
            <w:vMerge/>
            <w:tcBorders>
              <w:top w:val="single" w:sz="4" w:space="0" w:color="auto"/>
              <w:left w:val="single" w:sz="4" w:space="0" w:color="auto"/>
              <w:right w:val="single" w:sz="4" w:space="0" w:color="auto"/>
            </w:tcBorders>
            <w:vAlign w:val="center"/>
            <w:hideMark/>
          </w:tcPr>
          <w:p w:rsidR="007C643B" w:rsidRPr="001F2801" w:rsidRDefault="007C643B" w:rsidP="005908DC">
            <w:pPr>
              <w:jc w:val="center"/>
              <w:rPr>
                <w:b/>
                <w:sz w:val="24"/>
              </w:rPr>
            </w:pPr>
          </w:p>
        </w:tc>
        <w:tc>
          <w:tcPr>
            <w:tcW w:w="2126" w:type="dxa"/>
            <w:gridSpan w:val="2"/>
            <w:tcBorders>
              <w:left w:val="single" w:sz="4" w:space="0" w:color="auto"/>
              <w:bottom w:val="single" w:sz="4" w:space="0" w:color="auto"/>
              <w:right w:val="single" w:sz="4" w:space="0" w:color="auto"/>
            </w:tcBorders>
            <w:vAlign w:val="center"/>
            <w:hideMark/>
          </w:tcPr>
          <w:p w:rsidR="007C643B" w:rsidRDefault="007C643B" w:rsidP="002271E7">
            <w:pPr>
              <w:snapToGrid w:val="0"/>
              <w:jc w:val="center"/>
              <w:rPr>
                <w:sz w:val="24"/>
              </w:rPr>
            </w:pPr>
            <w:r>
              <w:rPr>
                <w:rFonts w:hint="eastAsia"/>
                <w:sz w:val="24"/>
              </w:rPr>
              <w:t>丝网印刷工序</w:t>
            </w:r>
          </w:p>
        </w:tc>
        <w:tc>
          <w:tcPr>
            <w:tcW w:w="1418" w:type="dxa"/>
            <w:tcBorders>
              <w:top w:val="single" w:sz="4" w:space="0" w:color="auto"/>
              <w:left w:val="single" w:sz="4" w:space="0" w:color="auto"/>
              <w:bottom w:val="single" w:sz="4" w:space="0" w:color="auto"/>
              <w:right w:val="single" w:sz="4" w:space="0" w:color="auto"/>
            </w:tcBorders>
            <w:vAlign w:val="center"/>
            <w:hideMark/>
          </w:tcPr>
          <w:p w:rsidR="007C643B" w:rsidRDefault="00BD151B" w:rsidP="002271E7">
            <w:pPr>
              <w:snapToGrid w:val="0"/>
              <w:jc w:val="center"/>
              <w:rPr>
                <w:sz w:val="24"/>
              </w:rPr>
            </w:pPr>
            <w:r>
              <w:rPr>
                <w:rFonts w:hint="eastAsia"/>
                <w:sz w:val="24"/>
              </w:rPr>
              <w:t>废油墨桶</w:t>
            </w:r>
          </w:p>
        </w:tc>
        <w:tc>
          <w:tcPr>
            <w:tcW w:w="2409" w:type="dxa"/>
            <w:tcBorders>
              <w:top w:val="single" w:sz="4" w:space="0" w:color="auto"/>
              <w:left w:val="single" w:sz="4" w:space="0" w:color="auto"/>
              <w:bottom w:val="single" w:sz="4" w:space="0" w:color="auto"/>
              <w:right w:val="single" w:sz="4" w:space="0" w:color="auto"/>
            </w:tcBorders>
            <w:vAlign w:val="center"/>
            <w:hideMark/>
          </w:tcPr>
          <w:p w:rsidR="007C643B" w:rsidRDefault="00843B25" w:rsidP="00D9337B">
            <w:pPr>
              <w:adjustRightInd w:val="0"/>
              <w:snapToGrid w:val="0"/>
              <w:jc w:val="center"/>
              <w:rPr>
                <w:sz w:val="24"/>
              </w:rPr>
            </w:pPr>
            <w:r>
              <w:rPr>
                <w:rFonts w:hint="eastAsia"/>
                <w:sz w:val="24"/>
              </w:rPr>
              <w:t>0.01t/a</w:t>
            </w:r>
          </w:p>
        </w:tc>
        <w:tc>
          <w:tcPr>
            <w:tcW w:w="2410" w:type="dxa"/>
            <w:tcBorders>
              <w:top w:val="single" w:sz="4" w:space="0" w:color="auto"/>
              <w:left w:val="single" w:sz="4" w:space="0" w:color="auto"/>
              <w:bottom w:val="single" w:sz="4" w:space="0" w:color="auto"/>
              <w:right w:val="single" w:sz="4" w:space="0" w:color="auto"/>
            </w:tcBorders>
            <w:vAlign w:val="center"/>
            <w:hideMark/>
          </w:tcPr>
          <w:p w:rsidR="007C643B" w:rsidRDefault="00843B25" w:rsidP="00D9337B">
            <w:pPr>
              <w:adjustRightInd w:val="0"/>
              <w:snapToGrid w:val="0"/>
              <w:jc w:val="center"/>
              <w:rPr>
                <w:sz w:val="24"/>
              </w:rPr>
            </w:pPr>
            <w:r>
              <w:rPr>
                <w:rFonts w:hint="eastAsia"/>
                <w:sz w:val="24"/>
              </w:rPr>
              <w:t>0</w:t>
            </w:r>
          </w:p>
        </w:tc>
      </w:tr>
      <w:tr w:rsidR="003E547D" w:rsidRPr="001F2801" w:rsidTr="009352F3">
        <w:trPr>
          <w:cantSplit/>
          <w:trHeight w:val="675"/>
        </w:trPr>
        <w:tc>
          <w:tcPr>
            <w:tcW w:w="959" w:type="dxa"/>
            <w:vMerge/>
            <w:tcBorders>
              <w:left w:val="single" w:sz="4" w:space="0" w:color="auto"/>
              <w:right w:val="single" w:sz="4" w:space="0" w:color="auto"/>
            </w:tcBorders>
            <w:vAlign w:val="center"/>
            <w:hideMark/>
          </w:tcPr>
          <w:p w:rsidR="003E547D" w:rsidRPr="001F2801" w:rsidRDefault="003E547D" w:rsidP="005908DC">
            <w:pPr>
              <w:jc w:val="center"/>
              <w:rPr>
                <w:b/>
                <w:sz w:val="24"/>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3E547D" w:rsidRDefault="007C643B" w:rsidP="00D9337B">
            <w:pPr>
              <w:snapToGrid w:val="0"/>
              <w:jc w:val="center"/>
              <w:rPr>
                <w:sz w:val="24"/>
              </w:rPr>
            </w:pPr>
            <w:r>
              <w:rPr>
                <w:rFonts w:hint="eastAsia"/>
                <w:sz w:val="24"/>
              </w:rPr>
              <w:t>活性炭吸附装置</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547D" w:rsidRDefault="007C643B" w:rsidP="00D9337B">
            <w:pPr>
              <w:snapToGrid w:val="0"/>
              <w:jc w:val="center"/>
              <w:rPr>
                <w:sz w:val="24"/>
              </w:rPr>
            </w:pPr>
            <w:r>
              <w:rPr>
                <w:rFonts w:hint="eastAsia"/>
                <w:sz w:val="24"/>
              </w:rPr>
              <w:t>废活性炭</w:t>
            </w:r>
          </w:p>
        </w:tc>
        <w:tc>
          <w:tcPr>
            <w:tcW w:w="2409" w:type="dxa"/>
            <w:tcBorders>
              <w:top w:val="single" w:sz="4" w:space="0" w:color="auto"/>
              <w:left w:val="single" w:sz="4" w:space="0" w:color="auto"/>
              <w:bottom w:val="single" w:sz="4" w:space="0" w:color="auto"/>
              <w:right w:val="single" w:sz="4" w:space="0" w:color="auto"/>
            </w:tcBorders>
            <w:vAlign w:val="center"/>
            <w:hideMark/>
          </w:tcPr>
          <w:p w:rsidR="003E547D" w:rsidRPr="005F40C7" w:rsidRDefault="003E547D" w:rsidP="00D9337B">
            <w:pPr>
              <w:adjustRightInd w:val="0"/>
              <w:snapToGrid w:val="0"/>
              <w:jc w:val="center"/>
              <w:rPr>
                <w:color w:val="000000" w:themeColor="text1"/>
                <w:sz w:val="24"/>
              </w:rPr>
            </w:pPr>
            <w:r w:rsidRPr="005F40C7">
              <w:rPr>
                <w:rFonts w:hint="eastAsia"/>
                <w:color w:val="000000" w:themeColor="text1"/>
                <w:sz w:val="24"/>
              </w:rPr>
              <w:t>1</w:t>
            </w:r>
            <w:r w:rsidR="005F40C7" w:rsidRPr="005F40C7">
              <w:rPr>
                <w:rFonts w:hint="eastAsia"/>
                <w:color w:val="000000" w:themeColor="text1"/>
                <w:sz w:val="24"/>
              </w:rPr>
              <w:t>.57</w:t>
            </w:r>
            <w:r w:rsidRPr="005F40C7">
              <w:rPr>
                <w:rFonts w:hint="eastAsia"/>
                <w:color w:val="000000" w:themeColor="text1"/>
                <w:sz w:val="24"/>
              </w:rPr>
              <w:t>t/a</w:t>
            </w:r>
          </w:p>
        </w:tc>
        <w:tc>
          <w:tcPr>
            <w:tcW w:w="2410"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D9337B">
            <w:pPr>
              <w:adjustRightInd w:val="0"/>
              <w:snapToGrid w:val="0"/>
              <w:jc w:val="center"/>
              <w:rPr>
                <w:sz w:val="24"/>
              </w:rPr>
            </w:pPr>
            <w:r>
              <w:rPr>
                <w:rFonts w:hint="eastAsia"/>
                <w:sz w:val="24"/>
              </w:rPr>
              <w:t>0</w:t>
            </w:r>
          </w:p>
        </w:tc>
      </w:tr>
      <w:tr w:rsidR="003E547D" w:rsidRPr="001F2801" w:rsidTr="009352F3">
        <w:trPr>
          <w:cantSplit/>
          <w:trHeight w:val="958"/>
        </w:trPr>
        <w:tc>
          <w:tcPr>
            <w:tcW w:w="959"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5908DC">
            <w:pPr>
              <w:jc w:val="center"/>
              <w:rPr>
                <w:b/>
                <w:sz w:val="24"/>
              </w:rPr>
            </w:pPr>
            <w:r w:rsidRPr="001F2801">
              <w:rPr>
                <w:rFonts w:hint="eastAsia"/>
                <w:b/>
                <w:sz w:val="24"/>
              </w:rPr>
              <w:t>噪</w:t>
            </w:r>
          </w:p>
          <w:p w:rsidR="003E547D" w:rsidRPr="001F2801" w:rsidRDefault="003E547D" w:rsidP="005908DC">
            <w:pPr>
              <w:jc w:val="center"/>
              <w:rPr>
                <w:b/>
                <w:sz w:val="24"/>
              </w:rPr>
            </w:pPr>
            <w:r w:rsidRPr="001F2801">
              <w:rPr>
                <w:rFonts w:hint="eastAsia"/>
                <w:b/>
                <w:sz w:val="24"/>
              </w:rPr>
              <w:t>声</w:t>
            </w:r>
          </w:p>
        </w:tc>
        <w:tc>
          <w:tcPr>
            <w:tcW w:w="8363" w:type="dxa"/>
            <w:gridSpan w:val="5"/>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7C117D">
            <w:pPr>
              <w:spacing w:line="440" w:lineRule="exact"/>
              <w:ind w:firstLineChars="200" w:firstLine="480"/>
              <w:rPr>
                <w:bCs/>
                <w:sz w:val="24"/>
              </w:rPr>
            </w:pPr>
            <w:r>
              <w:rPr>
                <w:rFonts w:hint="eastAsia"/>
                <w:sz w:val="24"/>
              </w:rPr>
              <w:t>本</w:t>
            </w:r>
            <w:r w:rsidRPr="00515327">
              <w:rPr>
                <w:sz w:val="24"/>
              </w:rPr>
              <w:t>项目噪声污染主要来源于</w:t>
            </w:r>
            <w:r w:rsidR="007C117D">
              <w:rPr>
                <w:rFonts w:hAnsi="宋体" w:hint="eastAsia"/>
                <w:sz w:val="24"/>
              </w:rPr>
              <w:t>注塑机、丝网印刷机、风机</w:t>
            </w:r>
            <w:r>
              <w:rPr>
                <w:rFonts w:hint="eastAsia"/>
                <w:sz w:val="24"/>
              </w:rPr>
              <w:t>等</w:t>
            </w:r>
            <w:r w:rsidRPr="00515327">
              <w:rPr>
                <w:sz w:val="24"/>
              </w:rPr>
              <w:t>设备</w:t>
            </w:r>
            <w:r w:rsidRPr="00515327">
              <w:rPr>
                <w:rFonts w:hint="eastAsia"/>
                <w:sz w:val="24"/>
              </w:rPr>
              <w:t>的</w:t>
            </w:r>
            <w:r w:rsidRPr="00515327">
              <w:rPr>
                <w:sz w:val="24"/>
              </w:rPr>
              <w:t>运行噪声，设备噪声声压级约为</w:t>
            </w:r>
            <w:r w:rsidRPr="00515327">
              <w:rPr>
                <w:rFonts w:hint="eastAsia"/>
                <w:sz w:val="24"/>
              </w:rPr>
              <w:t>7</w:t>
            </w:r>
            <w:r>
              <w:rPr>
                <w:rFonts w:hint="eastAsia"/>
                <w:sz w:val="24"/>
              </w:rPr>
              <w:t>0</w:t>
            </w:r>
            <w:r w:rsidRPr="00515327">
              <w:rPr>
                <w:sz w:val="24"/>
              </w:rPr>
              <w:t>～</w:t>
            </w:r>
            <w:r w:rsidRPr="00515327">
              <w:rPr>
                <w:rFonts w:hint="eastAsia"/>
                <w:sz w:val="24"/>
              </w:rPr>
              <w:t>90</w:t>
            </w:r>
            <w:r w:rsidRPr="00515327">
              <w:rPr>
                <w:sz w:val="24"/>
              </w:rPr>
              <w:t>dB</w:t>
            </w:r>
            <w:r w:rsidRPr="00515327">
              <w:rPr>
                <w:sz w:val="24"/>
              </w:rPr>
              <w:t>（</w:t>
            </w:r>
            <w:r w:rsidRPr="00515327">
              <w:rPr>
                <w:sz w:val="24"/>
              </w:rPr>
              <w:t>A</w:t>
            </w:r>
            <w:r w:rsidRPr="00515327">
              <w:rPr>
                <w:sz w:val="24"/>
              </w:rPr>
              <w:t>）。</w:t>
            </w:r>
            <w:r>
              <w:rPr>
                <w:rFonts w:hAnsi="宋体" w:hint="eastAsia"/>
                <w:sz w:val="24"/>
              </w:rPr>
              <w:t>项目采取基础减振、厂房隔声等措施，减轻噪声对周边环境的影响</w:t>
            </w:r>
            <w:r w:rsidRPr="007A2577">
              <w:rPr>
                <w:rFonts w:hAnsi="宋体"/>
                <w:sz w:val="24"/>
              </w:rPr>
              <w:t>。</w:t>
            </w:r>
          </w:p>
        </w:tc>
      </w:tr>
      <w:tr w:rsidR="003E547D" w:rsidRPr="001F2801" w:rsidTr="009352F3">
        <w:trPr>
          <w:cantSplit/>
          <w:trHeight w:val="459"/>
        </w:trPr>
        <w:tc>
          <w:tcPr>
            <w:tcW w:w="959" w:type="dxa"/>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5908DC">
            <w:pPr>
              <w:jc w:val="center"/>
              <w:rPr>
                <w:b/>
                <w:sz w:val="24"/>
              </w:rPr>
            </w:pPr>
            <w:r w:rsidRPr="001F2801">
              <w:rPr>
                <w:rFonts w:hint="eastAsia"/>
                <w:b/>
                <w:sz w:val="24"/>
              </w:rPr>
              <w:t>其他</w:t>
            </w:r>
          </w:p>
        </w:tc>
        <w:tc>
          <w:tcPr>
            <w:tcW w:w="8363" w:type="dxa"/>
            <w:gridSpan w:val="5"/>
            <w:tcBorders>
              <w:top w:val="single" w:sz="4" w:space="0" w:color="auto"/>
              <w:left w:val="single" w:sz="4" w:space="0" w:color="auto"/>
              <w:bottom w:val="single" w:sz="4" w:space="0" w:color="auto"/>
              <w:right w:val="single" w:sz="4" w:space="0" w:color="auto"/>
            </w:tcBorders>
            <w:vAlign w:val="center"/>
            <w:hideMark/>
          </w:tcPr>
          <w:p w:rsidR="003E547D" w:rsidRPr="001F2801" w:rsidRDefault="003E547D" w:rsidP="00854ADB">
            <w:pPr>
              <w:ind w:firstLineChars="200" w:firstLine="480"/>
              <w:rPr>
                <w:sz w:val="24"/>
              </w:rPr>
            </w:pPr>
            <w:r w:rsidRPr="001F2801">
              <w:rPr>
                <w:rFonts w:hint="eastAsia"/>
                <w:sz w:val="24"/>
              </w:rPr>
              <w:t>无</w:t>
            </w:r>
          </w:p>
        </w:tc>
      </w:tr>
      <w:tr w:rsidR="003E547D" w:rsidRPr="001F2801" w:rsidTr="00D9337B">
        <w:trPr>
          <w:cantSplit/>
          <w:trHeight w:val="1404"/>
        </w:trPr>
        <w:tc>
          <w:tcPr>
            <w:tcW w:w="9322" w:type="dxa"/>
            <w:gridSpan w:val="6"/>
            <w:tcBorders>
              <w:top w:val="single" w:sz="4" w:space="0" w:color="auto"/>
              <w:left w:val="single" w:sz="4" w:space="0" w:color="auto"/>
              <w:bottom w:val="single" w:sz="4" w:space="0" w:color="auto"/>
              <w:right w:val="single" w:sz="4" w:space="0" w:color="auto"/>
            </w:tcBorders>
            <w:hideMark/>
          </w:tcPr>
          <w:p w:rsidR="003E547D" w:rsidRPr="001F2801" w:rsidRDefault="003E547D" w:rsidP="005908DC">
            <w:pPr>
              <w:pStyle w:val="211"/>
              <w:spacing w:line="480" w:lineRule="exact"/>
            </w:pPr>
            <w:r w:rsidRPr="001F2801">
              <w:rPr>
                <w:rFonts w:hint="eastAsia"/>
                <w:b/>
                <w:bCs/>
              </w:rPr>
              <w:t>主要生态影响（不够时可附另页）</w:t>
            </w:r>
            <w:r w:rsidRPr="001F2801">
              <w:rPr>
                <w:rFonts w:hint="eastAsia"/>
              </w:rPr>
              <w:t>：</w:t>
            </w:r>
          </w:p>
          <w:p w:rsidR="003E547D" w:rsidRPr="00D40A43" w:rsidRDefault="003E547D" w:rsidP="00D40A43">
            <w:pPr>
              <w:spacing w:line="480" w:lineRule="exact"/>
              <w:ind w:firstLineChars="200" w:firstLine="480"/>
              <w:rPr>
                <w:rFonts w:hAnsi="宋体"/>
                <w:sz w:val="24"/>
              </w:rPr>
            </w:pPr>
            <w:r w:rsidRPr="00D40A43">
              <w:rPr>
                <w:rFonts w:hAnsi="宋体"/>
                <w:sz w:val="24"/>
              </w:rPr>
              <w:t>本项目</w:t>
            </w:r>
            <w:r w:rsidRPr="00D40A43">
              <w:rPr>
                <w:rFonts w:hAnsi="宋体" w:hint="eastAsia"/>
                <w:sz w:val="24"/>
              </w:rPr>
              <w:t>位于现有厂区内，</w:t>
            </w:r>
            <w:r w:rsidR="00D40A43" w:rsidRPr="00D40A43">
              <w:rPr>
                <w:rFonts w:hAnsi="宋体" w:hint="eastAsia"/>
                <w:sz w:val="24"/>
              </w:rPr>
              <w:t>将厂区内南仓库改建成注塑车间，无土建施工，依托厂内公辅工程</w:t>
            </w:r>
            <w:r w:rsidRPr="00D40A43">
              <w:rPr>
                <w:rFonts w:hAnsi="宋体" w:hint="eastAsia"/>
                <w:sz w:val="24"/>
              </w:rPr>
              <w:t>，不新增占地。</w:t>
            </w:r>
            <w:r w:rsidRPr="00D40A43">
              <w:rPr>
                <w:rFonts w:hAnsi="宋体"/>
                <w:sz w:val="24"/>
              </w:rPr>
              <w:t>因此，本项目对当地生态环境影响</w:t>
            </w:r>
            <w:r w:rsidRPr="00D40A43">
              <w:rPr>
                <w:rFonts w:hAnsi="宋体" w:hint="eastAsia"/>
                <w:sz w:val="24"/>
              </w:rPr>
              <w:t>较小</w:t>
            </w:r>
            <w:r w:rsidRPr="00D40A43">
              <w:rPr>
                <w:rFonts w:hAnsi="宋体"/>
                <w:sz w:val="24"/>
              </w:rPr>
              <w:t>。</w:t>
            </w:r>
          </w:p>
          <w:p w:rsidR="003E547D" w:rsidRDefault="003E547D" w:rsidP="00B82847">
            <w:pPr>
              <w:tabs>
                <w:tab w:val="left" w:pos="1665"/>
              </w:tabs>
              <w:spacing w:line="480" w:lineRule="exact"/>
              <w:rPr>
                <w:sz w:val="24"/>
              </w:rPr>
            </w:pPr>
          </w:p>
          <w:p w:rsidR="003E547D" w:rsidRDefault="003E547D" w:rsidP="00B82847">
            <w:pPr>
              <w:tabs>
                <w:tab w:val="left" w:pos="1665"/>
              </w:tabs>
              <w:spacing w:line="480" w:lineRule="exact"/>
              <w:rPr>
                <w:sz w:val="24"/>
              </w:rPr>
            </w:pPr>
          </w:p>
          <w:p w:rsidR="0045782A" w:rsidRDefault="0045782A" w:rsidP="00B82847">
            <w:pPr>
              <w:tabs>
                <w:tab w:val="left" w:pos="1665"/>
              </w:tabs>
              <w:spacing w:line="480" w:lineRule="exact"/>
              <w:rPr>
                <w:sz w:val="24"/>
              </w:rPr>
            </w:pPr>
          </w:p>
          <w:p w:rsidR="0045782A" w:rsidRDefault="0045782A" w:rsidP="00B82847">
            <w:pPr>
              <w:tabs>
                <w:tab w:val="left" w:pos="1665"/>
              </w:tabs>
              <w:spacing w:line="480" w:lineRule="exact"/>
              <w:rPr>
                <w:sz w:val="24"/>
              </w:rPr>
            </w:pPr>
          </w:p>
          <w:p w:rsidR="0045782A" w:rsidRDefault="0045782A" w:rsidP="00B82847">
            <w:pPr>
              <w:tabs>
                <w:tab w:val="left" w:pos="1665"/>
              </w:tabs>
              <w:spacing w:line="480" w:lineRule="exact"/>
              <w:rPr>
                <w:sz w:val="24"/>
              </w:rPr>
            </w:pPr>
          </w:p>
          <w:p w:rsidR="003E547D" w:rsidRPr="001F2801" w:rsidRDefault="003E547D" w:rsidP="00B82847">
            <w:pPr>
              <w:tabs>
                <w:tab w:val="left" w:pos="1665"/>
              </w:tabs>
              <w:spacing w:line="480" w:lineRule="exact"/>
              <w:rPr>
                <w:sz w:val="24"/>
              </w:rPr>
            </w:pPr>
          </w:p>
        </w:tc>
      </w:tr>
    </w:tbl>
    <w:p w:rsidR="006B5C1A" w:rsidRPr="001F2801" w:rsidRDefault="00383FA7">
      <w:pPr>
        <w:widowControl/>
        <w:outlineLvl w:val="0"/>
        <w:rPr>
          <w:b/>
          <w:sz w:val="30"/>
          <w:szCs w:val="30"/>
        </w:rPr>
      </w:pPr>
      <w:r w:rsidRPr="001F2801">
        <w:rPr>
          <w:b/>
          <w:sz w:val="30"/>
          <w:szCs w:val="30"/>
        </w:rPr>
        <w:lastRenderedPageBreak/>
        <w:t>环境影响分析</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22"/>
      </w:tblGrid>
      <w:tr w:rsidR="006B5C1A" w:rsidRPr="001F2801" w:rsidTr="0062287D">
        <w:trPr>
          <w:trHeight w:val="70"/>
        </w:trPr>
        <w:tc>
          <w:tcPr>
            <w:tcW w:w="9322" w:type="dxa"/>
          </w:tcPr>
          <w:p w:rsidR="006B5C1A" w:rsidRPr="001F2801" w:rsidRDefault="00383FA7">
            <w:pPr>
              <w:spacing w:line="480" w:lineRule="exact"/>
              <w:rPr>
                <w:b/>
                <w:sz w:val="28"/>
                <w:szCs w:val="28"/>
              </w:rPr>
            </w:pPr>
            <w:r w:rsidRPr="001F2801">
              <w:rPr>
                <w:b/>
                <w:sz w:val="28"/>
                <w:szCs w:val="28"/>
              </w:rPr>
              <w:t>施工期环境影响分析：</w:t>
            </w:r>
          </w:p>
          <w:p w:rsidR="00854ADB" w:rsidRPr="00601BBC" w:rsidRDefault="00F34E2C" w:rsidP="00691E4E">
            <w:pPr>
              <w:pStyle w:val="afd"/>
              <w:snapToGrid w:val="0"/>
              <w:spacing w:line="480" w:lineRule="exact"/>
              <w:ind w:firstLineChars="200" w:firstLine="480"/>
              <w:rPr>
                <w:lang w:val="en-US" w:eastAsia="zh-CN"/>
              </w:rPr>
            </w:pPr>
            <w:r w:rsidRPr="00601BBC">
              <w:rPr>
                <w:rFonts w:hint="eastAsia"/>
                <w:kern w:val="0"/>
                <w:lang w:val="en-US" w:eastAsia="zh-CN"/>
              </w:rPr>
              <w:t>本项目为扩建项目，</w:t>
            </w:r>
            <w:r>
              <w:rPr>
                <w:rFonts w:hAnsi="宋体" w:hint="eastAsia"/>
                <w:lang w:val="zh-CN" w:eastAsia="zh-CN"/>
              </w:rPr>
              <w:t>将厂区内南仓库改建成注塑车间，</w:t>
            </w:r>
            <w:r w:rsidRPr="00601BBC">
              <w:rPr>
                <w:rFonts w:hint="eastAsia"/>
                <w:kern w:val="0"/>
                <w:lang w:val="en-US" w:eastAsia="zh-CN"/>
              </w:rPr>
              <w:t>无土建施工，</w:t>
            </w:r>
            <w:r w:rsidRPr="00601BBC">
              <w:rPr>
                <w:rFonts w:hAnsi="宋体" w:hint="eastAsia"/>
                <w:lang w:val="en-US" w:eastAsia="zh-CN"/>
              </w:rPr>
              <w:t>依托厂内公辅工程，</w:t>
            </w:r>
            <w:r w:rsidRPr="00601BBC">
              <w:rPr>
                <w:rFonts w:hAnsi="宋体"/>
                <w:lang w:val="en-US" w:eastAsia="zh-CN"/>
              </w:rPr>
              <w:t>施工期仅进行设备安装、调试等，工程量小，施工期短，且随着施工期的结束，施工期环境影响也随之消失</w:t>
            </w:r>
            <w:r w:rsidRPr="00601BBC">
              <w:rPr>
                <w:rFonts w:hAnsi="宋体" w:hint="eastAsia"/>
                <w:lang w:val="en-US" w:eastAsia="zh-CN"/>
              </w:rPr>
              <w:t>。</w:t>
            </w:r>
          </w:p>
        </w:tc>
      </w:tr>
      <w:tr w:rsidR="006B5C1A" w:rsidRPr="001F2801" w:rsidTr="0062287D">
        <w:trPr>
          <w:trHeight w:val="10901"/>
        </w:trPr>
        <w:tc>
          <w:tcPr>
            <w:tcW w:w="9322" w:type="dxa"/>
          </w:tcPr>
          <w:p w:rsidR="006B5C1A" w:rsidRPr="00DD2228" w:rsidRDefault="00383FA7">
            <w:pPr>
              <w:spacing w:line="480" w:lineRule="exact"/>
              <w:rPr>
                <w:b/>
                <w:sz w:val="28"/>
                <w:szCs w:val="28"/>
              </w:rPr>
            </w:pPr>
            <w:r w:rsidRPr="00DD2228">
              <w:rPr>
                <w:b/>
                <w:sz w:val="28"/>
                <w:szCs w:val="28"/>
              </w:rPr>
              <w:t>运营期环境影响分析</w:t>
            </w:r>
          </w:p>
          <w:p w:rsidR="006B5C1A" w:rsidRPr="00DD2228" w:rsidRDefault="00383FA7" w:rsidP="00DD2228">
            <w:pPr>
              <w:tabs>
                <w:tab w:val="left" w:pos="195"/>
              </w:tabs>
              <w:spacing w:line="480" w:lineRule="exact"/>
              <w:ind w:firstLineChars="200" w:firstLine="482"/>
              <w:rPr>
                <w:rFonts w:hAnsi="宋体"/>
                <w:b/>
                <w:sz w:val="24"/>
              </w:rPr>
            </w:pPr>
            <w:r w:rsidRPr="00DD2228">
              <w:rPr>
                <w:rFonts w:hAnsi="宋体"/>
                <w:b/>
                <w:sz w:val="24"/>
              </w:rPr>
              <w:t>1</w:t>
            </w:r>
            <w:r w:rsidRPr="00DD2228">
              <w:rPr>
                <w:rFonts w:hAnsi="宋体"/>
                <w:b/>
                <w:sz w:val="24"/>
              </w:rPr>
              <w:t>、环境空气影响分析</w:t>
            </w:r>
          </w:p>
          <w:p w:rsidR="006B5C1A" w:rsidRPr="00DD2228" w:rsidRDefault="0071511B" w:rsidP="0071511B">
            <w:pPr>
              <w:tabs>
                <w:tab w:val="left" w:pos="195"/>
              </w:tabs>
              <w:spacing w:line="480" w:lineRule="exact"/>
              <w:ind w:firstLineChars="200" w:firstLine="480"/>
              <w:rPr>
                <w:rFonts w:hAnsi="宋体"/>
                <w:sz w:val="24"/>
              </w:rPr>
            </w:pPr>
            <w:r w:rsidRPr="0071511B">
              <w:rPr>
                <w:rFonts w:hAnsi="宋体" w:hint="eastAsia"/>
                <w:sz w:val="24"/>
              </w:rPr>
              <w:t>扩建项目</w:t>
            </w:r>
            <w:r w:rsidRPr="0071511B">
              <w:rPr>
                <w:rFonts w:hAnsi="宋体"/>
                <w:sz w:val="24"/>
              </w:rPr>
              <w:t>产生的废气主要为</w:t>
            </w:r>
            <w:r w:rsidRPr="0071511B">
              <w:rPr>
                <w:rFonts w:hAnsi="宋体" w:hint="eastAsia"/>
                <w:sz w:val="24"/>
              </w:rPr>
              <w:t>注塑废气和丝网印刷废气</w:t>
            </w:r>
            <w:r w:rsidRPr="0071511B">
              <w:rPr>
                <w:rFonts w:hAnsi="宋体"/>
                <w:sz w:val="24"/>
              </w:rPr>
              <w:t>。</w:t>
            </w:r>
            <w:r w:rsidR="00897BD9">
              <w:rPr>
                <w:rFonts w:hAnsi="宋体" w:hint="eastAsia"/>
                <w:sz w:val="24"/>
              </w:rPr>
              <w:t>本</w:t>
            </w:r>
            <w:r w:rsidR="000862AD">
              <w:rPr>
                <w:rFonts w:hAnsi="宋体" w:hint="eastAsia"/>
                <w:sz w:val="24"/>
              </w:rPr>
              <w:t>扩建</w:t>
            </w:r>
            <w:r w:rsidR="00897BD9" w:rsidRPr="003E08F3">
              <w:rPr>
                <w:rFonts w:hAnsi="宋体"/>
                <w:sz w:val="24"/>
              </w:rPr>
              <w:t>项目</w:t>
            </w:r>
            <w:r w:rsidR="00897BD9" w:rsidRPr="0071511B">
              <w:rPr>
                <w:rFonts w:hAnsi="宋体" w:hint="eastAsia"/>
                <w:sz w:val="24"/>
              </w:rPr>
              <w:t>注塑废气和丝网印刷废气</w:t>
            </w:r>
            <w:r w:rsidR="00897BD9">
              <w:rPr>
                <w:rFonts w:hAnsi="宋体" w:hint="eastAsia"/>
                <w:sz w:val="24"/>
              </w:rPr>
              <w:t>，主要污染物为非甲烷总烃，</w:t>
            </w:r>
            <w:r w:rsidR="00DD207E">
              <w:rPr>
                <w:rFonts w:hAnsi="宋体" w:hint="eastAsia"/>
                <w:sz w:val="24"/>
              </w:rPr>
              <w:t>企业密闭生产车间，</w:t>
            </w:r>
            <w:r w:rsidR="00897BD9">
              <w:rPr>
                <w:rFonts w:hAnsi="宋体" w:hint="eastAsia"/>
                <w:sz w:val="24"/>
              </w:rPr>
              <w:t>采用集气</w:t>
            </w:r>
            <w:r w:rsidR="003841D9">
              <w:rPr>
                <w:rFonts w:hAnsi="宋体" w:hint="eastAsia"/>
                <w:sz w:val="24"/>
              </w:rPr>
              <w:t>装置</w:t>
            </w:r>
            <w:r w:rsidR="00897BD9">
              <w:rPr>
                <w:rFonts w:hAnsi="宋体" w:hint="eastAsia"/>
                <w:sz w:val="24"/>
              </w:rPr>
              <w:t>收集</w:t>
            </w:r>
            <w:r w:rsidR="00E05C92">
              <w:rPr>
                <w:rFonts w:hAnsi="宋体" w:hint="eastAsia"/>
                <w:sz w:val="24"/>
              </w:rPr>
              <w:t>废气</w:t>
            </w:r>
            <w:r w:rsidR="00897BD9">
              <w:rPr>
                <w:rFonts w:hAnsi="宋体" w:hint="eastAsia"/>
                <w:sz w:val="24"/>
              </w:rPr>
              <w:t>，经</w:t>
            </w:r>
            <w:r w:rsidR="00897BD9">
              <w:rPr>
                <w:rFonts w:hAnsi="宋体" w:hint="eastAsia"/>
                <w:sz w:val="24"/>
              </w:rPr>
              <w:t>UV</w:t>
            </w:r>
            <w:r w:rsidR="00897BD9">
              <w:rPr>
                <w:rFonts w:hAnsi="宋体" w:hint="eastAsia"/>
                <w:sz w:val="24"/>
              </w:rPr>
              <w:t>光氧净化器</w:t>
            </w:r>
            <w:r w:rsidR="00897BD9">
              <w:rPr>
                <w:rFonts w:hAnsi="宋体" w:hint="eastAsia"/>
                <w:sz w:val="24"/>
              </w:rPr>
              <w:t>+</w:t>
            </w:r>
            <w:r w:rsidR="00897BD9">
              <w:rPr>
                <w:rFonts w:hAnsi="宋体" w:hint="eastAsia"/>
                <w:sz w:val="24"/>
              </w:rPr>
              <w:t>活性炭吸附装置处理，由</w:t>
            </w:r>
            <w:r w:rsidR="00897BD9">
              <w:rPr>
                <w:rFonts w:hAnsi="宋体" w:hint="eastAsia"/>
                <w:sz w:val="24"/>
              </w:rPr>
              <w:t>15m</w:t>
            </w:r>
            <w:r w:rsidR="00897BD9">
              <w:rPr>
                <w:rFonts w:hAnsi="宋体" w:hint="eastAsia"/>
                <w:sz w:val="24"/>
              </w:rPr>
              <w:t>高排气筒排放</w:t>
            </w:r>
            <w:r w:rsidR="009F09C3">
              <w:rPr>
                <w:rFonts w:hAnsi="宋体" w:hint="eastAsia"/>
                <w:sz w:val="24"/>
              </w:rPr>
              <w:t>（</w:t>
            </w:r>
            <w:r w:rsidR="009F09C3">
              <w:rPr>
                <w:rFonts w:hAnsi="宋体" w:hint="eastAsia"/>
                <w:sz w:val="24"/>
              </w:rPr>
              <w:t>DA001</w:t>
            </w:r>
            <w:r w:rsidR="009F09C3">
              <w:rPr>
                <w:rFonts w:hAnsi="宋体" w:hint="eastAsia"/>
                <w:sz w:val="24"/>
              </w:rPr>
              <w:t>）</w:t>
            </w:r>
            <w:r w:rsidR="00897BD9">
              <w:rPr>
                <w:rFonts w:hAnsi="宋体" w:hint="eastAsia"/>
                <w:sz w:val="24"/>
              </w:rPr>
              <w:t>。</w:t>
            </w:r>
          </w:p>
          <w:p w:rsidR="00566118" w:rsidRPr="001F2801" w:rsidRDefault="00566118" w:rsidP="0062287D">
            <w:pPr>
              <w:tabs>
                <w:tab w:val="left" w:pos="195"/>
              </w:tabs>
              <w:spacing w:line="480" w:lineRule="exact"/>
              <w:ind w:firstLineChars="200" w:firstLine="480"/>
              <w:rPr>
                <w:rFonts w:hAnsi="宋体"/>
                <w:sz w:val="24"/>
              </w:rPr>
            </w:pPr>
            <w:r w:rsidRPr="00DD2228">
              <w:rPr>
                <w:rFonts w:hAnsi="宋体" w:hint="eastAsia"/>
                <w:sz w:val="24"/>
              </w:rPr>
              <w:t>（</w:t>
            </w:r>
            <w:r w:rsidRPr="00DD2228">
              <w:rPr>
                <w:rFonts w:hAnsi="宋体" w:hint="eastAsia"/>
                <w:sz w:val="24"/>
              </w:rPr>
              <w:t>1</w:t>
            </w:r>
            <w:r w:rsidRPr="00DD2228">
              <w:rPr>
                <w:rFonts w:hAnsi="宋体" w:hint="eastAsia"/>
                <w:sz w:val="24"/>
              </w:rPr>
              <w:t>）</w:t>
            </w:r>
            <w:r w:rsidR="00EB1C67">
              <w:rPr>
                <w:rFonts w:hAnsi="宋体" w:hint="eastAsia"/>
                <w:sz w:val="24"/>
              </w:rPr>
              <w:t>源强核算</w:t>
            </w:r>
          </w:p>
          <w:p w:rsidR="000B2581" w:rsidRDefault="00F6508E" w:rsidP="00F6508E">
            <w:pPr>
              <w:tabs>
                <w:tab w:val="left" w:pos="195"/>
              </w:tabs>
              <w:spacing w:line="480" w:lineRule="exact"/>
              <w:ind w:firstLineChars="200" w:firstLine="480"/>
              <w:rPr>
                <w:rFonts w:hAnsi="宋体"/>
                <w:sz w:val="24"/>
              </w:rPr>
            </w:pPr>
            <w:r>
              <w:rPr>
                <w:rFonts w:hint="eastAsia"/>
                <w:sz w:val="24"/>
              </w:rPr>
              <w:t>扩建</w:t>
            </w:r>
            <w:r w:rsidRPr="004D6EF1">
              <w:rPr>
                <w:rFonts w:hint="eastAsia"/>
                <w:sz w:val="24"/>
              </w:rPr>
              <w:t>项目</w:t>
            </w:r>
            <w:r>
              <w:rPr>
                <w:rFonts w:hint="eastAsia"/>
                <w:sz w:val="24"/>
              </w:rPr>
              <w:t>使用的</w:t>
            </w:r>
            <w:r w:rsidR="00751957">
              <w:rPr>
                <w:rFonts w:hint="eastAsia"/>
                <w:sz w:val="24"/>
              </w:rPr>
              <w:t>聚乙烯</w:t>
            </w:r>
            <w:r>
              <w:rPr>
                <w:rFonts w:hint="eastAsia"/>
                <w:sz w:val="24"/>
              </w:rPr>
              <w:t>性质稳定，</w:t>
            </w:r>
            <w:r>
              <w:rPr>
                <w:rFonts w:hAnsi="宋体"/>
                <w:sz w:val="24"/>
              </w:rPr>
              <w:t>温度</w:t>
            </w:r>
            <w:r>
              <w:rPr>
                <w:rFonts w:hAnsi="宋体" w:hint="eastAsia"/>
                <w:sz w:val="24"/>
              </w:rPr>
              <w:t>超过</w:t>
            </w:r>
            <w:r>
              <w:rPr>
                <w:rFonts w:hint="eastAsia"/>
                <w:sz w:val="24"/>
              </w:rPr>
              <w:t>1</w:t>
            </w:r>
            <w:r w:rsidR="00510CC5">
              <w:rPr>
                <w:rFonts w:hint="eastAsia"/>
                <w:sz w:val="24"/>
              </w:rPr>
              <w:t>3</w:t>
            </w:r>
            <w:r>
              <w:rPr>
                <w:sz w:val="24"/>
              </w:rPr>
              <w:t>0</w:t>
            </w:r>
            <w:r>
              <w:rPr>
                <w:rFonts w:hAnsi="宋体"/>
                <w:sz w:val="24"/>
              </w:rPr>
              <w:t>℃</w:t>
            </w:r>
            <w:r>
              <w:rPr>
                <w:rFonts w:hAnsi="宋体" w:hint="eastAsia"/>
                <w:sz w:val="24"/>
              </w:rPr>
              <w:t>才会</w:t>
            </w:r>
            <w:r>
              <w:rPr>
                <w:rFonts w:hAnsi="宋体"/>
                <w:sz w:val="24"/>
              </w:rPr>
              <w:t>分解</w:t>
            </w:r>
            <w:r>
              <w:rPr>
                <w:rFonts w:hAnsi="宋体" w:hint="eastAsia"/>
                <w:sz w:val="24"/>
              </w:rPr>
              <w:t>，项目</w:t>
            </w:r>
            <w:r w:rsidR="00556D8D">
              <w:rPr>
                <w:rFonts w:hAnsi="宋体" w:hint="eastAsia"/>
                <w:sz w:val="24"/>
              </w:rPr>
              <w:t>注塑</w:t>
            </w:r>
            <w:r>
              <w:rPr>
                <w:rFonts w:hAnsi="宋体"/>
                <w:sz w:val="24"/>
              </w:rPr>
              <w:t>温度控制在</w:t>
            </w:r>
            <w:r>
              <w:rPr>
                <w:rFonts w:hint="eastAsia"/>
                <w:sz w:val="24"/>
              </w:rPr>
              <w:t>1</w:t>
            </w:r>
            <w:r w:rsidR="009E1974">
              <w:rPr>
                <w:rFonts w:hint="eastAsia"/>
                <w:sz w:val="24"/>
              </w:rPr>
              <w:t>0</w:t>
            </w:r>
            <w:r>
              <w:rPr>
                <w:rFonts w:hint="eastAsia"/>
                <w:sz w:val="24"/>
              </w:rPr>
              <w:t>0</w:t>
            </w:r>
            <w:r>
              <w:rPr>
                <w:rFonts w:hAnsi="宋体"/>
                <w:sz w:val="24"/>
              </w:rPr>
              <w:t>℃左右，</w:t>
            </w:r>
            <w:r>
              <w:rPr>
                <w:rFonts w:hAnsi="宋体" w:hint="eastAsia"/>
                <w:sz w:val="24"/>
              </w:rPr>
              <w:t>低于</w:t>
            </w:r>
            <w:r w:rsidR="009E1974">
              <w:rPr>
                <w:rFonts w:hint="eastAsia"/>
                <w:sz w:val="24"/>
              </w:rPr>
              <w:t>聚乙烯的</w:t>
            </w:r>
            <w:r>
              <w:rPr>
                <w:rFonts w:hAnsi="宋体"/>
                <w:sz w:val="24"/>
              </w:rPr>
              <w:t>分解温度，</w:t>
            </w:r>
            <w:r w:rsidR="0002418D">
              <w:rPr>
                <w:rFonts w:hAnsi="宋体" w:hint="eastAsia"/>
                <w:sz w:val="24"/>
              </w:rPr>
              <w:t>注塑</w:t>
            </w:r>
            <w:r>
              <w:rPr>
                <w:rFonts w:hAnsi="宋体" w:hint="eastAsia"/>
                <w:sz w:val="24"/>
              </w:rPr>
              <w:t>过程仅有少量有机废气产生，以非甲烷总烃计</w:t>
            </w:r>
            <w:r>
              <w:rPr>
                <w:rFonts w:hAnsi="宋体"/>
                <w:sz w:val="24"/>
              </w:rPr>
              <w:t>。</w:t>
            </w:r>
            <w:r w:rsidRPr="0065069F">
              <w:rPr>
                <w:rFonts w:hAnsi="宋体"/>
                <w:sz w:val="24"/>
              </w:rPr>
              <w:t>根据《浙江省重点行业</w:t>
            </w:r>
            <w:r w:rsidRPr="0065069F">
              <w:rPr>
                <w:rFonts w:hAnsi="宋体"/>
                <w:sz w:val="24"/>
              </w:rPr>
              <w:t>VOCs</w:t>
            </w:r>
            <w:r w:rsidRPr="0065069F">
              <w:rPr>
                <w:rFonts w:hAnsi="宋体"/>
                <w:sz w:val="24"/>
              </w:rPr>
              <w:t>污染排放源排放量计算方法》（</w:t>
            </w:r>
            <w:r w:rsidRPr="0065069F">
              <w:rPr>
                <w:rFonts w:hAnsi="宋体"/>
                <w:sz w:val="24"/>
              </w:rPr>
              <w:t>1.1</w:t>
            </w:r>
            <w:r w:rsidRPr="0065069F">
              <w:rPr>
                <w:rFonts w:hAnsi="宋体"/>
                <w:sz w:val="24"/>
              </w:rPr>
              <w:t>版）中</w:t>
            </w:r>
            <w:r w:rsidRPr="0065069F">
              <w:rPr>
                <w:rFonts w:hAnsi="宋体"/>
                <w:sz w:val="24"/>
              </w:rPr>
              <w:t>1.2</w:t>
            </w:r>
            <w:r w:rsidRPr="0065069F">
              <w:rPr>
                <w:rFonts w:hAnsi="宋体"/>
                <w:sz w:val="24"/>
              </w:rPr>
              <w:t>排放系数法章节，表</w:t>
            </w:r>
            <w:r w:rsidRPr="0065069F">
              <w:rPr>
                <w:rFonts w:hAnsi="宋体"/>
                <w:sz w:val="24"/>
              </w:rPr>
              <w:t>1-7</w:t>
            </w:r>
            <w:r w:rsidRPr="0065069F">
              <w:rPr>
                <w:rFonts w:hAnsi="宋体"/>
                <w:sz w:val="24"/>
              </w:rPr>
              <w:t>塑料行业的排放系数中其他塑料制品制造工序</w:t>
            </w:r>
            <w:r w:rsidRPr="0065069F">
              <w:rPr>
                <w:rFonts w:hAnsi="宋体"/>
                <w:sz w:val="24"/>
              </w:rPr>
              <w:t>VOCs</w:t>
            </w:r>
            <w:r w:rsidRPr="0065069F">
              <w:rPr>
                <w:rFonts w:hAnsi="宋体"/>
                <w:sz w:val="24"/>
              </w:rPr>
              <w:t>单位排放系数，即</w:t>
            </w:r>
            <w:r w:rsidRPr="0065069F">
              <w:rPr>
                <w:rFonts w:hAnsi="宋体"/>
                <w:sz w:val="24"/>
              </w:rPr>
              <w:t>2.368kg/t</w:t>
            </w:r>
            <w:r w:rsidRPr="0065069F">
              <w:rPr>
                <w:rFonts w:hAnsi="宋体"/>
                <w:sz w:val="24"/>
              </w:rPr>
              <w:t>原料</w:t>
            </w:r>
            <w:r>
              <w:rPr>
                <w:rFonts w:hAnsi="宋体" w:hint="eastAsia"/>
                <w:sz w:val="24"/>
              </w:rPr>
              <w:t>。</w:t>
            </w:r>
            <w:r>
              <w:rPr>
                <w:rFonts w:hAnsi="宋体"/>
                <w:sz w:val="24"/>
              </w:rPr>
              <w:t>本</w:t>
            </w:r>
            <w:r w:rsidR="00267359">
              <w:rPr>
                <w:rFonts w:hAnsi="宋体" w:hint="eastAsia"/>
                <w:sz w:val="24"/>
              </w:rPr>
              <w:t>扩建</w:t>
            </w:r>
            <w:r>
              <w:rPr>
                <w:rFonts w:hAnsi="宋体"/>
                <w:sz w:val="24"/>
              </w:rPr>
              <w:t>项目</w:t>
            </w:r>
            <w:r w:rsidR="00FB2267">
              <w:rPr>
                <w:rFonts w:hAnsi="宋体" w:hint="eastAsia"/>
                <w:sz w:val="24"/>
              </w:rPr>
              <w:t>聚乙烯</w:t>
            </w:r>
            <w:r>
              <w:rPr>
                <w:rFonts w:hAnsi="宋体"/>
                <w:sz w:val="24"/>
              </w:rPr>
              <w:t>用量为</w:t>
            </w:r>
            <w:r w:rsidR="00FB2267">
              <w:rPr>
                <w:rFonts w:hAnsi="宋体" w:hint="eastAsia"/>
                <w:sz w:val="24"/>
              </w:rPr>
              <w:t>400</w:t>
            </w:r>
            <w:r>
              <w:rPr>
                <w:sz w:val="24"/>
              </w:rPr>
              <w:t>t/a</w:t>
            </w:r>
            <w:r>
              <w:rPr>
                <w:rFonts w:hint="eastAsia"/>
                <w:sz w:val="24"/>
              </w:rPr>
              <w:t>，经计算，</w:t>
            </w:r>
            <w:r w:rsidR="00FB1FF4">
              <w:rPr>
                <w:rFonts w:hAnsi="宋体" w:hint="eastAsia"/>
                <w:sz w:val="24"/>
              </w:rPr>
              <w:t>注塑</w:t>
            </w:r>
            <w:r>
              <w:rPr>
                <w:rFonts w:hAnsi="宋体" w:hint="eastAsia"/>
                <w:sz w:val="24"/>
              </w:rPr>
              <w:t>工序</w:t>
            </w:r>
            <w:r>
              <w:rPr>
                <w:rFonts w:hAnsi="宋体"/>
                <w:sz w:val="24"/>
              </w:rPr>
              <w:t>非甲烷总烃产生</w:t>
            </w:r>
            <w:r>
              <w:rPr>
                <w:rFonts w:hAnsi="宋体" w:hint="eastAsia"/>
                <w:sz w:val="24"/>
              </w:rPr>
              <w:t>量约为</w:t>
            </w:r>
            <w:r w:rsidR="00797CF6">
              <w:rPr>
                <w:rFonts w:hAnsi="宋体" w:hint="eastAsia"/>
                <w:sz w:val="24"/>
              </w:rPr>
              <w:t>0.9472</w:t>
            </w:r>
            <w:r>
              <w:rPr>
                <w:rFonts w:hAnsi="宋体" w:hint="eastAsia"/>
                <w:sz w:val="24"/>
              </w:rPr>
              <w:t>t/a</w:t>
            </w:r>
            <w:r>
              <w:rPr>
                <w:rFonts w:hAnsi="宋体" w:hint="eastAsia"/>
                <w:sz w:val="24"/>
              </w:rPr>
              <w:t>。</w:t>
            </w:r>
          </w:p>
          <w:p w:rsidR="000B2581" w:rsidRDefault="00AB70D0" w:rsidP="00F6508E">
            <w:pPr>
              <w:tabs>
                <w:tab w:val="left" w:pos="195"/>
              </w:tabs>
              <w:spacing w:line="480" w:lineRule="exact"/>
              <w:ind w:firstLineChars="200" w:firstLine="480"/>
              <w:rPr>
                <w:rFonts w:hAnsi="宋体"/>
                <w:sz w:val="24"/>
              </w:rPr>
            </w:pPr>
            <w:r>
              <w:rPr>
                <w:rFonts w:hAnsi="宋体" w:hint="eastAsia"/>
                <w:sz w:val="24"/>
              </w:rPr>
              <w:t>扩建项目丝网印刷工序使用油墨，油墨</w:t>
            </w:r>
            <w:r w:rsidRPr="00AB70D0">
              <w:rPr>
                <w:rFonts w:hAnsi="宋体" w:hint="eastAsia"/>
                <w:sz w:val="24"/>
              </w:rPr>
              <w:t>主要成分为树脂、颜料、溶剂等，其中树脂约占</w:t>
            </w:r>
            <w:r w:rsidRPr="00AB70D0">
              <w:rPr>
                <w:rFonts w:hAnsi="宋体" w:hint="eastAsia"/>
                <w:sz w:val="24"/>
              </w:rPr>
              <w:t>60%</w:t>
            </w:r>
            <w:r w:rsidRPr="00AB70D0">
              <w:rPr>
                <w:rFonts w:hAnsi="宋体" w:hint="eastAsia"/>
                <w:sz w:val="24"/>
              </w:rPr>
              <w:t>、颜料占</w:t>
            </w:r>
            <w:r w:rsidRPr="00AB70D0">
              <w:rPr>
                <w:rFonts w:hAnsi="宋体" w:hint="eastAsia"/>
                <w:sz w:val="24"/>
              </w:rPr>
              <w:t>10%</w:t>
            </w:r>
            <w:r w:rsidRPr="00AB70D0">
              <w:rPr>
                <w:rFonts w:hAnsi="宋体" w:hint="eastAsia"/>
                <w:sz w:val="24"/>
              </w:rPr>
              <w:t>、溶剂（乙醇、醋酸乙酯、醋酸丁酯等）占</w:t>
            </w:r>
            <w:r w:rsidRPr="00AB70D0">
              <w:rPr>
                <w:rFonts w:hAnsi="宋体" w:hint="eastAsia"/>
                <w:sz w:val="24"/>
              </w:rPr>
              <w:t>30%</w:t>
            </w:r>
            <w:r>
              <w:rPr>
                <w:rFonts w:hAnsi="宋体" w:hint="eastAsia"/>
                <w:sz w:val="24"/>
              </w:rPr>
              <w:t>，印刷过程溶剂全部挥发，以非甲烷总烃计</w:t>
            </w:r>
            <w:r w:rsidR="00C43146">
              <w:rPr>
                <w:rFonts w:hAnsi="宋体" w:hint="eastAsia"/>
                <w:sz w:val="24"/>
              </w:rPr>
              <w:t>。本项目年用油墨</w:t>
            </w:r>
            <w:r w:rsidR="00C43146">
              <w:rPr>
                <w:rFonts w:hAnsi="宋体" w:hint="eastAsia"/>
                <w:sz w:val="24"/>
              </w:rPr>
              <w:t>0.</w:t>
            </w:r>
            <w:r w:rsidR="00D21F4B">
              <w:rPr>
                <w:rFonts w:hAnsi="宋体" w:hint="eastAsia"/>
                <w:sz w:val="24"/>
              </w:rPr>
              <w:t>2</w:t>
            </w:r>
            <w:r w:rsidR="00C43146">
              <w:rPr>
                <w:rFonts w:hAnsi="宋体" w:hint="eastAsia"/>
                <w:sz w:val="24"/>
              </w:rPr>
              <w:t>吨，</w:t>
            </w:r>
            <w:r w:rsidR="00D21F4B">
              <w:rPr>
                <w:rFonts w:hAnsi="宋体" w:hint="eastAsia"/>
                <w:sz w:val="24"/>
              </w:rPr>
              <w:t>则</w:t>
            </w:r>
            <w:r w:rsidR="006172CF">
              <w:rPr>
                <w:rFonts w:hAnsi="宋体" w:hint="eastAsia"/>
                <w:sz w:val="24"/>
              </w:rPr>
              <w:t>丝网印刷工序</w:t>
            </w:r>
            <w:r w:rsidR="006172CF">
              <w:rPr>
                <w:rFonts w:hAnsi="宋体"/>
                <w:sz w:val="24"/>
              </w:rPr>
              <w:t>非甲烷总烃产生</w:t>
            </w:r>
            <w:r w:rsidR="006172CF">
              <w:rPr>
                <w:rFonts w:hAnsi="宋体" w:hint="eastAsia"/>
                <w:sz w:val="24"/>
              </w:rPr>
              <w:t>量约为</w:t>
            </w:r>
            <w:r w:rsidR="006172CF">
              <w:rPr>
                <w:rFonts w:hAnsi="宋体" w:hint="eastAsia"/>
                <w:sz w:val="24"/>
              </w:rPr>
              <w:t>0.06t/a</w:t>
            </w:r>
            <w:r w:rsidR="006172CF">
              <w:rPr>
                <w:rFonts w:hAnsi="宋体" w:hint="eastAsia"/>
                <w:sz w:val="24"/>
              </w:rPr>
              <w:t>。</w:t>
            </w:r>
          </w:p>
          <w:p w:rsidR="00E212E7" w:rsidRDefault="00F6508E" w:rsidP="00F6508E">
            <w:pPr>
              <w:tabs>
                <w:tab w:val="left" w:pos="195"/>
              </w:tabs>
              <w:spacing w:line="480" w:lineRule="exact"/>
              <w:ind w:firstLineChars="200" w:firstLine="480"/>
              <w:rPr>
                <w:sz w:val="24"/>
              </w:rPr>
            </w:pPr>
            <w:r w:rsidRPr="00183886">
              <w:rPr>
                <w:sz w:val="24"/>
              </w:rPr>
              <w:t>本</w:t>
            </w:r>
            <w:r w:rsidR="00A03BFD">
              <w:rPr>
                <w:rFonts w:hint="eastAsia"/>
                <w:sz w:val="24"/>
              </w:rPr>
              <w:t>扩建</w:t>
            </w:r>
            <w:r w:rsidRPr="00183886">
              <w:rPr>
                <w:sz w:val="24"/>
              </w:rPr>
              <w:t>项目年工作时间</w:t>
            </w:r>
            <w:r>
              <w:rPr>
                <w:rFonts w:hint="eastAsia"/>
                <w:sz w:val="24"/>
              </w:rPr>
              <w:t>2400</w:t>
            </w:r>
            <w:r w:rsidRPr="00183886">
              <w:rPr>
                <w:sz w:val="24"/>
              </w:rPr>
              <w:t>小时，</w:t>
            </w:r>
            <w:r w:rsidR="007A7CA1">
              <w:rPr>
                <w:rFonts w:hint="eastAsia"/>
                <w:sz w:val="24"/>
              </w:rPr>
              <w:t>注塑废气和丝网印刷</w:t>
            </w:r>
            <w:r>
              <w:rPr>
                <w:rFonts w:hint="eastAsia"/>
                <w:sz w:val="24"/>
              </w:rPr>
              <w:t>废气经集气</w:t>
            </w:r>
            <w:r w:rsidR="007A7CA1">
              <w:rPr>
                <w:rFonts w:hint="eastAsia"/>
                <w:sz w:val="24"/>
              </w:rPr>
              <w:t>装置</w:t>
            </w:r>
            <w:r>
              <w:rPr>
                <w:rFonts w:hint="eastAsia"/>
                <w:sz w:val="24"/>
              </w:rPr>
              <w:t>收集（收集效率取</w:t>
            </w:r>
            <w:r>
              <w:rPr>
                <w:rFonts w:hint="eastAsia"/>
                <w:sz w:val="24"/>
              </w:rPr>
              <w:t>90%</w:t>
            </w:r>
            <w:r>
              <w:rPr>
                <w:rFonts w:hint="eastAsia"/>
                <w:sz w:val="24"/>
              </w:rPr>
              <w:t>，风量为</w:t>
            </w:r>
            <w:r>
              <w:rPr>
                <w:rFonts w:hint="eastAsia"/>
                <w:sz w:val="24"/>
              </w:rPr>
              <w:t>10000m</w:t>
            </w:r>
            <w:r w:rsidRPr="00770201">
              <w:rPr>
                <w:rFonts w:hint="eastAsia"/>
                <w:sz w:val="24"/>
                <w:vertAlign w:val="superscript"/>
              </w:rPr>
              <w:t>3</w:t>
            </w:r>
            <w:r>
              <w:rPr>
                <w:rFonts w:hint="eastAsia"/>
                <w:sz w:val="24"/>
              </w:rPr>
              <w:t>/h</w:t>
            </w:r>
            <w:r>
              <w:rPr>
                <w:rFonts w:hint="eastAsia"/>
                <w:sz w:val="24"/>
              </w:rPr>
              <w:t>），则有组织非甲烷总烃废气产生量为</w:t>
            </w:r>
            <w:r w:rsidR="007A7CA1">
              <w:rPr>
                <w:rFonts w:hint="eastAsia"/>
                <w:sz w:val="24"/>
              </w:rPr>
              <w:t>0.90648</w:t>
            </w:r>
            <w:r>
              <w:rPr>
                <w:rFonts w:hint="eastAsia"/>
                <w:sz w:val="24"/>
              </w:rPr>
              <w:t>t/a</w:t>
            </w:r>
            <w:r>
              <w:rPr>
                <w:rFonts w:hint="eastAsia"/>
                <w:sz w:val="24"/>
              </w:rPr>
              <w:t>，产生浓度为</w:t>
            </w:r>
            <w:r w:rsidR="007A7CA1">
              <w:rPr>
                <w:rFonts w:hint="eastAsia"/>
                <w:sz w:val="24"/>
              </w:rPr>
              <w:t>37.77</w:t>
            </w:r>
            <w:r>
              <w:rPr>
                <w:rFonts w:hint="eastAsia"/>
                <w:sz w:val="24"/>
              </w:rPr>
              <w:t>mg/m</w:t>
            </w:r>
            <w:r w:rsidRPr="00C437ED">
              <w:rPr>
                <w:rFonts w:hint="eastAsia"/>
                <w:sz w:val="24"/>
                <w:vertAlign w:val="superscript"/>
              </w:rPr>
              <w:t>3</w:t>
            </w:r>
            <w:r>
              <w:rPr>
                <w:rFonts w:hint="eastAsia"/>
                <w:sz w:val="24"/>
              </w:rPr>
              <w:t>。废气经</w:t>
            </w:r>
            <w:r>
              <w:rPr>
                <w:rFonts w:hint="eastAsia"/>
                <w:sz w:val="24"/>
              </w:rPr>
              <w:t>UV</w:t>
            </w:r>
            <w:r>
              <w:rPr>
                <w:rFonts w:hint="eastAsia"/>
                <w:sz w:val="24"/>
              </w:rPr>
              <w:t>光氧净化器</w:t>
            </w:r>
            <w:r>
              <w:rPr>
                <w:rFonts w:hint="eastAsia"/>
                <w:sz w:val="24"/>
              </w:rPr>
              <w:t>+</w:t>
            </w:r>
            <w:r>
              <w:rPr>
                <w:rFonts w:hint="eastAsia"/>
                <w:sz w:val="24"/>
              </w:rPr>
              <w:t>活性炭吸附装置处理（综合处理效率取</w:t>
            </w:r>
            <w:r>
              <w:rPr>
                <w:rFonts w:hint="eastAsia"/>
                <w:sz w:val="24"/>
              </w:rPr>
              <w:t>90%</w:t>
            </w:r>
            <w:r>
              <w:rPr>
                <w:rFonts w:hint="eastAsia"/>
                <w:sz w:val="24"/>
              </w:rPr>
              <w:t>），则有组织非甲烷总烃排放量为</w:t>
            </w:r>
            <w:r w:rsidR="007A7CA1">
              <w:rPr>
                <w:rFonts w:hint="eastAsia"/>
                <w:sz w:val="24"/>
              </w:rPr>
              <w:t>0</w:t>
            </w:r>
            <w:r w:rsidR="004D77F4">
              <w:rPr>
                <w:rFonts w:hint="eastAsia"/>
                <w:sz w:val="24"/>
              </w:rPr>
              <w:t>.0</w:t>
            </w:r>
            <w:r w:rsidR="007A7CA1">
              <w:rPr>
                <w:rFonts w:hint="eastAsia"/>
                <w:sz w:val="24"/>
              </w:rPr>
              <w:t>9</w:t>
            </w:r>
            <w:r w:rsidR="004D77F4">
              <w:rPr>
                <w:rFonts w:hint="eastAsia"/>
                <w:sz w:val="24"/>
              </w:rPr>
              <w:t>06</w:t>
            </w:r>
            <w:r>
              <w:rPr>
                <w:rFonts w:hint="eastAsia"/>
                <w:sz w:val="24"/>
              </w:rPr>
              <w:t>t/a</w:t>
            </w:r>
            <w:r>
              <w:rPr>
                <w:rFonts w:hint="eastAsia"/>
                <w:sz w:val="24"/>
              </w:rPr>
              <w:t>，排放速率为</w:t>
            </w:r>
            <w:r>
              <w:rPr>
                <w:rFonts w:hint="eastAsia"/>
                <w:sz w:val="24"/>
              </w:rPr>
              <w:t>0.0</w:t>
            </w:r>
            <w:r w:rsidR="00450B71">
              <w:rPr>
                <w:rFonts w:hint="eastAsia"/>
                <w:sz w:val="24"/>
              </w:rPr>
              <w:t>378</w:t>
            </w:r>
            <w:r>
              <w:rPr>
                <w:rFonts w:hint="eastAsia"/>
                <w:sz w:val="24"/>
              </w:rPr>
              <w:t>kg/h</w:t>
            </w:r>
            <w:r>
              <w:rPr>
                <w:rFonts w:hint="eastAsia"/>
                <w:sz w:val="24"/>
              </w:rPr>
              <w:t>，排放浓度为</w:t>
            </w:r>
            <w:r w:rsidR="00450B71">
              <w:rPr>
                <w:rFonts w:hint="eastAsia"/>
                <w:sz w:val="24"/>
              </w:rPr>
              <w:t>3.78</w:t>
            </w:r>
            <w:r>
              <w:rPr>
                <w:rFonts w:hint="eastAsia"/>
                <w:sz w:val="24"/>
              </w:rPr>
              <w:t>mg/m</w:t>
            </w:r>
            <w:r w:rsidRPr="00770201">
              <w:rPr>
                <w:rFonts w:hint="eastAsia"/>
                <w:sz w:val="24"/>
                <w:vertAlign w:val="superscript"/>
              </w:rPr>
              <w:t>3</w:t>
            </w:r>
            <w:r>
              <w:rPr>
                <w:rFonts w:hint="eastAsia"/>
                <w:sz w:val="24"/>
              </w:rPr>
              <w:t>，满足</w:t>
            </w:r>
            <w:r w:rsidRPr="00CA403B">
              <w:rPr>
                <w:rFonts w:hint="eastAsia"/>
                <w:sz w:val="24"/>
              </w:rPr>
              <w:t>河北省地方标准《工业企业挥发性有机物排放控制标准》（</w:t>
            </w:r>
            <w:r w:rsidRPr="00CA403B">
              <w:rPr>
                <w:rFonts w:hint="eastAsia"/>
                <w:sz w:val="24"/>
              </w:rPr>
              <w:t>DB13/2322-2016</w:t>
            </w:r>
            <w:r w:rsidRPr="00CA403B">
              <w:rPr>
                <w:rFonts w:hint="eastAsia"/>
                <w:sz w:val="24"/>
              </w:rPr>
              <w:t>）</w:t>
            </w:r>
            <w:r>
              <w:rPr>
                <w:rFonts w:hint="eastAsia"/>
                <w:sz w:val="24"/>
              </w:rPr>
              <w:t>中表</w:t>
            </w:r>
            <w:r>
              <w:rPr>
                <w:rFonts w:hint="eastAsia"/>
                <w:sz w:val="24"/>
              </w:rPr>
              <w:t>1</w:t>
            </w:r>
            <w:r>
              <w:rPr>
                <w:rFonts w:hint="eastAsia"/>
                <w:sz w:val="24"/>
              </w:rPr>
              <w:t>有机化工业</w:t>
            </w:r>
            <w:r w:rsidR="00450B71">
              <w:rPr>
                <w:rFonts w:hint="eastAsia"/>
                <w:sz w:val="24"/>
              </w:rPr>
              <w:t>和印刷工业</w:t>
            </w:r>
            <w:r>
              <w:rPr>
                <w:rFonts w:hint="eastAsia"/>
                <w:sz w:val="24"/>
              </w:rPr>
              <w:t>标准要求，</w:t>
            </w:r>
            <w:r w:rsidRPr="006924ED">
              <w:rPr>
                <w:rFonts w:hint="eastAsia"/>
                <w:sz w:val="24"/>
              </w:rPr>
              <w:t>同时满足《合成树脂工业污染物排放标准》（</w:t>
            </w:r>
            <w:r w:rsidRPr="006924ED">
              <w:rPr>
                <w:rFonts w:hint="eastAsia"/>
                <w:sz w:val="24"/>
              </w:rPr>
              <w:t>GB31572-2015</w:t>
            </w:r>
            <w:r w:rsidRPr="006924ED">
              <w:rPr>
                <w:rFonts w:hint="eastAsia"/>
                <w:sz w:val="24"/>
              </w:rPr>
              <w:t>）表</w:t>
            </w:r>
            <w:r w:rsidRPr="006924ED">
              <w:rPr>
                <w:rFonts w:hint="eastAsia"/>
                <w:sz w:val="24"/>
              </w:rPr>
              <w:t>5</w:t>
            </w:r>
            <w:r w:rsidRPr="006924ED">
              <w:rPr>
                <w:rFonts w:hint="eastAsia"/>
                <w:sz w:val="24"/>
              </w:rPr>
              <w:t>大气污染物特别排放限值</w:t>
            </w:r>
            <w:r>
              <w:rPr>
                <w:rFonts w:hint="eastAsia"/>
                <w:sz w:val="24"/>
              </w:rPr>
              <w:t>，即非甲烷总烃最高</w:t>
            </w:r>
            <w:r>
              <w:rPr>
                <w:rFonts w:hint="eastAsia"/>
                <w:sz w:val="24"/>
              </w:rPr>
              <w:lastRenderedPageBreak/>
              <w:t>允许排放浓度</w:t>
            </w:r>
            <w:r w:rsidRPr="001465AA">
              <w:rPr>
                <w:sz w:val="24"/>
              </w:rPr>
              <w:t>≤</w:t>
            </w:r>
            <w:r w:rsidR="00450B71">
              <w:rPr>
                <w:rFonts w:hint="eastAsia"/>
                <w:sz w:val="24"/>
              </w:rPr>
              <w:t>5</w:t>
            </w:r>
            <w:r>
              <w:rPr>
                <w:rFonts w:hint="eastAsia"/>
                <w:sz w:val="24"/>
              </w:rPr>
              <w:t>0mg/m</w:t>
            </w:r>
            <w:r w:rsidRPr="001465AA">
              <w:rPr>
                <w:rFonts w:hint="eastAsia"/>
                <w:sz w:val="24"/>
                <w:vertAlign w:val="superscript"/>
              </w:rPr>
              <w:t>3</w:t>
            </w:r>
            <w:r>
              <w:rPr>
                <w:rFonts w:hint="eastAsia"/>
                <w:sz w:val="24"/>
              </w:rPr>
              <w:t>，最低去除效率</w:t>
            </w:r>
            <w:r w:rsidRPr="001465AA">
              <w:rPr>
                <w:sz w:val="24"/>
              </w:rPr>
              <w:t>≥</w:t>
            </w:r>
            <w:r>
              <w:rPr>
                <w:rFonts w:hint="eastAsia"/>
                <w:sz w:val="24"/>
              </w:rPr>
              <w:t>90%</w:t>
            </w:r>
            <w:r w:rsidRPr="006924ED">
              <w:rPr>
                <w:rFonts w:hint="eastAsia"/>
                <w:sz w:val="24"/>
              </w:rPr>
              <w:t>。</w:t>
            </w:r>
            <w:r>
              <w:rPr>
                <w:rFonts w:hint="eastAsia"/>
                <w:sz w:val="24"/>
              </w:rPr>
              <w:t>无组织非甲烷总烃废气排放量为</w:t>
            </w:r>
            <w:r w:rsidR="001E2382">
              <w:rPr>
                <w:rFonts w:hint="eastAsia"/>
                <w:sz w:val="24"/>
              </w:rPr>
              <w:t>0.1007</w:t>
            </w:r>
            <w:r>
              <w:rPr>
                <w:rFonts w:hint="eastAsia"/>
                <w:sz w:val="24"/>
              </w:rPr>
              <w:t>t/a</w:t>
            </w:r>
            <w:r>
              <w:rPr>
                <w:rFonts w:hint="eastAsia"/>
                <w:sz w:val="24"/>
              </w:rPr>
              <w:t>，排放速率为</w:t>
            </w:r>
            <w:r w:rsidR="001E2382">
              <w:rPr>
                <w:rFonts w:hint="eastAsia"/>
                <w:sz w:val="24"/>
              </w:rPr>
              <w:t>0.0420</w:t>
            </w:r>
            <w:r>
              <w:rPr>
                <w:rFonts w:hint="eastAsia"/>
                <w:sz w:val="24"/>
              </w:rPr>
              <w:t>kg/h</w:t>
            </w:r>
            <w:r>
              <w:rPr>
                <w:rFonts w:hint="eastAsia"/>
                <w:sz w:val="24"/>
              </w:rPr>
              <w:t>。</w:t>
            </w:r>
          </w:p>
          <w:p w:rsidR="002E40AA" w:rsidRDefault="002E40AA" w:rsidP="002E40AA">
            <w:pPr>
              <w:tabs>
                <w:tab w:val="left" w:pos="195"/>
              </w:tabs>
              <w:spacing w:line="480" w:lineRule="exact"/>
              <w:ind w:firstLineChars="200" w:firstLine="480"/>
              <w:rPr>
                <w:sz w:val="24"/>
              </w:rPr>
            </w:pPr>
            <w:r>
              <w:rPr>
                <w:rFonts w:hint="eastAsia"/>
                <w:sz w:val="24"/>
              </w:rPr>
              <w:t>（</w:t>
            </w:r>
            <w:r>
              <w:rPr>
                <w:rFonts w:hint="eastAsia"/>
                <w:sz w:val="24"/>
              </w:rPr>
              <w:t>2</w:t>
            </w:r>
            <w:r>
              <w:rPr>
                <w:rFonts w:hint="eastAsia"/>
                <w:sz w:val="24"/>
              </w:rPr>
              <w:t>）影响预测</w:t>
            </w:r>
          </w:p>
          <w:p w:rsidR="002E40AA" w:rsidRDefault="002E40AA" w:rsidP="002E40AA">
            <w:pPr>
              <w:tabs>
                <w:tab w:val="left" w:pos="195"/>
              </w:tabs>
              <w:spacing w:line="480" w:lineRule="exact"/>
              <w:ind w:firstLineChars="200" w:firstLine="480"/>
              <w:rPr>
                <w:sz w:val="24"/>
              </w:rPr>
            </w:pPr>
            <w:r w:rsidRPr="00FA6AFD">
              <w:rPr>
                <w:rFonts w:hint="eastAsia"/>
                <w:sz w:val="24"/>
              </w:rPr>
              <w:t>本次评价利用《环境影响评价技术导则</w:t>
            </w:r>
            <w:r w:rsidRPr="00FA6AFD">
              <w:rPr>
                <w:rFonts w:hint="eastAsia"/>
                <w:sz w:val="24"/>
              </w:rPr>
              <w:t xml:space="preserve"> </w:t>
            </w:r>
            <w:r w:rsidRPr="00FA6AFD">
              <w:rPr>
                <w:rFonts w:hint="eastAsia"/>
                <w:sz w:val="24"/>
              </w:rPr>
              <w:t>大气环境》（</w:t>
            </w:r>
            <w:r w:rsidRPr="00FA6AFD">
              <w:rPr>
                <w:rFonts w:hint="eastAsia"/>
                <w:sz w:val="24"/>
              </w:rPr>
              <w:t>HJ2.2-2018</w:t>
            </w:r>
            <w:r w:rsidRPr="00FA6AFD">
              <w:rPr>
                <w:rFonts w:hint="eastAsia"/>
                <w:sz w:val="24"/>
              </w:rPr>
              <w:t>）中的推荐估算模式（</w:t>
            </w:r>
            <w:r w:rsidRPr="00FA6AFD">
              <w:rPr>
                <w:rFonts w:hint="eastAsia"/>
                <w:sz w:val="24"/>
              </w:rPr>
              <w:t>AERSCREEN</w:t>
            </w:r>
            <w:r w:rsidRPr="00FA6AFD">
              <w:rPr>
                <w:rFonts w:hint="eastAsia"/>
                <w:sz w:val="24"/>
              </w:rPr>
              <w:t>），预测本项目</w:t>
            </w:r>
            <w:r>
              <w:rPr>
                <w:rFonts w:hint="eastAsia"/>
                <w:sz w:val="24"/>
              </w:rPr>
              <w:t>污染物</w:t>
            </w:r>
            <w:r w:rsidRPr="00FA6AFD">
              <w:rPr>
                <w:rFonts w:hint="eastAsia"/>
                <w:sz w:val="24"/>
              </w:rPr>
              <w:t>对周边环境的影响情况。估算模式使用参数见表</w:t>
            </w:r>
            <w:r>
              <w:rPr>
                <w:rFonts w:hint="eastAsia"/>
                <w:sz w:val="24"/>
              </w:rPr>
              <w:t>1</w:t>
            </w:r>
            <w:r w:rsidR="001C1BD0">
              <w:rPr>
                <w:rFonts w:hint="eastAsia"/>
                <w:sz w:val="24"/>
              </w:rPr>
              <w:t>0</w:t>
            </w:r>
            <w:r>
              <w:rPr>
                <w:rFonts w:hint="eastAsia"/>
                <w:sz w:val="24"/>
              </w:rPr>
              <w:t>，项目主要大气污染源特征参数见表</w:t>
            </w:r>
            <w:r>
              <w:rPr>
                <w:rFonts w:hint="eastAsia"/>
                <w:sz w:val="24"/>
              </w:rPr>
              <w:t>1</w:t>
            </w:r>
            <w:r w:rsidR="001C1BD0">
              <w:rPr>
                <w:rFonts w:hint="eastAsia"/>
                <w:sz w:val="24"/>
              </w:rPr>
              <w:t>1</w:t>
            </w:r>
            <w:r>
              <w:rPr>
                <w:rFonts w:hint="eastAsia"/>
                <w:sz w:val="24"/>
              </w:rPr>
              <w:t>和表</w:t>
            </w:r>
            <w:r>
              <w:rPr>
                <w:rFonts w:hint="eastAsia"/>
                <w:sz w:val="24"/>
              </w:rPr>
              <w:t>1</w:t>
            </w:r>
            <w:r w:rsidR="001C1BD0">
              <w:rPr>
                <w:rFonts w:hint="eastAsia"/>
                <w:sz w:val="24"/>
              </w:rPr>
              <w:t>2</w:t>
            </w:r>
            <w:r w:rsidRPr="00FA6AFD">
              <w:rPr>
                <w:rFonts w:hint="eastAsia"/>
                <w:sz w:val="24"/>
              </w:rPr>
              <w:t>。</w:t>
            </w:r>
          </w:p>
          <w:p w:rsidR="002E40AA" w:rsidRPr="005C798E"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5C798E">
              <w:rPr>
                <w:rFonts w:ascii="Times New Roman" w:hAnsi="Times New Roman" w:cs="Times New Roman" w:hint="eastAsia"/>
                <w:b/>
                <w:sz w:val="21"/>
                <w:szCs w:val="21"/>
              </w:rPr>
              <w:t>表</w:t>
            </w:r>
            <w:r>
              <w:rPr>
                <w:rFonts w:ascii="Times New Roman" w:hAnsi="Times New Roman" w:cs="Times New Roman" w:hint="eastAsia"/>
                <w:b/>
                <w:sz w:val="21"/>
                <w:szCs w:val="21"/>
              </w:rPr>
              <w:t>1</w:t>
            </w:r>
            <w:r w:rsidR="00B00E43">
              <w:rPr>
                <w:rFonts w:ascii="Times New Roman" w:hAnsi="Times New Roman" w:cs="Times New Roman" w:hint="eastAsia"/>
                <w:b/>
                <w:sz w:val="21"/>
                <w:szCs w:val="21"/>
              </w:rPr>
              <w:t>0</w:t>
            </w:r>
            <w:r w:rsidRPr="005C798E">
              <w:rPr>
                <w:rFonts w:ascii="Times New Roman" w:hAnsi="Times New Roman" w:cs="Times New Roman" w:hint="eastAsia"/>
                <w:b/>
                <w:sz w:val="21"/>
                <w:szCs w:val="21"/>
              </w:rPr>
              <w:t xml:space="preserve">  </w:t>
            </w:r>
            <w:r w:rsidRPr="005C798E">
              <w:rPr>
                <w:rFonts w:ascii="Times New Roman" w:hAnsi="Times New Roman" w:cs="Times New Roman" w:hint="eastAsia"/>
                <w:b/>
                <w:sz w:val="21"/>
                <w:szCs w:val="21"/>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6"/>
              <w:gridCol w:w="2831"/>
              <w:gridCol w:w="3809"/>
            </w:tblGrid>
            <w:tr w:rsidR="002E40AA" w:rsidRPr="006156D8" w:rsidTr="006975AA">
              <w:trPr>
                <w:trHeight w:val="340"/>
                <w:jc w:val="center"/>
              </w:trPr>
              <w:tc>
                <w:tcPr>
                  <w:tcW w:w="2906" w:type="pct"/>
                  <w:gridSpan w:val="2"/>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参数</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取值</w:t>
                  </w:r>
                </w:p>
              </w:tc>
            </w:tr>
            <w:tr w:rsidR="002E40AA" w:rsidRPr="006156D8" w:rsidTr="006975AA">
              <w:trPr>
                <w:trHeight w:val="340"/>
                <w:jc w:val="center"/>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城市农村</w:t>
                  </w:r>
                  <w:r w:rsidRPr="006156D8">
                    <w:rPr>
                      <w:sz w:val="21"/>
                      <w:szCs w:val="21"/>
                    </w:rPr>
                    <w:t>/</w:t>
                  </w:r>
                  <w:r w:rsidRPr="006156D8">
                    <w:rPr>
                      <w:sz w:val="21"/>
                      <w:szCs w:val="21"/>
                    </w:rPr>
                    <w:t>选项</w:t>
                  </w: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城市</w:t>
                  </w:r>
                  <w:r w:rsidRPr="006156D8">
                    <w:rPr>
                      <w:sz w:val="21"/>
                      <w:szCs w:val="21"/>
                    </w:rPr>
                    <w:t>/</w:t>
                  </w:r>
                  <w:r w:rsidRPr="006156D8">
                    <w:rPr>
                      <w:sz w:val="21"/>
                      <w:szCs w:val="21"/>
                    </w:rPr>
                    <w:t>农村</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农村</w:t>
                  </w:r>
                </w:p>
              </w:tc>
            </w:tr>
            <w:tr w:rsidR="002E40AA" w:rsidRPr="006156D8" w:rsidTr="006975AA">
              <w:trPr>
                <w:trHeight w:val="340"/>
                <w:jc w:val="center"/>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7158A4">
                  <w:pPr>
                    <w:pStyle w:val="affc"/>
                    <w:tabs>
                      <w:tab w:val="center" w:pos="4505"/>
                    </w:tabs>
                    <w:rPr>
                      <w:sz w:val="21"/>
                      <w:szCs w:val="21"/>
                    </w:rPr>
                  </w:pPr>
                  <w:r w:rsidRPr="006156D8">
                    <w:rPr>
                      <w:sz w:val="21"/>
                      <w:szCs w:val="21"/>
                    </w:rPr>
                    <w:t>人口数</w:t>
                  </w:r>
                  <w:r w:rsidR="007158A4">
                    <w:rPr>
                      <w:rFonts w:hint="eastAsia"/>
                      <w:sz w:val="21"/>
                      <w:szCs w:val="21"/>
                    </w:rPr>
                    <w:t>（</w:t>
                  </w:r>
                  <w:r w:rsidRPr="006156D8">
                    <w:rPr>
                      <w:sz w:val="21"/>
                      <w:szCs w:val="21"/>
                    </w:rPr>
                    <w:t>城市人口数</w:t>
                  </w:r>
                  <w:r w:rsidR="007158A4">
                    <w:rPr>
                      <w:rFonts w:hint="eastAsia"/>
                      <w:sz w:val="21"/>
                      <w:szCs w:val="21"/>
                    </w:rPr>
                    <w:t>）</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w:t>
                  </w:r>
                </w:p>
              </w:tc>
            </w:tr>
            <w:tr w:rsidR="002E40AA" w:rsidRPr="006156D8" w:rsidTr="006975AA">
              <w:trPr>
                <w:trHeight w:val="340"/>
                <w:jc w:val="center"/>
              </w:trPr>
              <w:tc>
                <w:tcPr>
                  <w:tcW w:w="2906" w:type="pct"/>
                  <w:gridSpan w:val="2"/>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最高环境温度</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3726C2">
                  <w:pPr>
                    <w:pStyle w:val="affc"/>
                    <w:tabs>
                      <w:tab w:val="center" w:pos="4505"/>
                    </w:tabs>
                    <w:rPr>
                      <w:sz w:val="21"/>
                      <w:szCs w:val="21"/>
                    </w:rPr>
                  </w:pPr>
                  <w:r w:rsidRPr="006156D8">
                    <w:rPr>
                      <w:sz w:val="21"/>
                      <w:szCs w:val="21"/>
                    </w:rPr>
                    <w:t>4</w:t>
                  </w:r>
                  <w:r w:rsidR="003726C2" w:rsidRPr="006156D8">
                    <w:rPr>
                      <w:rFonts w:hint="eastAsia"/>
                      <w:sz w:val="21"/>
                      <w:szCs w:val="21"/>
                    </w:rPr>
                    <w:t>2.2</w:t>
                  </w:r>
                  <w:r w:rsidRPr="006156D8">
                    <w:rPr>
                      <w:sz w:val="21"/>
                      <w:szCs w:val="21"/>
                    </w:rPr>
                    <w:t>°C</w:t>
                  </w:r>
                </w:p>
              </w:tc>
            </w:tr>
            <w:tr w:rsidR="002E40AA" w:rsidRPr="006156D8" w:rsidTr="006975AA">
              <w:trPr>
                <w:trHeight w:val="340"/>
                <w:jc w:val="center"/>
              </w:trPr>
              <w:tc>
                <w:tcPr>
                  <w:tcW w:w="2906" w:type="pct"/>
                  <w:gridSpan w:val="2"/>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最低环境温度</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3726C2">
                  <w:pPr>
                    <w:pStyle w:val="affc"/>
                    <w:tabs>
                      <w:tab w:val="center" w:pos="4505"/>
                    </w:tabs>
                    <w:rPr>
                      <w:sz w:val="21"/>
                      <w:szCs w:val="21"/>
                    </w:rPr>
                  </w:pPr>
                  <w:r w:rsidRPr="006156D8">
                    <w:rPr>
                      <w:sz w:val="21"/>
                      <w:szCs w:val="21"/>
                    </w:rPr>
                    <w:t>-</w:t>
                  </w:r>
                  <w:r w:rsidRPr="006156D8">
                    <w:rPr>
                      <w:rFonts w:hint="eastAsia"/>
                      <w:sz w:val="21"/>
                      <w:szCs w:val="21"/>
                    </w:rPr>
                    <w:t>2</w:t>
                  </w:r>
                  <w:r w:rsidR="003726C2" w:rsidRPr="006156D8">
                    <w:rPr>
                      <w:rFonts w:hint="eastAsia"/>
                      <w:sz w:val="21"/>
                      <w:szCs w:val="21"/>
                    </w:rPr>
                    <w:t>1.6</w:t>
                  </w:r>
                  <w:r w:rsidRPr="006156D8">
                    <w:rPr>
                      <w:sz w:val="21"/>
                      <w:szCs w:val="21"/>
                    </w:rPr>
                    <w:t>°C</w:t>
                  </w:r>
                </w:p>
              </w:tc>
            </w:tr>
            <w:tr w:rsidR="002E40AA" w:rsidRPr="006156D8" w:rsidTr="006975AA">
              <w:trPr>
                <w:trHeight w:val="340"/>
                <w:jc w:val="center"/>
              </w:trPr>
              <w:tc>
                <w:tcPr>
                  <w:tcW w:w="2906" w:type="pct"/>
                  <w:gridSpan w:val="2"/>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土地利用类型</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农田</w:t>
                  </w:r>
                </w:p>
              </w:tc>
            </w:tr>
            <w:tr w:rsidR="002E40AA" w:rsidRPr="006156D8" w:rsidTr="006975AA">
              <w:trPr>
                <w:trHeight w:val="340"/>
                <w:jc w:val="center"/>
              </w:trPr>
              <w:tc>
                <w:tcPr>
                  <w:tcW w:w="2906" w:type="pct"/>
                  <w:gridSpan w:val="2"/>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区域湿度条件</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中等湿度</w:t>
                  </w:r>
                </w:p>
              </w:tc>
            </w:tr>
            <w:tr w:rsidR="002E40AA" w:rsidRPr="006156D8" w:rsidTr="006975AA">
              <w:trPr>
                <w:trHeight w:val="340"/>
                <w:jc w:val="center"/>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是否考虑地形</w:t>
                  </w: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考虑地形</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否</w:t>
                  </w:r>
                </w:p>
              </w:tc>
            </w:tr>
            <w:tr w:rsidR="002E40AA" w:rsidRPr="006156D8" w:rsidTr="006975AA">
              <w:trPr>
                <w:trHeight w:val="340"/>
                <w:jc w:val="center"/>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地形数据分辨率</w:t>
                  </w:r>
                  <w:r w:rsidRPr="006156D8">
                    <w:rPr>
                      <w:sz w:val="21"/>
                      <w:szCs w:val="21"/>
                    </w:rPr>
                    <w:t>(m)</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w:t>
                  </w:r>
                </w:p>
              </w:tc>
            </w:tr>
            <w:tr w:rsidR="002E40AA" w:rsidRPr="006156D8" w:rsidTr="006975AA">
              <w:trPr>
                <w:trHeight w:val="340"/>
                <w:jc w:val="center"/>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是否考虑海岸线熏烟</w:t>
                  </w: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考虑海岸线熏烟</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否</w:t>
                  </w:r>
                </w:p>
              </w:tc>
            </w:tr>
            <w:tr w:rsidR="002E40AA" w:rsidRPr="006156D8" w:rsidTr="006975AA">
              <w:trPr>
                <w:trHeight w:val="340"/>
                <w:jc w:val="center"/>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海岸线距离</w:t>
                  </w:r>
                  <w:r w:rsidRPr="006156D8">
                    <w:rPr>
                      <w:sz w:val="21"/>
                      <w:szCs w:val="21"/>
                    </w:rPr>
                    <w:t>/km</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w:t>
                  </w:r>
                </w:p>
              </w:tc>
            </w:tr>
            <w:tr w:rsidR="002E40AA" w:rsidRPr="006156D8" w:rsidTr="006975AA">
              <w:trPr>
                <w:trHeight w:val="340"/>
                <w:jc w:val="center"/>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p>
              </w:tc>
              <w:tc>
                <w:tcPr>
                  <w:tcW w:w="155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海岸线方向</w:t>
                  </w:r>
                  <w:r w:rsidRPr="006156D8">
                    <w:rPr>
                      <w:sz w:val="21"/>
                      <w:szCs w:val="21"/>
                    </w:rPr>
                    <w:t>/o</w:t>
                  </w:r>
                </w:p>
              </w:tc>
              <w:tc>
                <w:tcPr>
                  <w:tcW w:w="20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w:t>
                  </w:r>
                </w:p>
              </w:tc>
            </w:tr>
          </w:tbl>
          <w:p w:rsidR="002E40AA" w:rsidRPr="005C798E"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5C798E">
              <w:rPr>
                <w:rFonts w:ascii="Times New Roman" w:hAnsi="Times New Roman" w:cs="Times New Roman" w:hint="eastAsia"/>
                <w:b/>
                <w:sz w:val="21"/>
                <w:szCs w:val="21"/>
              </w:rPr>
              <w:t>表</w:t>
            </w:r>
            <w:r w:rsidRPr="005C798E">
              <w:rPr>
                <w:rFonts w:ascii="Times New Roman" w:hAnsi="Times New Roman" w:cs="Times New Roman"/>
                <w:b/>
                <w:sz w:val="21"/>
                <w:szCs w:val="21"/>
              </w:rPr>
              <w:t>1</w:t>
            </w:r>
            <w:r w:rsidR="00B00E43">
              <w:rPr>
                <w:rFonts w:ascii="Times New Roman" w:hAnsi="Times New Roman" w:cs="Times New Roman" w:hint="eastAsia"/>
                <w:b/>
                <w:sz w:val="21"/>
                <w:szCs w:val="21"/>
              </w:rPr>
              <w:t>1</w:t>
            </w:r>
            <w:r w:rsidRPr="005C798E">
              <w:rPr>
                <w:rFonts w:ascii="Times New Roman" w:hAnsi="Times New Roman" w:cs="Times New Roman" w:hint="eastAsia"/>
                <w:b/>
                <w:sz w:val="21"/>
                <w:szCs w:val="21"/>
              </w:rPr>
              <w:t xml:space="preserve"> </w:t>
            </w:r>
            <w:r w:rsidRPr="005C798E">
              <w:rPr>
                <w:rFonts w:ascii="Times New Roman" w:hAnsi="Times New Roman" w:cs="Times New Roman"/>
                <w:b/>
                <w:sz w:val="21"/>
                <w:szCs w:val="21"/>
              </w:rPr>
              <w:t xml:space="preserve"> </w:t>
            </w:r>
            <w:r w:rsidRPr="005C798E">
              <w:rPr>
                <w:rFonts w:ascii="Times New Roman" w:hAnsi="Times New Roman" w:cs="Times New Roman" w:hint="eastAsia"/>
                <w:b/>
                <w:sz w:val="21"/>
                <w:szCs w:val="21"/>
              </w:rPr>
              <w:t>主要废气污染源（点源）参数一览表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907"/>
              <w:gridCol w:w="1244"/>
              <w:gridCol w:w="1077"/>
              <w:gridCol w:w="899"/>
              <w:gridCol w:w="902"/>
              <w:gridCol w:w="964"/>
              <w:gridCol w:w="931"/>
              <w:gridCol w:w="1184"/>
              <w:gridCol w:w="988"/>
            </w:tblGrid>
            <w:tr w:rsidR="002E40AA" w:rsidRPr="006156D8" w:rsidTr="0066210D">
              <w:trPr>
                <w:trHeight w:val="340"/>
                <w:jc w:val="center"/>
              </w:trPr>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污染源名称</w:t>
                  </w:r>
                </w:p>
              </w:tc>
              <w:tc>
                <w:tcPr>
                  <w:tcW w:w="684"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污染物</w:t>
                  </w:r>
                </w:p>
              </w:tc>
              <w:tc>
                <w:tcPr>
                  <w:tcW w:w="592"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排气筒海拔高度</w:t>
                  </w:r>
                </w:p>
              </w:tc>
              <w:tc>
                <w:tcPr>
                  <w:tcW w:w="4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排气筒高度</w:t>
                  </w:r>
                </w:p>
              </w:tc>
              <w:tc>
                <w:tcPr>
                  <w:tcW w:w="49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排气筒内径</w:t>
                  </w:r>
                </w:p>
              </w:tc>
              <w:tc>
                <w:tcPr>
                  <w:tcW w:w="530"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烟气流速</w:t>
                  </w:r>
                </w:p>
              </w:tc>
              <w:tc>
                <w:tcPr>
                  <w:tcW w:w="512"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烟气温度</w:t>
                  </w:r>
                </w:p>
              </w:tc>
              <w:tc>
                <w:tcPr>
                  <w:tcW w:w="651"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年排放小时</w:t>
                  </w:r>
                </w:p>
              </w:tc>
              <w:tc>
                <w:tcPr>
                  <w:tcW w:w="543"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源强</w:t>
                  </w:r>
                </w:p>
              </w:tc>
            </w:tr>
            <w:tr w:rsidR="002E40AA" w:rsidRPr="006156D8" w:rsidTr="0066210D">
              <w:trPr>
                <w:trHeight w:val="340"/>
                <w:jc w:val="center"/>
              </w:trPr>
              <w:tc>
                <w:tcPr>
                  <w:tcW w:w="498" w:type="pct"/>
                  <w:vMerge/>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jc w:val="center"/>
                    <w:rPr>
                      <w:bCs/>
                      <w:szCs w:val="21"/>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jc w:val="center"/>
                    <w:rPr>
                      <w:bCs/>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m</w:t>
                  </w:r>
                </w:p>
              </w:tc>
              <w:tc>
                <w:tcPr>
                  <w:tcW w:w="4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m</w:t>
                  </w:r>
                </w:p>
              </w:tc>
              <w:tc>
                <w:tcPr>
                  <w:tcW w:w="49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m</w:t>
                  </w:r>
                </w:p>
              </w:tc>
              <w:tc>
                <w:tcPr>
                  <w:tcW w:w="530"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m/s</w:t>
                  </w:r>
                </w:p>
              </w:tc>
              <w:tc>
                <w:tcPr>
                  <w:tcW w:w="512"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rFonts w:cs="宋体"/>
                      <w:sz w:val="21"/>
                      <w:szCs w:val="21"/>
                    </w:rPr>
                  </w:pPr>
                  <w:r w:rsidRPr="006156D8">
                    <w:rPr>
                      <w:rFonts w:cs="宋体" w:hint="eastAsia"/>
                      <w:sz w:val="21"/>
                      <w:szCs w:val="21"/>
                    </w:rPr>
                    <w:t>℃</w:t>
                  </w:r>
                </w:p>
              </w:tc>
              <w:tc>
                <w:tcPr>
                  <w:tcW w:w="651"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h</w:t>
                  </w:r>
                </w:p>
              </w:tc>
              <w:tc>
                <w:tcPr>
                  <w:tcW w:w="543"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kg/h</w:t>
                  </w:r>
                </w:p>
              </w:tc>
            </w:tr>
            <w:tr w:rsidR="002E40AA" w:rsidRPr="006156D8" w:rsidTr="0066210D">
              <w:trPr>
                <w:trHeight w:val="340"/>
                <w:jc w:val="center"/>
              </w:trPr>
              <w:tc>
                <w:tcPr>
                  <w:tcW w:w="498"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DA001</w:t>
                  </w:r>
                </w:p>
              </w:tc>
              <w:tc>
                <w:tcPr>
                  <w:tcW w:w="68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C06386" w:rsidP="0066210D">
                  <w:pPr>
                    <w:pStyle w:val="affc"/>
                    <w:tabs>
                      <w:tab w:val="center" w:pos="4505"/>
                    </w:tabs>
                    <w:rPr>
                      <w:sz w:val="21"/>
                      <w:szCs w:val="21"/>
                    </w:rPr>
                  </w:pPr>
                  <w:r>
                    <w:rPr>
                      <w:rFonts w:hint="eastAsia"/>
                      <w:sz w:val="21"/>
                      <w:szCs w:val="21"/>
                    </w:rPr>
                    <w:t>非甲烷总烃</w:t>
                  </w:r>
                </w:p>
              </w:tc>
              <w:tc>
                <w:tcPr>
                  <w:tcW w:w="592"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C06386" w:rsidP="0066210D">
                  <w:pPr>
                    <w:pStyle w:val="affc"/>
                    <w:tabs>
                      <w:tab w:val="center" w:pos="4505"/>
                    </w:tabs>
                    <w:rPr>
                      <w:sz w:val="21"/>
                      <w:szCs w:val="21"/>
                    </w:rPr>
                  </w:pPr>
                  <w:r>
                    <w:rPr>
                      <w:rFonts w:hint="eastAsia"/>
                      <w:sz w:val="21"/>
                      <w:szCs w:val="21"/>
                    </w:rPr>
                    <w:t>5</w:t>
                  </w:r>
                </w:p>
              </w:tc>
              <w:tc>
                <w:tcPr>
                  <w:tcW w:w="494"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sz w:val="21"/>
                      <w:szCs w:val="21"/>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F65F25">
                  <w:pPr>
                    <w:pStyle w:val="affc"/>
                    <w:tabs>
                      <w:tab w:val="center" w:pos="4505"/>
                    </w:tabs>
                    <w:rPr>
                      <w:sz w:val="21"/>
                      <w:szCs w:val="21"/>
                    </w:rPr>
                  </w:pPr>
                  <w:r w:rsidRPr="006156D8">
                    <w:rPr>
                      <w:rFonts w:hint="eastAsia"/>
                      <w:sz w:val="21"/>
                      <w:szCs w:val="21"/>
                    </w:rPr>
                    <w:t>0.</w:t>
                  </w:r>
                  <w:r w:rsidR="00F65F25">
                    <w:rPr>
                      <w:rFonts w:hint="eastAsia"/>
                      <w:sz w:val="21"/>
                      <w:szCs w:val="21"/>
                    </w:rPr>
                    <w:t>5</w:t>
                  </w:r>
                </w:p>
              </w:tc>
              <w:tc>
                <w:tcPr>
                  <w:tcW w:w="530"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1D1EA6" w:rsidP="0066210D">
                  <w:pPr>
                    <w:pStyle w:val="affc"/>
                    <w:tabs>
                      <w:tab w:val="center" w:pos="4505"/>
                    </w:tabs>
                    <w:rPr>
                      <w:sz w:val="21"/>
                      <w:szCs w:val="21"/>
                    </w:rPr>
                  </w:pPr>
                  <w:r>
                    <w:rPr>
                      <w:rFonts w:hint="eastAsia"/>
                      <w:sz w:val="21"/>
                      <w:szCs w:val="21"/>
                    </w:rPr>
                    <w:t>15.7</w:t>
                  </w:r>
                </w:p>
              </w:tc>
              <w:tc>
                <w:tcPr>
                  <w:tcW w:w="512"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30</w:t>
                  </w:r>
                </w:p>
              </w:tc>
              <w:tc>
                <w:tcPr>
                  <w:tcW w:w="651"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2E40AA" w:rsidP="0066210D">
                  <w:pPr>
                    <w:pStyle w:val="affc"/>
                    <w:tabs>
                      <w:tab w:val="center" w:pos="4505"/>
                    </w:tabs>
                    <w:rPr>
                      <w:sz w:val="21"/>
                      <w:szCs w:val="21"/>
                    </w:rPr>
                  </w:pPr>
                  <w:r w:rsidRPr="006156D8">
                    <w:rPr>
                      <w:rFonts w:hint="eastAsia"/>
                      <w:sz w:val="21"/>
                      <w:szCs w:val="21"/>
                    </w:rPr>
                    <w:t>2400</w:t>
                  </w:r>
                </w:p>
              </w:tc>
              <w:tc>
                <w:tcPr>
                  <w:tcW w:w="543" w:type="pct"/>
                  <w:tcBorders>
                    <w:top w:val="single" w:sz="4" w:space="0" w:color="auto"/>
                    <w:left w:val="single" w:sz="4" w:space="0" w:color="auto"/>
                    <w:bottom w:val="single" w:sz="4" w:space="0" w:color="auto"/>
                    <w:right w:val="single" w:sz="4" w:space="0" w:color="auto"/>
                  </w:tcBorders>
                  <w:vAlign w:val="center"/>
                  <w:hideMark/>
                </w:tcPr>
                <w:p w:rsidR="002E40AA" w:rsidRPr="006156D8" w:rsidRDefault="00194B01" w:rsidP="00194B01">
                  <w:pPr>
                    <w:pStyle w:val="affc"/>
                    <w:tabs>
                      <w:tab w:val="center" w:pos="4505"/>
                    </w:tabs>
                    <w:rPr>
                      <w:sz w:val="21"/>
                      <w:szCs w:val="21"/>
                    </w:rPr>
                  </w:pPr>
                  <w:r>
                    <w:rPr>
                      <w:rFonts w:hint="eastAsia"/>
                      <w:sz w:val="21"/>
                      <w:szCs w:val="21"/>
                    </w:rPr>
                    <w:t>0.</w:t>
                  </w:r>
                  <w:r w:rsidR="00C64643">
                    <w:rPr>
                      <w:rFonts w:hint="eastAsia"/>
                      <w:sz w:val="21"/>
                      <w:szCs w:val="21"/>
                    </w:rPr>
                    <w:t>0</w:t>
                  </w:r>
                  <w:r>
                    <w:rPr>
                      <w:rFonts w:hint="eastAsia"/>
                      <w:sz w:val="21"/>
                      <w:szCs w:val="21"/>
                    </w:rPr>
                    <w:t>378</w:t>
                  </w:r>
                </w:p>
              </w:tc>
            </w:tr>
          </w:tbl>
          <w:p w:rsidR="002E40AA" w:rsidRPr="005C798E"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5C798E">
              <w:rPr>
                <w:rFonts w:ascii="Times New Roman" w:hAnsi="Times New Roman" w:cs="Times New Roman" w:hint="eastAsia"/>
                <w:b/>
                <w:sz w:val="21"/>
                <w:szCs w:val="21"/>
              </w:rPr>
              <w:t>表</w:t>
            </w:r>
            <w:r w:rsidRPr="005C798E">
              <w:rPr>
                <w:rFonts w:ascii="Times New Roman" w:hAnsi="Times New Roman" w:cs="Times New Roman"/>
                <w:b/>
                <w:sz w:val="21"/>
                <w:szCs w:val="21"/>
              </w:rPr>
              <w:t>1</w:t>
            </w:r>
            <w:r w:rsidR="00B00E43">
              <w:rPr>
                <w:rFonts w:ascii="Times New Roman" w:hAnsi="Times New Roman" w:cs="Times New Roman" w:hint="eastAsia"/>
                <w:b/>
                <w:sz w:val="21"/>
                <w:szCs w:val="21"/>
              </w:rPr>
              <w:t>2</w:t>
            </w:r>
            <w:r w:rsidRPr="005C798E">
              <w:rPr>
                <w:rFonts w:ascii="Times New Roman" w:hAnsi="Times New Roman" w:cs="Times New Roman"/>
                <w:b/>
                <w:sz w:val="21"/>
                <w:szCs w:val="21"/>
              </w:rPr>
              <w:t xml:space="preserve"> </w:t>
            </w:r>
            <w:r w:rsidRPr="005C798E">
              <w:rPr>
                <w:rFonts w:ascii="Times New Roman" w:hAnsi="Times New Roman" w:cs="Times New Roman" w:hint="eastAsia"/>
                <w:b/>
                <w:sz w:val="21"/>
                <w:szCs w:val="21"/>
              </w:rPr>
              <w:t xml:space="preserve"> </w:t>
            </w:r>
            <w:r w:rsidRPr="005C798E">
              <w:rPr>
                <w:rFonts w:ascii="Times New Roman" w:hAnsi="Times New Roman" w:cs="Times New Roman" w:hint="eastAsia"/>
                <w:b/>
                <w:sz w:val="21"/>
                <w:szCs w:val="21"/>
              </w:rPr>
              <w:t>主要废气污染源（面源）参数一览表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1178"/>
              <w:gridCol w:w="1184"/>
              <w:gridCol w:w="1182"/>
              <w:gridCol w:w="921"/>
              <w:gridCol w:w="1013"/>
              <w:gridCol w:w="1228"/>
              <w:gridCol w:w="1375"/>
              <w:gridCol w:w="1015"/>
            </w:tblGrid>
            <w:tr w:rsidR="002E40AA" w:rsidRPr="006C2E11" w:rsidTr="0066210D">
              <w:trPr>
                <w:trHeight w:val="340"/>
              </w:trPr>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污染源名称</w:t>
                  </w:r>
                </w:p>
              </w:tc>
              <w:tc>
                <w:tcPr>
                  <w:tcW w:w="651" w:type="pct"/>
                  <w:vMerge w:val="restar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污染物</w:t>
                  </w:r>
                </w:p>
              </w:tc>
              <w:tc>
                <w:tcPr>
                  <w:tcW w:w="650"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海拔高度</w:t>
                  </w:r>
                </w:p>
              </w:tc>
              <w:tc>
                <w:tcPr>
                  <w:tcW w:w="1738" w:type="pct"/>
                  <w:gridSpan w:val="3"/>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矩形面源</w:t>
                  </w:r>
                </w:p>
              </w:tc>
              <w:tc>
                <w:tcPr>
                  <w:tcW w:w="756"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年排放小时</w:t>
                  </w:r>
                </w:p>
              </w:tc>
              <w:tc>
                <w:tcPr>
                  <w:tcW w:w="558"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源强</w:t>
                  </w:r>
                </w:p>
              </w:tc>
            </w:tr>
            <w:tr w:rsidR="002E40AA" w:rsidRPr="006C2E11" w:rsidTr="0066210D">
              <w:trPr>
                <w:trHeight w:val="340"/>
              </w:trPr>
              <w:tc>
                <w:tcPr>
                  <w:tcW w:w="647" w:type="pct"/>
                  <w:vMerge/>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p>
              </w:tc>
              <w:tc>
                <w:tcPr>
                  <w:tcW w:w="650"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sz w:val="21"/>
                      <w:szCs w:val="21"/>
                    </w:rPr>
                    <w:t>m</w:t>
                  </w:r>
                </w:p>
              </w:tc>
              <w:tc>
                <w:tcPr>
                  <w:tcW w:w="506"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长度</w:t>
                  </w:r>
                  <w:r w:rsidRPr="006C2E11">
                    <w:rPr>
                      <w:sz w:val="21"/>
                      <w:szCs w:val="21"/>
                    </w:rPr>
                    <w:t>/m</w:t>
                  </w:r>
                </w:p>
              </w:tc>
              <w:tc>
                <w:tcPr>
                  <w:tcW w:w="557"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宽度</w:t>
                  </w:r>
                  <w:r w:rsidRPr="006C2E11">
                    <w:rPr>
                      <w:sz w:val="21"/>
                      <w:szCs w:val="21"/>
                    </w:rPr>
                    <w:t>/m</w:t>
                  </w:r>
                </w:p>
              </w:tc>
              <w:tc>
                <w:tcPr>
                  <w:tcW w:w="675"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有效高度</w:t>
                  </w:r>
                  <w:r w:rsidRPr="006C2E11">
                    <w:rPr>
                      <w:sz w:val="21"/>
                      <w:szCs w:val="21"/>
                    </w:rPr>
                    <w:t>/m</w:t>
                  </w:r>
                </w:p>
              </w:tc>
              <w:tc>
                <w:tcPr>
                  <w:tcW w:w="756"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sz w:val="21"/>
                      <w:szCs w:val="21"/>
                    </w:rPr>
                    <w:t>h</w:t>
                  </w:r>
                </w:p>
              </w:tc>
              <w:tc>
                <w:tcPr>
                  <w:tcW w:w="558"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k</w:t>
                  </w:r>
                  <w:r w:rsidRPr="006C2E11">
                    <w:rPr>
                      <w:sz w:val="21"/>
                      <w:szCs w:val="21"/>
                    </w:rPr>
                    <w:t>g/</w:t>
                  </w:r>
                  <w:r w:rsidRPr="006C2E11">
                    <w:rPr>
                      <w:rFonts w:hint="eastAsia"/>
                      <w:sz w:val="21"/>
                      <w:szCs w:val="21"/>
                    </w:rPr>
                    <w:t>h</w:t>
                  </w:r>
                </w:p>
              </w:tc>
            </w:tr>
            <w:tr w:rsidR="002E40AA" w:rsidRPr="006C2E11" w:rsidTr="0066210D">
              <w:trPr>
                <w:trHeight w:val="340"/>
              </w:trPr>
              <w:tc>
                <w:tcPr>
                  <w:tcW w:w="647" w:type="pct"/>
                  <w:tcBorders>
                    <w:top w:val="single" w:sz="4" w:space="0" w:color="auto"/>
                    <w:left w:val="single" w:sz="4" w:space="0" w:color="auto"/>
                    <w:right w:val="single" w:sz="4" w:space="0" w:color="auto"/>
                  </w:tcBorders>
                  <w:vAlign w:val="center"/>
                  <w:hideMark/>
                </w:tcPr>
                <w:p w:rsidR="002E40AA" w:rsidRPr="006C2E11" w:rsidRDefault="00C06386" w:rsidP="0066210D">
                  <w:pPr>
                    <w:pStyle w:val="affc"/>
                    <w:tabs>
                      <w:tab w:val="center" w:pos="4505"/>
                    </w:tabs>
                    <w:rPr>
                      <w:sz w:val="21"/>
                      <w:szCs w:val="21"/>
                    </w:rPr>
                  </w:pPr>
                  <w:r>
                    <w:rPr>
                      <w:rFonts w:hint="eastAsia"/>
                      <w:sz w:val="21"/>
                      <w:szCs w:val="21"/>
                    </w:rPr>
                    <w:t>注塑</w:t>
                  </w:r>
                  <w:r w:rsidR="002E40AA" w:rsidRPr="006C2E11">
                    <w:rPr>
                      <w:rFonts w:hint="eastAsia"/>
                      <w:sz w:val="21"/>
                      <w:szCs w:val="21"/>
                    </w:rPr>
                    <w:t>车间</w:t>
                  </w:r>
                </w:p>
              </w:tc>
              <w:tc>
                <w:tcPr>
                  <w:tcW w:w="651"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C06386" w:rsidP="0066210D">
                  <w:pPr>
                    <w:jc w:val="center"/>
                    <w:rPr>
                      <w:bCs/>
                      <w:szCs w:val="21"/>
                    </w:rPr>
                  </w:pPr>
                  <w:r>
                    <w:rPr>
                      <w:rFonts w:hint="eastAsia"/>
                      <w:szCs w:val="21"/>
                    </w:rPr>
                    <w:t>非甲烷总烃</w:t>
                  </w:r>
                </w:p>
              </w:tc>
              <w:tc>
                <w:tcPr>
                  <w:tcW w:w="650" w:type="pct"/>
                  <w:tcBorders>
                    <w:top w:val="single" w:sz="4" w:space="0" w:color="auto"/>
                    <w:left w:val="single" w:sz="4" w:space="0" w:color="auto"/>
                    <w:right w:val="single" w:sz="4" w:space="0" w:color="auto"/>
                  </w:tcBorders>
                  <w:vAlign w:val="center"/>
                  <w:hideMark/>
                </w:tcPr>
                <w:p w:rsidR="002E40AA" w:rsidRPr="006C2E11" w:rsidRDefault="00C06386" w:rsidP="0066210D">
                  <w:pPr>
                    <w:pStyle w:val="affc"/>
                    <w:tabs>
                      <w:tab w:val="center" w:pos="4505"/>
                    </w:tabs>
                    <w:rPr>
                      <w:sz w:val="21"/>
                      <w:szCs w:val="21"/>
                    </w:rPr>
                  </w:pPr>
                  <w:r>
                    <w:rPr>
                      <w:rFonts w:hint="eastAsia"/>
                      <w:sz w:val="21"/>
                      <w:szCs w:val="21"/>
                    </w:rPr>
                    <w:t>5</w:t>
                  </w:r>
                </w:p>
              </w:tc>
              <w:tc>
                <w:tcPr>
                  <w:tcW w:w="506" w:type="pct"/>
                  <w:tcBorders>
                    <w:top w:val="single" w:sz="4" w:space="0" w:color="auto"/>
                    <w:left w:val="single" w:sz="4" w:space="0" w:color="auto"/>
                    <w:right w:val="single" w:sz="4" w:space="0" w:color="auto"/>
                  </w:tcBorders>
                  <w:vAlign w:val="center"/>
                  <w:hideMark/>
                </w:tcPr>
                <w:p w:rsidR="002E40AA" w:rsidRPr="006C2E11" w:rsidRDefault="00B8430F" w:rsidP="0066210D">
                  <w:pPr>
                    <w:pStyle w:val="affc"/>
                    <w:tabs>
                      <w:tab w:val="center" w:pos="4505"/>
                    </w:tabs>
                    <w:rPr>
                      <w:sz w:val="21"/>
                      <w:szCs w:val="21"/>
                    </w:rPr>
                  </w:pPr>
                  <w:r>
                    <w:rPr>
                      <w:rFonts w:hint="eastAsia"/>
                      <w:sz w:val="21"/>
                      <w:szCs w:val="21"/>
                    </w:rPr>
                    <w:t>30</w:t>
                  </w:r>
                </w:p>
              </w:tc>
              <w:tc>
                <w:tcPr>
                  <w:tcW w:w="557" w:type="pct"/>
                  <w:tcBorders>
                    <w:top w:val="single" w:sz="4" w:space="0" w:color="auto"/>
                    <w:left w:val="single" w:sz="4" w:space="0" w:color="auto"/>
                    <w:right w:val="single" w:sz="4" w:space="0" w:color="auto"/>
                  </w:tcBorders>
                  <w:vAlign w:val="center"/>
                  <w:hideMark/>
                </w:tcPr>
                <w:p w:rsidR="002E40AA" w:rsidRPr="006C2E11" w:rsidRDefault="00B8430F" w:rsidP="0066210D">
                  <w:pPr>
                    <w:pStyle w:val="affc"/>
                    <w:tabs>
                      <w:tab w:val="center" w:pos="4505"/>
                    </w:tabs>
                    <w:rPr>
                      <w:sz w:val="21"/>
                      <w:szCs w:val="21"/>
                    </w:rPr>
                  </w:pPr>
                  <w:r>
                    <w:rPr>
                      <w:rFonts w:hint="eastAsia"/>
                      <w:sz w:val="21"/>
                      <w:szCs w:val="21"/>
                    </w:rPr>
                    <w:t>15</w:t>
                  </w:r>
                </w:p>
              </w:tc>
              <w:tc>
                <w:tcPr>
                  <w:tcW w:w="675" w:type="pct"/>
                  <w:tcBorders>
                    <w:top w:val="single" w:sz="4" w:space="0" w:color="auto"/>
                    <w:left w:val="single" w:sz="4" w:space="0" w:color="auto"/>
                    <w:right w:val="single" w:sz="4" w:space="0" w:color="auto"/>
                  </w:tcBorders>
                  <w:vAlign w:val="center"/>
                  <w:hideMark/>
                </w:tcPr>
                <w:p w:rsidR="002E40AA" w:rsidRPr="006C2E11" w:rsidRDefault="00EA6536" w:rsidP="0066210D">
                  <w:pPr>
                    <w:pStyle w:val="affc"/>
                    <w:tabs>
                      <w:tab w:val="center" w:pos="4505"/>
                    </w:tabs>
                    <w:rPr>
                      <w:sz w:val="21"/>
                      <w:szCs w:val="21"/>
                    </w:rPr>
                  </w:pPr>
                  <w:r>
                    <w:rPr>
                      <w:rFonts w:hint="eastAsia"/>
                      <w:sz w:val="21"/>
                      <w:szCs w:val="21"/>
                    </w:rPr>
                    <w:t>8</w:t>
                  </w:r>
                </w:p>
              </w:tc>
              <w:tc>
                <w:tcPr>
                  <w:tcW w:w="756" w:type="pct"/>
                  <w:tcBorders>
                    <w:top w:val="single" w:sz="4" w:space="0" w:color="auto"/>
                    <w:left w:val="single" w:sz="4" w:space="0" w:color="auto"/>
                    <w:right w:val="single" w:sz="4" w:space="0" w:color="auto"/>
                  </w:tcBorders>
                  <w:vAlign w:val="center"/>
                  <w:hideMark/>
                </w:tcPr>
                <w:p w:rsidR="002E40AA" w:rsidRPr="006C2E11" w:rsidRDefault="002E40AA" w:rsidP="0066210D">
                  <w:pPr>
                    <w:pStyle w:val="affc"/>
                    <w:tabs>
                      <w:tab w:val="center" w:pos="4505"/>
                    </w:tabs>
                    <w:rPr>
                      <w:sz w:val="21"/>
                      <w:szCs w:val="21"/>
                    </w:rPr>
                  </w:pPr>
                  <w:r w:rsidRPr="006C2E11">
                    <w:rPr>
                      <w:rFonts w:hint="eastAsia"/>
                      <w:sz w:val="21"/>
                      <w:szCs w:val="21"/>
                    </w:rPr>
                    <w:t>2400</w:t>
                  </w:r>
                </w:p>
              </w:tc>
              <w:tc>
                <w:tcPr>
                  <w:tcW w:w="558" w:type="pct"/>
                  <w:tcBorders>
                    <w:top w:val="single" w:sz="4" w:space="0" w:color="auto"/>
                    <w:left w:val="single" w:sz="4" w:space="0" w:color="auto"/>
                    <w:bottom w:val="single" w:sz="4" w:space="0" w:color="auto"/>
                    <w:right w:val="single" w:sz="4" w:space="0" w:color="auto"/>
                  </w:tcBorders>
                  <w:vAlign w:val="center"/>
                  <w:hideMark/>
                </w:tcPr>
                <w:p w:rsidR="002E40AA" w:rsidRPr="006C2E11" w:rsidRDefault="00510DAC" w:rsidP="003F4CC4">
                  <w:pPr>
                    <w:jc w:val="center"/>
                    <w:rPr>
                      <w:bCs/>
                      <w:szCs w:val="21"/>
                    </w:rPr>
                  </w:pPr>
                  <w:r>
                    <w:rPr>
                      <w:rFonts w:hint="eastAsia"/>
                      <w:bCs/>
                      <w:szCs w:val="21"/>
                    </w:rPr>
                    <w:t>0.0</w:t>
                  </w:r>
                  <w:r w:rsidR="003F4CC4">
                    <w:rPr>
                      <w:rFonts w:hint="eastAsia"/>
                      <w:bCs/>
                      <w:szCs w:val="21"/>
                    </w:rPr>
                    <w:t>420</w:t>
                  </w:r>
                </w:p>
              </w:tc>
            </w:tr>
          </w:tbl>
          <w:p w:rsidR="002E40AA" w:rsidRPr="00CB021B" w:rsidRDefault="00EF325E" w:rsidP="002E40AA">
            <w:pPr>
              <w:tabs>
                <w:tab w:val="left" w:pos="195"/>
              </w:tabs>
              <w:spacing w:line="480" w:lineRule="exact"/>
              <w:ind w:firstLineChars="200" w:firstLine="480"/>
              <w:rPr>
                <w:rFonts w:hAnsi="宋体"/>
                <w:sz w:val="24"/>
              </w:rPr>
            </w:pPr>
            <w:r>
              <w:rPr>
                <w:rFonts w:hAnsi="宋体" w:hint="eastAsia"/>
                <w:sz w:val="24"/>
              </w:rPr>
              <w:t>本项目营运期</w:t>
            </w:r>
            <w:r w:rsidR="002E40AA" w:rsidRPr="00CB021B">
              <w:rPr>
                <w:rFonts w:hAnsi="宋体" w:hint="eastAsia"/>
                <w:sz w:val="24"/>
              </w:rPr>
              <w:t>污染物最大落地浓度及占标率预测结果见表</w:t>
            </w:r>
            <w:r w:rsidR="00284E98">
              <w:rPr>
                <w:rFonts w:hAnsi="宋体" w:hint="eastAsia"/>
                <w:sz w:val="24"/>
              </w:rPr>
              <w:t>13</w:t>
            </w:r>
            <w:r w:rsidR="002E40AA" w:rsidRPr="00CB021B">
              <w:rPr>
                <w:rFonts w:hAnsi="宋体" w:hint="eastAsia"/>
                <w:sz w:val="24"/>
              </w:rPr>
              <w:t>。</w:t>
            </w:r>
          </w:p>
          <w:p w:rsidR="002E40AA"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CB021B">
              <w:rPr>
                <w:rFonts w:ascii="Times New Roman" w:hAnsi="Times New Roman" w:cs="Times New Roman"/>
                <w:b/>
                <w:sz w:val="21"/>
                <w:szCs w:val="21"/>
              </w:rPr>
              <w:t>表</w:t>
            </w:r>
            <w:r w:rsidRPr="00CB021B">
              <w:rPr>
                <w:rFonts w:ascii="Times New Roman" w:hAnsi="Times New Roman" w:cs="Times New Roman" w:hint="eastAsia"/>
                <w:b/>
                <w:sz w:val="21"/>
                <w:szCs w:val="21"/>
              </w:rPr>
              <w:t>1</w:t>
            </w:r>
            <w:r w:rsidR="00284E98">
              <w:rPr>
                <w:rFonts w:ascii="Times New Roman" w:hAnsi="Times New Roman" w:cs="Times New Roman" w:hint="eastAsia"/>
                <w:b/>
                <w:sz w:val="21"/>
                <w:szCs w:val="21"/>
              </w:rPr>
              <w:t>3</w:t>
            </w:r>
            <w:r w:rsidRPr="00CB021B">
              <w:rPr>
                <w:rFonts w:ascii="Times New Roman" w:hAnsi="Times New Roman" w:cs="Times New Roman" w:hint="eastAsia"/>
                <w:b/>
                <w:sz w:val="21"/>
                <w:szCs w:val="21"/>
              </w:rPr>
              <w:t xml:space="preserve">  </w:t>
            </w:r>
            <w:r w:rsidRPr="00CB021B">
              <w:rPr>
                <w:rFonts w:ascii="Times New Roman" w:hAnsi="Times New Roman" w:cs="Times New Roman" w:hint="eastAsia"/>
                <w:b/>
                <w:sz w:val="21"/>
                <w:szCs w:val="21"/>
              </w:rPr>
              <w:t>各污染物最大落地浓度及占标率预测结果</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624"/>
              <w:gridCol w:w="1776"/>
              <w:gridCol w:w="1919"/>
              <w:gridCol w:w="1921"/>
              <w:gridCol w:w="1856"/>
            </w:tblGrid>
            <w:tr w:rsidR="002E40AA" w:rsidRPr="009C0E88" w:rsidTr="009C0E88">
              <w:trPr>
                <w:trHeight w:val="340"/>
              </w:trPr>
              <w:tc>
                <w:tcPr>
                  <w:tcW w:w="893" w:type="pct"/>
                  <w:vAlign w:val="center"/>
                </w:tcPr>
                <w:p w:rsidR="002E40AA" w:rsidRPr="009C0E88" w:rsidRDefault="002E40AA" w:rsidP="0066210D">
                  <w:pPr>
                    <w:snapToGrid w:val="0"/>
                    <w:jc w:val="center"/>
                    <w:rPr>
                      <w:szCs w:val="21"/>
                    </w:rPr>
                  </w:pPr>
                  <w:r w:rsidRPr="009C0E88">
                    <w:rPr>
                      <w:szCs w:val="21"/>
                    </w:rPr>
                    <w:t>污染源</w:t>
                  </w:r>
                </w:p>
              </w:tc>
              <w:tc>
                <w:tcPr>
                  <w:tcW w:w="976" w:type="pct"/>
                  <w:shd w:val="clear" w:color="auto" w:fill="auto"/>
                  <w:vAlign w:val="center"/>
                </w:tcPr>
                <w:p w:rsidR="002E40AA" w:rsidRPr="009C0E88" w:rsidRDefault="002E40AA" w:rsidP="0066210D">
                  <w:pPr>
                    <w:snapToGrid w:val="0"/>
                    <w:jc w:val="center"/>
                    <w:rPr>
                      <w:szCs w:val="21"/>
                    </w:rPr>
                  </w:pPr>
                  <w:r w:rsidRPr="009C0E88">
                    <w:rPr>
                      <w:szCs w:val="21"/>
                    </w:rPr>
                    <w:t>污染因子</w:t>
                  </w:r>
                </w:p>
              </w:tc>
              <w:tc>
                <w:tcPr>
                  <w:tcW w:w="1055" w:type="pct"/>
                  <w:shd w:val="clear" w:color="auto" w:fill="auto"/>
                  <w:vAlign w:val="center"/>
                </w:tcPr>
                <w:p w:rsidR="002E40AA" w:rsidRPr="009C0E88" w:rsidRDefault="002E40AA" w:rsidP="0066210D">
                  <w:pPr>
                    <w:jc w:val="center"/>
                    <w:rPr>
                      <w:szCs w:val="21"/>
                    </w:rPr>
                  </w:pPr>
                  <w:r w:rsidRPr="009C0E88">
                    <w:rPr>
                      <w:szCs w:val="21"/>
                    </w:rPr>
                    <w:t>C</w:t>
                  </w:r>
                  <w:r w:rsidRPr="009C0E88">
                    <w:rPr>
                      <w:szCs w:val="21"/>
                      <w:vertAlign w:val="subscript"/>
                    </w:rPr>
                    <w:t>max</w:t>
                  </w:r>
                  <w:r w:rsidRPr="009C0E88">
                    <w:rPr>
                      <w:rFonts w:hint="eastAsia"/>
                      <w:szCs w:val="21"/>
                    </w:rPr>
                    <w:t>（</w:t>
                  </w:r>
                  <w:r w:rsidRPr="009C0E88">
                    <w:rPr>
                      <w:szCs w:val="21"/>
                    </w:rPr>
                    <w:t>μg/m</w:t>
                  </w:r>
                  <w:r w:rsidRPr="009C0E88">
                    <w:rPr>
                      <w:szCs w:val="21"/>
                      <w:vertAlign w:val="superscript"/>
                    </w:rPr>
                    <w:t>3</w:t>
                  </w:r>
                  <w:r w:rsidRPr="009C0E88">
                    <w:rPr>
                      <w:rFonts w:hint="eastAsia"/>
                      <w:szCs w:val="21"/>
                    </w:rPr>
                    <w:t>）</w:t>
                  </w:r>
                </w:p>
              </w:tc>
              <w:tc>
                <w:tcPr>
                  <w:tcW w:w="1056" w:type="pct"/>
                  <w:shd w:val="clear" w:color="auto" w:fill="auto"/>
                  <w:vAlign w:val="center"/>
                </w:tcPr>
                <w:p w:rsidR="002E40AA" w:rsidRPr="009C0E88" w:rsidRDefault="002E40AA" w:rsidP="0066210D">
                  <w:pPr>
                    <w:jc w:val="center"/>
                    <w:rPr>
                      <w:szCs w:val="21"/>
                    </w:rPr>
                  </w:pPr>
                  <w:r w:rsidRPr="009C0E88">
                    <w:rPr>
                      <w:szCs w:val="21"/>
                    </w:rPr>
                    <w:t>P</w:t>
                  </w:r>
                  <w:r w:rsidRPr="009C0E88">
                    <w:rPr>
                      <w:szCs w:val="21"/>
                      <w:vertAlign w:val="subscript"/>
                    </w:rPr>
                    <w:t>max</w:t>
                  </w:r>
                  <w:r w:rsidRPr="009C0E88">
                    <w:rPr>
                      <w:rFonts w:hint="eastAsia"/>
                      <w:szCs w:val="21"/>
                    </w:rPr>
                    <w:t>（</w:t>
                  </w:r>
                  <w:r w:rsidRPr="009C0E88">
                    <w:rPr>
                      <w:szCs w:val="21"/>
                    </w:rPr>
                    <w:t>%</w:t>
                  </w:r>
                  <w:r w:rsidRPr="009C0E88">
                    <w:rPr>
                      <w:rFonts w:hint="eastAsia"/>
                      <w:szCs w:val="21"/>
                    </w:rPr>
                    <w:t>）</w:t>
                  </w:r>
                </w:p>
              </w:tc>
              <w:tc>
                <w:tcPr>
                  <w:tcW w:w="1020" w:type="pct"/>
                  <w:vAlign w:val="center"/>
                </w:tcPr>
                <w:p w:rsidR="002E40AA" w:rsidRPr="009C0E88" w:rsidRDefault="002E40AA" w:rsidP="0066210D">
                  <w:pPr>
                    <w:jc w:val="center"/>
                    <w:rPr>
                      <w:szCs w:val="21"/>
                    </w:rPr>
                  </w:pPr>
                  <w:r w:rsidRPr="009C0E88">
                    <w:rPr>
                      <w:szCs w:val="21"/>
                    </w:rPr>
                    <w:t>D</w:t>
                  </w:r>
                  <w:r w:rsidRPr="009C0E88">
                    <w:rPr>
                      <w:szCs w:val="21"/>
                      <w:vertAlign w:val="subscript"/>
                    </w:rPr>
                    <w:t>10%</w:t>
                  </w:r>
                  <w:r w:rsidRPr="009C0E88">
                    <w:rPr>
                      <w:rFonts w:hint="eastAsia"/>
                      <w:szCs w:val="21"/>
                    </w:rPr>
                    <w:t>（</w:t>
                  </w:r>
                  <w:r w:rsidRPr="009C0E88">
                    <w:rPr>
                      <w:szCs w:val="21"/>
                    </w:rPr>
                    <w:t>m</w:t>
                  </w:r>
                  <w:r w:rsidRPr="009C0E88">
                    <w:rPr>
                      <w:rFonts w:hint="eastAsia"/>
                      <w:szCs w:val="21"/>
                    </w:rPr>
                    <w:t>）</w:t>
                  </w:r>
                </w:p>
              </w:tc>
            </w:tr>
            <w:tr w:rsidR="002E40AA" w:rsidRPr="009C0E88" w:rsidTr="009C0E88">
              <w:trPr>
                <w:trHeight w:val="340"/>
              </w:trPr>
              <w:tc>
                <w:tcPr>
                  <w:tcW w:w="893" w:type="pct"/>
                  <w:vAlign w:val="center"/>
                </w:tcPr>
                <w:p w:rsidR="002E40AA" w:rsidRPr="009C0E88" w:rsidRDefault="002E40AA" w:rsidP="0066210D">
                  <w:pPr>
                    <w:pStyle w:val="affc"/>
                    <w:tabs>
                      <w:tab w:val="center" w:pos="4505"/>
                    </w:tabs>
                    <w:rPr>
                      <w:sz w:val="21"/>
                      <w:szCs w:val="21"/>
                    </w:rPr>
                  </w:pPr>
                  <w:r w:rsidRPr="009C0E88">
                    <w:rPr>
                      <w:rFonts w:hint="eastAsia"/>
                      <w:sz w:val="21"/>
                      <w:szCs w:val="21"/>
                    </w:rPr>
                    <w:t>DA001</w:t>
                  </w:r>
                </w:p>
              </w:tc>
              <w:tc>
                <w:tcPr>
                  <w:tcW w:w="976" w:type="pct"/>
                  <w:shd w:val="clear" w:color="auto" w:fill="auto"/>
                  <w:vAlign w:val="center"/>
                </w:tcPr>
                <w:p w:rsidR="002E40AA" w:rsidRPr="009C0E88" w:rsidRDefault="00811AB6" w:rsidP="0066210D">
                  <w:pPr>
                    <w:snapToGrid w:val="0"/>
                    <w:jc w:val="center"/>
                    <w:rPr>
                      <w:szCs w:val="21"/>
                    </w:rPr>
                  </w:pPr>
                  <w:r>
                    <w:rPr>
                      <w:rFonts w:hint="eastAsia"/>
                      <w:szCs w:val="21"/>
                    </w:rPr>
                    <w:t>非甲烷总烃</w:t>
                  </w:r>
                </w:p>
              </w:tc>
              <w:tc>
                <w:tcPr>
                  <w:tcW w:w="1055" w:type="pct"/>
                  <w:shd w:val="clear" w:color="auto" w:fill="auto"/>
                  <w:vAlign w:val="center"/>
                </w:tcPr>
                <w:p w:rsidR="002E40AA" w:rsidRPr="009C0E88" w:rsidRDefault="00200D85" w:rsidP="005A0283">
                  <w:pPr>
                    <w:jc w:val="center"/>
                    <w:rPr>
                      <w:szCs w:val="21"/>
                    </w:rPr>
                  </w:pPr>
                  <w:r>
                    <w:rPr>
                      <w:rFonts w:hint="eastAsia"/>
                      <w:szCs w:val="21"/>
                    </w:rPr>
                    <w:t>1.046</w:t>
                  </w:r>
                </w:p>
              </w:tc>
              <w:tc>
                <w:tcPr>
                  <w:tcW w:w="1056" w:type="pct"/>
                  <w:shd w:val="clear" w:color="auto" w:fill="auto"/>
                  <w:vAlign w:val="center"/>
                </w:tcPr>
                <w:p w:rsidR="002E40AA" w:rsidRPr="009C0E88" w:rsidRDefault="005A0283" w:rsidP="00200D85">
                  <w:pPr>
                    <w:jc w:val="center"/>
                    <w:rPr>
                      <w:szCs w:val="21"/>
                    </w:rPr>
                  </w:pPr>
                  <w:r>
                    <w:rPr>
                      <w:rFonts w:hint="eastAsia"/>
                      <w:szCs w:val="21"/>
                    </w:rPr>
                    <w:t>0.0</w:t>
                  </w:r>
                  <w:r w:rsidR="00200D85">
                    <w:rPr>
                      <w:rFonts w:hint="eastAsia"/>
                      <w:szCs w:val="21"/>
                    </w:rPr>
                    <w:t>5</w:t>
                  </w:r>
                </w:p>
              </w:tc>
              <w:tc>
                <w:tcPr>
                  <w:tcW w:w="1020" w:type="pct"/>
                  <w:vAlign w:val="center"/>
                </w:tcPr>
                <w:p w:rsidR="002E40AA" w:rsidRPr="009C0E88" w:rsidRDefault="002E40AA" w:rsidP="0066210D">
                  <w:pPr>
                    <w:snapToGrid w:val="0"/>
                    <w:jc w:val="center"/>
                    <w:rPr>
                      <w:szCs w:val="21"/>
                    </w:rPr>
                  </w:pPr>
                  <w:r w:rsidRPr="009C0E88">
                    <w:rPr>
                      <w:rFonts w:hint="eastAsia"/>
                      <w:szCs w:val="21"/>
                    </w:rPr>
                    <w:t>/</w:t>
                  </w:r>
                </w:p>
              </w:tc>
            </w:tr>
            <w:tr w:rsidR="00811AB6" w:rsidRPr="009C0E88" w:rsidTr="009C0E88">
              <w:trPr>
                <w:trHeight w:val="340"/>
              </w:trPr>
              <w:tc>
                <w:tcPr>
                  <w:tcW w:w="893" w:type="pct"/>
                  <w:vAlign w:val="center"/>
                </w:tcPr>
                <w:p w:rsidR="00811AB6" w:rsidRPr="006C2E11" w:rsidRDefault="00811AB6" w:rsidP="002271E7">
                  <w:pPr>
                    <w:pStyle w:val="affc"/>
                    <w:tabs>
                      <w:tab w:val="center" w:pos="4505"/>
                    </w:tabs>
                    <w:rPr>
                      <w:sz w:val="21"/>
                      <w:szCs w:val="21"/>
                    </w:rPr>
                  </w:pPr>
                  <w:r>
                    <w:rPr>
                      <w:rFonts w:hint="eastAsia"/>
                      <w:sz w:val="21"/>
                      <w:szCs w:val="21"/>
                    </w:rPr>
                    <w:t>注塑</w:t>
                  </w:r>
                  <w:r w:rsidRPr="006C2E11">
                    <w:rPr>
                      <w:rFonts w:hint="eastAsia"/>
                      <w:sz w:val="21"/>
                      <w:szCs w:val="21"/>
                    </w:rPr>
                    <w:t>车间</w:t>
                  </w:r>
                </w:p>
              </w:tc>
              <w:tc>
                <w:tcPr>
                  <w:tcW w:w="976" w:type="pct"/>
                  <w:shd w:val="clear" w:color="auto" w:fill="auto"/>
                  <w:vAlign w:val="center"/>
                </w:tcPr>
                <w:p w:rsidR="00811AB6" w:rsidRPr="006C2E11" w:rsidRDefault="00811AB6" w:rsidP="002271E7">
                  <w:pPr>
                    <w:jc w:val="center"/>
                    <w:rPr>
                      <w:bCs/>
                      <w:szCs w:val="21"/>
                    </w:rPr>
                  </w:pPr>
                  <w:r>
                    <w:rPr>
                      <w:rFonts w:hint="eastAsia"/>
                      <w:szCs w:val="21"/>
                    </w:rPr>
                    <w:t>非甲烷总烃</w:t>
                  </w:r>
                </w:p>
              </w:tc>
              <w:tc>
                <w:tcPr>
                  <w:tcW w:w="1055" w:type="pct"/>
                  <w:shd w:val="clear" w:color="auto" w:fill="auto"/>
                  <w:vAlign w:val="center"/>
                </w:tcPr>
                <w:p w:rsidR="00811AB6" w:rsidRPr="009C0E88" w:rsidRDefault="00200D85" w:rsidP="0066210D">
                  <w:pPr>
                    <w:jc w:val="center"/>
                    <w:rPr>
                      <w:szCs w:val="21"/>
                    </w:rPr>
                  </w:pPr>
                  <w:r>
                    <w:rPr>
                      <w:rFonts w:hint="eastAsia"/>
                      <w:szCs w:val="21"/>
                    </w:rPr>
                    <w:t>22.731</w:t>
                  </w:r>
                </w:p>
              </w:tc>
              <w:tc>
                <w:tcPr>
                  <w:tcW w:w="1056" w:type="pct"/>
                  <w:shd w:val="clear" w:color="auto" w:fill="auto"/>
                  <w:vAlign w:val="center"/>
                </w:tcPr>
                <w:p w:rsidR="00811AB6" w:rsidRPr="009C0E88" w:rsidRDefault="00200D85" w:rsidP="0066210D">
                  <w:pPr>
                    <w:jc w:val="center"/>
                    <w:rPr>
                      <w:szCs w:val="21"/>
                    </w:rPr>
                  </w:pPr>
                  <w:r>
                    <w:rPr>
                      <w:rFonts w:hint="eastAsia"/>
                      <w:szCs w:val="21"/>
                    </w:rPr>
                    <w:t>1.14</w:t>
                  </w:r>
                </w:p>
              </w:tc>
              <w:tc>
                <w:tcPr>
                  <w:tcW w:w="1020" w:type="pct"/>
                  <w:vAlign w:val="center"/>
                </w:tcPr>
                <w:p w:rsidR="00811AB6" w:rsidRPr="009C0E88" w:rsidRDefault="00811AB6" w:rsidP="0066210D">
                  <w:pPr>
                    <w:snapToGrid w:val="0"/>
                    <w:jc w:val="center"/>
                    <w:rPr>
                      <w:szCs w:val="21"/>
                    </w:rPr>
                  </w:pPr>
                  <w:r w:rsidRPr="009C0E88">
                    <w:rPr>
                      <w:rFonts w:hint="eastAsia"/>
                      <w:szCs w:val="21"/>
                    </w:rPr>
                    <w:t>/</w:t>
                  </w:r>
                </w:p>
              </w:tc>
            </w:tr>
          </w:tbl>
          <w:p w:rsidR="002E40AA" w:rsidRDefault="002E40AA" w:rsidP="002E40AA">
            <w:pPr>
              <w:tabs>
                <w:tab w:val="left" w:pos="195"/>
              </w:tabs>
              <w:spacing w:line="480" w:lineRule="exact"/>
              <w:ind w:firstLineChars="200" w:firstLine="480"/>
              <w:rPr>
                <w:rFonts w:hAnsi="宋体"/>
                <w:sz w:val="24"/>
              </w:rPr>
            </w:pPr>
            <w:r w:rsidRPr="00AA1CCA">
              <w:rPr>
                <w:rFonts w:hAnsi="宋体"/>
                <w:sz w:val="24"/>
              </w:rPr>
              <w:t>本项目</w:t>
            </w:r>
            <w:r w:rsidRPr="00AA1CCA">
              <w:rPr>
                <w:rFonts w:hAnsi="宋体"/>
                <w:sz w:val="24"/>
              </w:rPr>
              <w:t>P</w:t>
            </w:r>
            <w:r w:rsidRPr="00590425">
              <w:rPr>
                <w:rFonts w:hAnsi="宋体"/>
                <w:sz w:val="24"/>
                <w:vertAlign w:val="subscript"/>
              </w:rPr>
              <w:t>max</w:t>
            </w:r>
            <w:r w:rsidRPr="00AA1CCA">
              <w:rPr>
                <w:rFonts w:hAnsi="宋体"/>
                <w:sz w:val="24"/>
              </w:rPr>
              <w:t>最大值出现为</w:t>
            </w:r>
            <w:r w:rsidR="00D57994">
              <w:rPr>
                <w:rFonts w:hAnsi="宋体" w:hint="eastAsia"/>
                <w:sz w:val="24"/>
              </w:rPr>
              <w:t>注塑车间</w:t>
            </w:r>
            <w:r>
              <w:rPr>
                <w:rFonts w:hAnsi="宋体" w:hint="eastAsia"/>
                <w:sz w:val="24"/>
              </w:rPr>
              <w:t>无组织</w:t>
            </w:r>
            <w:r w:rsidRPr="00AA1CCA">
              <w:rPr>
                <w:rFonts w:hAnsi="宋体"/>
                <w:sz w:val="24"/>
              </w:rPr>
              <w:t>排放的</w:t>
            </w:r>
            <w:r w:rsidR="00D57994">
              <w:rPr>
                <w:rFonts w:hAnsi="宋体" w:hint="eastAsia"/>
                <w:sz w:val="24"/>
              </w:rPr>
              <w:t>非甲烷总烃</w:t>
            </w:r>
            <w:r w:rsidRPr="00AA1CCA">
              <w:rPr>
                <w:rFonts w:hAnsi="宋体"/>
                <w:sz w:val="24"/>
              </w:rPr>
              <w:t>，</w:t>
            </w:r>
            <w:r w:rsidRPr="00AA1CCA">
              <w:rPr>
                <w:rFonts w:hAnsi="宋体"/>
                <w:sz w:val="24"/>
              </w:rPr>
              <w:t>P</w:t>
            </w:r>
            <w:r w:rsidRPr="00590425">
              <w:rPr>
                <w:rFonts w:hAnsi="宋体"/>
                <w:sz w:val="24"/>
                <w:vertAlign w:val="subscript"/>
              </w:rPr>
              <w:t>max</w:t>
            </w:r>
            <w:r w:rsidRPr="00AA1CCA">
              <w:rPr>
                <w:rFonts w:hAnsi="宋体"/>
                <w:sz w:val="24"/>
              </w:rPr>
              <w:t>值为</w:t>
            </w:r>
            <w:r w:rsidR="00F1678A">
              <w:rPr>
                <w:rFonts w:hAnsi="宋体" w:hint="eastAsia"/>
                <w:sz w:val="24"/>
              </w:rPr>
              <w:t>1.14</w:t>
            </w:r>
            <w:r w:rsidRPr="00AA1CCA">
              <w:rPr>
                <w:rFonts w:hAnsi="宋体" w:hint="eastAsia"/>
                <w:sz w:val="24"/>
              </w:rPr>
              <w:t>%</w:t>
            </w:r>
            <w:r w:rsidRPr="00AA1CCA">
              <w:rPr>
                <w:rFonts w:hAnsi="宋体"/>
                <w:sz w:val="24"/>
              </w:rPr>
              <w:t>，</w:t>
            </w:r>
            <w:r w:rsidRPr="00AA1CCA">
              <w:rPr>
                <w:rFonts w:hAnsi="宋体"/>
                <w:sz w:val="24"/>
              </w:rPr>
              <w:t>C</w:t>
            </w:r>
            <w:r w:rsidRPr="00590425">
              <w:rPr>
                <w:rFonts w:hAnsi="宋体"/>
                <w:sz w:val="24"/>
                <w:vertAlign w:val="subscript"/>
              </w:rPr>
              <w:t>max</w:t>
            </w:r>
            <w:r w:rsidRPr="00AA1CCA">
              <w:rPr>
                <w:rFonts w:hAnsi="宋体"/>
                <w:sz w:val="24"/>
              </w:rPr>
              <w:lastRenderedPageBreak/>
              <w:t>为</w:t>
            </w:r>
            <w:r w:rsidR="00F1678A">
              <w:rPr>
                <w:rFonts w:hAnsi="宋体" w:hint="eastAsia"/>
                <w:sz w:val="24"/>
              </w:rPr>
              <w:t>22.731</w:t>
            </w:r>
            <w:r w:rsidRPr="00D36C4B">
              <w:rPr>
                <w:sz w:val="24"/>
              </w:rPr>
              <w:t>μ</w:t>
            </w:r>
            <w:r w:rsidRPr="00D36C4B">
              <w:rPr>
                <w:rFonts w:hAnsi="宋体"/>
                <w:sz w:val="24"/>
              </w:rPr>
              <w:t>g</w:t>
            </w:r>
            <w:r w:rsidRPr="00AA1CCA">
              <w:rPr>
                <w:rFonts w:hAnsi="宋体"/>
                <w:sz w:val="24"/>
              </w:rPr>
              <w:t>/m</w:t>
            </w:r>
            <w:r w:rsidRPr="00197328">
              <w:rPr>
                <w:rFonts w:hAnsi="宋体"/>
                <w:sz w:val="24"/>
                <w:vertAlign w:val="superscript"/>
              </w:rPr>
              <w:t>3</w:t>
            </w:r>
            <w:r w:rsidRPr="00AA1CCA">
              <w:rPr>
                <w:rFonts w:hAnsi="宋体"/>
                <w:sz w:val="24"/>
              </w:rPr>
              <w:t>，</w:t>
            </w:r>
            <w:r w:rsidRPr="00AA1CCA">
              <w:rPr>
                <w:rFonts w:hAnsi="宋体" w:hint="eastAsia"/>
                <w:sz w:val="24"/>
              </w:rPr>
              <w:t>根据</w:t>
            </w:r>
            <w:r w:rsidRPr="00AA1CCA">
              <w:rPr>
                <w:rFonts w:hAnsi="宋体"/>
                <w:sz w:val="24"/>
              </w:rPr>
              <w:t>《环境影响评价技术导则</w:t>
            </w:r>
            <w:r w:rsidRPr="00AA1CCA">
              <w:rPr>
                <w:rFonts w:hAnsi="宋体" w:hint="eastAsia"/>
                <w:sz w:val="24"/>
              </w:rPr>
              <w:t xml:space="preserve"> </w:t>
            </w:r>
            <w:r w:rsidRPr="00AA1CCA">
              <w:rPr>
                <w:rFonts w:hAnsi="宋体"/>
                <w:sz w:val="24"/>
              </w:rPr>
              <w:t>大气环境》</w:t>
            </w:r>
            <w:r w:rsidRPr="00AA1CCA">
              <w:rPr>
                <w:rFonts w:hAnsi="宋体" w:hint="eastAsia"/>
                <w:sz w:val="24"/>
              </w:rPr>
              <w:t>（</w:t>
            </w:r>
            <w:r w:rsidRPr="00AA1CCA">
              <w:rPr>
                <w:rFonts w:hAnsi="宋体"/>
                <w:sz w:val="24"/>
              </w:rPr>
              <w:t>HJ2.2-2018</w:t>
            </w:r>
            <w:r w:rsidRPr="00AA1CCA">
              <w:rPr>
                <w:rFonts w:hAnsi="宋体" w:hint="eastAsia"/>
                <w:sz w:val="24"/>
              </w:rPr>
              <w:t>）</w:t>
            </w:r>
            <w:r w:rsidRPr="00AA1CCA">
              <w:rPr>
                <w:rFonts w:hAnsi="宋体"/>
                <w:sz w:val="24"/>
              </w:rPr>
              <w:t>中</w:t>
            </w:r>
            <w:r w:rsidRPr="00AA1CCA">
              <w:rPr>
                <w:rFonts w:hAnsi="宋体"/>
                <w:sz w:val="24"/>
              </w:rPr>
              <w:t>5.3</w:t>
            </w:r>
            <w:r w:rsidRPr="00AA1CCA">
              <w:rPr>
                <w:rFonts w:hAnsi="宋体"/>
                <w:sz w:val="24"/>
              </w:rPr>
              <w:t>节工作等级的确定方法，</w:t>
            </w:r>
            <w:r w:rsidRPr="00AA1CCA">
              <w:rPr>
                <w:rFonts w:hAnsi="宋体" w:hint="eastAsia"/>
                <w:sz w:val="24"/>
              </w:rPr>
              <w:t>本项目大气环境影响评价等级为</w:t>
            </w:r>
            <w:r w:rsidR="00F055C8">
              <w:rPr>
                <w:rFonts w:hAnsi="宋体" w:hint="eastAsia"/>
                <w:sz w:val="24"/>
              </w:rPr>
              <w:t>二</w:t>
            </w:r>
            <w:r w:rsidRPr="00AA1CCA">
              <w:rPr>
                <w:rFonts w:hAnsi="宋体" w:hint="eastAsia"/>
                <w:sz w:val="24"/>
              </w:rPr>
              <w:t>级。</w:t>
            </w:r>
          </w:p>
          <w:p w:rsidR="002E40AA" w:rsidRPr="005C6576" w:rsidRDefault="002E40AA" w:rsidP="002E40AA">
            <w:pPr>
              <w:tabs>
                <w:tab w:val="left" w:pos="195"/>
              </w:tabs>
              <w:spacing w:line="480" w:lineRule="exact"/>
              <w:ind w:firstLineChars="200" w:firstLine="480"/>
              <w:rPr>
                <w:rFonts w:hAnsi="宋体"/>
                <w:sz w:val="24"/>
              </w:rPr>
            </w:pPr>
            <w:r w:rsidRPr="005C6576">
              <w:rPr>
                <w:rFonts w:hAnsi="宋体" w:hint="eastAsia"/>
                <w:sz w:val="24"/>
              </w:rPr>
              <w:t>（</w:t>
            </w:r>
            <w:r w:rsidRPr="005C6576">
              <w:rPr>
                <w:rFonts w:hAnsi="宋体" w:hint="eastAsia"/>
                <w:sz w:val="24"/>
              </w:rPr>
              <w:t>3</w:t>
            </w:r>
            <w:r w:rsidRPr="005C6576">
              <w:rPr>
                <w:rFonts w:hAnsi="宋体" w:hint="eastAsia"/>
                <w:sz w:val="24"/>
              </w:rPr>
              <w:t>）污染物排放量核算</w:t>
            </w:r>
          </w:p>
          <w:p w:rsidR="002E40AA" w:rsidRPr="005C6576" w:rsidRDefault="002E40AA" w:rsidP="002E40AA">
            <w:pPr>
              <w:tabs>
                <w:tab w:val="left" w:pos="195"/>
              </w:tabs>
              <w:spacing w:line="480" w:lineRule="exact"/>
              <w:ind w:firstLineChars="200" w:firstLine="480"/>
              <w:rPr>
                <w:rFonts w:hAnsi="宋体"/>
                <w:sz w:val="24"/>
              </w:rPr>
            </w:pPr>
            <w:r w:rsidRPr="005C6576">
              <w:rPr>
                <w:rFonts w:hAnsi="宋体" w:hint="eastAsia"/>
                <w:sz w:val="24"/>
              </w:rPr>
              <w:t>项目大气污染物有组织和无组织排放量核算情况见表</w:t>
            </w:r>
            <w:r w:rsidRPr="005C6576">
              <w:rPr>
                <w:rFonts w:hAnsi="宋体" w:hint="eastAsia"/>
                <w:sz w:val="24"/>
              </w:rPr>
              <w:t>1</w:t>
            </w:r>
            <w:r w:rsidR="008315A7">
              <w:rPr>
                <w:rFonts w:hAnsi="宋体" w:hint="eastAsia"/>
                <w:sz w:val="24"/>
              </w:rPr>
              <w:t>4</w:t>
            </w:r>
            <w:r w:rsidRPr="005C6576">
              <w:rPr>
                <w:rFonts w:hAnsi="宋体" w:hint="eastAsia"/>
                <w:sz w:val="24"/>
              </w:rPr>
              <w:t>和表</w:t>
            </w:r>
            <w:r w:rsidRPr="005C6576">
              <w:rPr>
                <w:rFonts w:hAnsi="宋体" w:hint="eastAsia"/>
                <w:sz w:val="24"/>
              </w:rPr>
              <w:t>1</w:t>
            </w:r>
            <w:r w:rsidR="008315A7">
              <w:rPr>
                <w:rFonts w:hAnsi="宋体" w:hint="eastAsia"/>
                <w:sz w:val="24"/>
              </w:rPr>
              <w:t>5</w:t>
            </w:r>
            <w:r w:rsidRPr="005C6576">
              <w:rPr>
                <w:rFonts w:hAnsi="宋体" w:hint="eastAsia"/>
                <w:sz w:val="24"/>
              </w:rPr>
              <w:t>，大气污染物年排放量核算表见表</w:t>
            </w:r>
            <w:r>
              <w:rPr>
                <w:rFonts w:hAnsi="宋体" w:hint="eastAsia"/>
                <w:sz w:val="24"/>
              </w:rPr>
              <w:t>1</w:t>
            </w:r>
            <w:r w:rsidR="008315A7">
              <w:rPr>
                <w:rFonts w:hAnsi="宋体" w:hint="eastAsia"/>
                <w:sz w:val="24"/>
              </w:rPr>
              <w:t>6</w:t>
            </w:r>
            <w:r w:rsidRPr="005C6576">
              <w:rPr>
                <w:rFonts w:hAnsi="宋体" w:hint="eastAsia"/>
                <w:sz w:val="24"/>
              </w:rPr>
              <w:t>。</w:t>
            </w:r>
          </w:p>
          <w:p w:rsidR="002E40AA" w:rsidRPr="005C6576"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5C6576">
              <w:rPr>
                <w:rFonts w:ascii="Times New Roman" w:hAnsi="Times New Roman" w:cs="Times New Roman"/>
                <w:b/>
                <w:sz w:val="21"/>
                <w:szCs w:val="21"/>
              </w:rPr>
              <w:t>表</w:t>
            </w:r>
            <w:r w:rsidRPr="005C6576">
              <w:rPr>
                <w:rFonts w:ascii="Times New Roman" w:hAnsi="Times New Roman" w:cs="Times New Roman" w:hint="eastAsia"/>
                <w:b/>
                <w:sz w:val="21"/>
                <w:szCs w:val="21"/>
              </w:rPr>
              <w:t>1</w:t>
            </w:r>
            <w:r w:rsidR="008315A7">
              <w:rPr>
                <w:rFonts w:ascii="Times New Roman" w:hAnsi="Times New Roman" w:cs="Times New Roman" w:hint="eastAsia"/>
                <w:b/>
                <w:sz w:val="21"/>
                <w:szCs w:val="21"/>
              </w:rPr>
              <w:t>4</w:t>
            </w:r>
            <w:r w:rsidRPr="005C6576">
              <w:rPr>
                <w:rFonts w:ascii="Times New Roman" w:hAnsi="Times New Roman" w:cs="Times New Roman" w:hint="eastAsia"/>
                <w:b/>
                <w:sz w:val="21"/>
                <w:szCs w:val="21"/>
              </w:rPr>
              <w:t xml:space="preserve"> </w:t>
            </w:r>
            <w:r w:rsidRPr="005C6576">
              <w:rPr>
                <w:rFonts w:ascii="Times New Roman" w:hAnsi="Times New Roman" w:cs="Times New Roman"/>
                <w:b/>
                <w:sz w:val="21"/>
                <w:szCs w:val="21"/>
              </w:rPr>
              <w:t xml:space="preserve"> </w:t>
            </w:r>
            <w:r w:rsidRPr="005C6576">
              <w:rPr>
                <w:rFonts w:ascii="Times New Roman" w:hAnsi="Times New Roman" w:cs="Times New Roman" w:hint="eastAsia"/>
                <w:b/>
                <w:sz w:val="21"/>
                <w:szCs w:val="21"/>
              </w:rPr>
              <w:t>大气污染物</w:t>
            </w:r>
            <w:r w:rsidRPr="005C6576">
              <w:rPr>
                <w:rFonts w:ascii="Times New Roman" w:hAnsi="Times New Roman" w:cs="Times New Roman"/>
                <w:b/>
                <w:sz w:val="21"/>
                <w:szCs w:val="21"/>
              </w:rPr>
              <w:t>有组织排放</w:t>
            </w:r>
            <w:r w:rsidRPr="005C6576">
              <w:rPr>
                <w:rFonts w:ascii="Times New Roman" w:hAnsi="Times New Roman" w:cs="Times New Roman" w:hint="eastAsia"/>
                <w:b/>
                <w:sz w:val="21"/>
                <w:szCs w:val="21"/>
              </w:rPr>
              <w:t>量核算</w:t>
            </w:r>
            <w:r w:rsidRPr="005C6576">
              <w:rPr>
                <w:rFonts w:ascii="Times New Roman" w:hAnsi="Times New Roman" w:cs="Times New Roman"/>
                <w:b/>
                <w:sz w:val="21"/>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0"/>
              <w:gridCol w:w="1337"/>
              <w:gridCol w:w="1781"/>
              <w:gridCol w:w="1839"/>
              <w:gridCol w:w="1697"/>
              <w:gridCol w:w="1772"/>
            </w:tblGrid>
            <w:tr w:rsidR="002E40AA" w:rsidRPr="005C6576" w:rsidTr="0066210D">
              <w:trPr>
                <w:trHeight w:val="397"/>
                <w:jc w:val="center"/>
              </w:trPr>
              <w:tc>
                <w:tcPr>
                  <w:tcW w:w="368"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序号</w:t>
                  </w:r>
                </w:p>
              </w:tc>
              <w:tc>
                <w:tcPr>
                  <w:tcW w:w="735"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排放口编号</w:t>
                  </w:r>
                </w:p>
              </w:tc>
              <w:tc>
                <w:tcPr>
                  <w:tcW w:w="979"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污染物</w:t>
                  </w:r>
                </w:p>
              </w:tc>
              <w:tc>
                <w:tcPr>
                  <w:tcW w:w="1011"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hint="eastAsia"/>
                      <w:spacing w:val="0"/>
                      <w:sz w:val="21"/>
                      <w:szCs w:val="21"/>
                      <w:lang w:val="en-US" w:eastAsia="zh-CN"/>
                    </w:rPr>
                    <w:t>核算</w:t>
                  </w:r>
                  <w:r w:rsidRPr="00601BBC">
                    <w:rPr>
                      <w:rFonts w:eastAsia="宋体"/>
                      <w:spacing w:val="0"/>
                      <w:sz w:val="21"/>
                      <w:szCs w:val="21"/>
                      <w:lang w:val="en-US" w:eastAsia="zh-CN"/>
                    </w:rPr>
                    <w:t>排放浓度</w:t>
                  </w:r>
                </w:p>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z w:val="21"/>
                      <w:szCs w:val="21"/>
                      <w:lang w:val="en-US" w:eastAsia="zh-CN"/>
                    </w:rPr>
                    <w:t>μg/m</w:t>
                  </w:r>
                  <w:r w:rsidRPr="00601BBC">
                    <w:rPr>
                      <w:rFonts w:eastAsia="宋体"/>
                      <w:sz w:val="21"/>
                      <w:szCs w:val="21"/>
                      <w:vertAlign w:val="superscript"/>
                      <w:lang w:val="en-US" w:eastAsia="zh-CN"/>
                    </w:rPr>
                    <w:t>3</w:t>
                  </w:r>
                </w:p>
              </w:tc>
              <w:tc>
                <w:tcPr>
                  <w:tcW w:w="933"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hint="eastAsia"/>
                      <w:spacing w:val="0"/>
                      <w:sz w:val="21"/>
                      <w:szCs w:val="21"/>
                      <w:lang w:val="en-US" w:eastAsia="zh-CN"/>
                    </w:rPr>
                    <w:t>核算</w:t>
                  </w:r>
                  <w:r w:rsidRPr="00601BBC">
                    <w:rPr>
                      <w:rFonts w:eastAsia="宋体"/>
                      <w:spacing w:val="0"/>
                      <w:sz w:val="21"/>
                      <w:szCs w:val="21"/>
                      <w:lang w:val="en-US" w:eastAsia="zh-CN"/>
                    </w:rPr>
                    <w:t>排放速率</w:t>
                  </w:r>
                </w:p>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kg/h</w:t>
                  </w:r>
                </w:p>
              </w:tc>
              <w:tc>
                <w:tcPr>
                  <w:tcW w:w="974"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核算年排放量</w:t>
                  </w:r>
                </w:p>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t/a</w:t>
                  </w:r>
                </w:p>
              </w:tc>
            </w:tr>
            <w:tr w:rsidR="002E40AA" w:rsidRPr="005C6576" w:rsidTr="0066210D">
              <w:trPr>
                <w:trHeight w:val="397"/>
                <w:jc w:val="center"/>
              </w:trPr>
              <w:tc>
                <w:tcPr>
                  <w:tcW w:w="5000" w:type="pct"/>
                  <w:gridSpan w:val="6"/>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一般排放口</w:t>
                  </w:r>
                </w:p>
              </w:tc>
            </w:tr>
            <w:tr w:rsidR="002E40AA" w:rsidRPr="005C6576" w:rsidTr="0066210D">
              <w:trPr>
                <w:trHeight w:val="397"/>
                <w:jc w:val="center"/>
              </w:trPr>
              <w:tc>
                <w:tcPr>
                  <w:tcW w:w="368" w:type="pct"/>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hint="eastAsia"/>
                      <w:spacing w:val="0"/>
                      <w:sz w:val="21"/>
                      <w:szCs w:val="21"/>
                      <w:lang w:val="en-US" w:eastAsia="zh-CN"/>
                    </w:rPr>
                    <w:t>1</w:t>
                  </w:r>
                </w:p>
              </w:tc>
              <w:tc>
                <w:tcPr>
                  <w:tcW w:w="735" w:type="pct"/>
                  <w:vAlign w:val="center"/>
                </w:tcPr>
                <w:p w:rsidR="002E40AA" w:rsidRPr="005C6576" w:rsidRDefault="002E40AA" w:rsidP="0066210D">
                  <w:pPr>
                    <w:jc w:val="center"/>
                    <w:rPr>
                      <w:szCs w:val="21"/>
                    </w:rPr>
                  </w:pPr>
                  <w:r w:rsidRPr="005C6576">
                    <w:rPr>
                      <w:rFonts w:hint="eastAsia"/>
                      <w:szCs w:val="21"/>
                    </w:rPr>
                    <w:t>DA00</w:t>
                  </w:r>
                  <w:r>
                    <w:rPr>
                      <w:rFonts w:hint="eastAsia"/>
                      <w:szCs w:val="21"/>
                    </w:rPr>
                    <w:t>1</w:t>
                  </w:r>
                </w:p>
              </w:tc>
              <w:tc>
                <w:tcPr>
                  <w:tcW w:w="979" w:type="pct"/>
                  <w:vAlign w:val="center"/>
                </w:tcPr>
                <w:p w:rsidR="002E40AA" w:rsidRPr="00601BBC" w:rsidRDefault="006213E5" w:rsidP="0066210D">
                  <w:pPr>
                    <w:pStyle w:val="aff4"/>
                    <w:spacing w:line="240" w:lineRule="auto"/>
                    <w:rPr>
                      <w:kern w:val="2"/>
                      <w:szCs w:val="21"/>
                      <w:lang w:val="en-US" w:eastAsia="zh-CN"/>
                    </w:rPr>
                  </w:pPr>
                  <w:r w:rsidRPr="00601BBC">
                    <w:rPr>
                      <w:rFonts w:hint="eastAsia"/>
                      <w:kern w:val="2"/>
                      <w:szCs w:val="21"/>
                      <w:lang w:val="en-US" w:eastAsia="zh-CN"/>
                    </w:rPr>
                    <w:t>非甲烷总烃</w:t>
                  </w:r>
                </w:p>
              </w:tc>
              <w:tc>
                <w:tcPr>
                  <w:tcW w:w="1011" w:type="pct"/>
                  <w:vAlign w:val="center"/>
                </w:tcPr>
                <w:p w:rsidR="002E40AA" w:rsidRPr="00601BBC" w:rsidRDefault="00EC7CFF" w:rsidP="0066210D">
                  <w:pPr>
                    <w:pStyle w:val="aff4"/>
                    <w:spacing w:line="240" w:lineRule="auto"/>
                    <w:rPr>
                      <w:kern w:val="2"/>
                      <w:szCs w:val="21"/>
                      <w:lang w:val="en-US" w:eastAsia="zh-CN"/>
                    </w:rPr>
                  </w:pPr>
                  <w:r w:rsidRPr="00601BBC">
                    <w:rPr>
                      <w:rFonts w:hint="eastAsia"/>
                      <w:kern w:val="2"/>
                      <w:szCs w:val="21"/>
                      <w:lang w:val="en-US" w:eastAsia="zh-CN"/>
                    </w:rPr>
                    <w:t>3780</w:t>
                  </w:r>
                </w:p>
              </w:tc>
              <w:tc>
                <w:tcPr>
                  <w:tcW w:w="933" w:type="pct"/>
                  <w:vAlign w:val="center"/>
                </w:tcPr>
                <w:p w:rsidR="002E40AA" w:rsidRPr="00601BBC" w:rsidRDefault="00EC7CFF" w:rsidP="0066210D">
                  <w:pPr>
                    <w:pStyle w:val="aff4"/>
                    <w:spacing w:line="240" w:lineRule="auto"/>
                    <w:rPr>
                      <w:kern w:val="2"/>
                      <w:szCs w:val="21"/>
                      <w:lang w:val="en-US" w:eastAsia="zh-CN"/>
                    </w:rPr>
                  </w:pPr>
                  <w:r w:rsidRPr="00601BBC">
                    <w:rPr>
                      <w:rFonts w:hint="eastAsia"/>
                      <w:kern w:val="2"/>
                      <w:szCs w:val="21"/>
                      <w:lang w:val="en-US" w:eastAsia="zh-CN"/>
                    </w:rPr>
                    <w:t>0.0378</w:t>
                  </w:r>
                </w:p>
              </w:tc>
              <w:tc>
                <w:tcPr>
                  <w:tcW w:w="974" w:type="pct"/>
                  <w:vAlign w:val="center"/>
                </w:tcPr>
                <w:p w:rsidR="002E40AA" w:rsidRPr="00601BBC" w:rsidRDefault="00EC7CFF" w:rsidP="0066210D">
                  <w:pPr>
                    <w:pStyle w:val="aff4"/>
                    <w:spacing w:line="240" w:lineRule="auto"/>
                    <w:rPr>
                      <w:kern w:val="2"/>
                      <w:szCs w:val="21"/>
                      <w:lang w:val="en-US" w:eastAsia="zh-CN"/>
                    </w:rPr>
                  </w:pPr>
                  <w:r w:rsidRPr="00601BBC">
                    <w:rPr>
                      <w:rFonts w:hint="eastAsia"/>
                      <w:kern w:val="2"/>
                      <w:szCs w:val="21"/>
                      <w:lang w:val="en-US" w:eastAsia="zh-CN"/>
                    </w:rPr>
                    <w:t>0.0906</w:t>
                  </w:r>
                </w:p>
              </w:tc>
            </w:tr>
            <w:tr w:rsidR="002E40AA" w:rsidRPr="005C6576" w:rsidTr="0066210D">
              <w:trPr>
                <w:trHeight w:val="397"/>
                <w:jc w:val="center"/>
              </w:trPr>
              <w:tc>
                <w:tcPr>
                  <w:tcW w:w="1103" w:type="pct"/>
                  <w:gridSpan w:val="2"/>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pacing w:val="0"/>
                      <w:sz w:val="21"/>
                      <w:szCs w:val="21"/>
                      <w:lang w:val="en-US" w:eastAsia="zh-CN"/>
                    </w:rPr>
                    <w:t>一般排放口合计</w:t>
                  </w:r>
                </w:p>
              </w:tc>
              <w:tc>
                <w:tcPr>
                  <w:tcW w:w="2923" w:type="pct"/>
                  <w:gridSpan w:val="3"/>
                  <w:vAlign w:val="center"/>
                </w:tcPr>
                <w:p w:rsidR="002E40AA" w:rsidRPr="00601BBC" w:rsidRDefault="00F81BF5" w:rsidP="0066210D">
                  <w:pPr>
                    <w:pStyle w:val="aff4"/>
                    <w:spacing w:line="240" w:lineRule="auto"/>
                    <w:rPr>
                      <w:szCs w:val="21"/>
                      <w:lang w:val="en-US" w:eastAsia="zh-CN"/>
                    </w:rPr>
                  </w:pPr>
                  <w:r w:rsidRPr="00601BBC">
                    <w:rPr>
                      <w:rFonts w:hint="eastAsia"/>
                      <w:kern w:val="2"/>
                      <w:szCs w:val="21"/>
                      <w:lang w:val="en-US" w:eastAsia="zh-CN"/>
                    </w:rPr>
                    <w:t>非甲烷总烃</w:t>
                  </w:r>
                </w:p>
              </w:tc>
              <w:tc>
                <w:tcPr>
                  <w:tcW w:w="974" w:type="pct"/>
                  <w:vAlign w:val="center"/>
                </w:tcPr>
                <w:p w:rsidR="002E40AA" w:rsidRPr="00601BBC" w:rsidRDefault="00EC7CFF" w:rsidP="0066210D">
                  <w:pPr>
                    <w:pStyle w:val="aff4"/>
                    <w:spacing w:line="240" w:lineRule="auto"/>
                    <w:rPr>
                      <w:szCs w:val="21"/>
                      <w:lang w:val="en-US" w:eastAsia="zh-CN"/>
                    </w:rPr>
                  </w:pPr>
                  <w:r w:rsidRPr="00601BBC">
                    <w:rPr>
                      <w:rFonts w:hint="eastAsia"/>
                      <w:kern w:val="2"/>
                      <w:szCs w:val="21"/>
                      <w:lang w:val="en-US" w:eastAsia="zh-CN"/>
                    </w:rPr>
                    <w:t>0.0906</w:t>
                  </w:r>
                </w:p>
              </w:tc>
            </w:tr>
            <w:tr w:rsidR="002E40AA" w:rsidRPr="005C6576" w:rsidTr="0066210D">
              <w:trPr>
                <w:trHeight w:val="397"/>
                <w:jc w:val="center"/>
              </w:trPr>
              <w:tc>
                <w:tcPr>
                  <w:tcW w:w="5000" w:type="pct"/>
                  <w:gridSpan w:val="6"/>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有组织排放总计</w:t>
                  </w:r>
                </w:p>
              </w:tc>
            </w:tr>
            <w:tr w:rsidR="002E40AA" w:rsidRPr="005C6576" w:rsidTr="0066210D">
              <w:trPr>
                <w:trHeight w:val="397"/>
                <w:jc w:val="center"/>
              </w:trPr>
              <w:tc>
                <w:tcPr>
                  <w:tcW w:w="1103" w:type="pct"/>
                  <w:gridSpan w:val="2"/>
                  <w:vAlign w:val="center"/>
                </w:tcPr>
                <w:p w:rsidR="002E40AA" w:rsidRPr="00601BBC" w:rsidRDefault="002E40AA" w:rsidP="0066210D">
                  <w:pPr>
                    <w:pStyle w:val="19"/>
                    <w:spacing w:line="240" w:lineRule="auto"/>
                    <w:ind w:firstLineChars="0" w:firstLine="0"/>
                    <w:jc w:val="center"/>
                    <w:rPr>
                      <w:rFonts w:eastAsia="宋体"/>
                      <w:spacing w:val="0"/>
                      <w:sz w:val="21"/>
                      <w:szCs w:val="21"/>
                      <w:lang w:val="en-US" w:eastAsia="zh-CN"/>
                    </w:rPr>
                  </w:pPr>
                  <w:r w:rsidRPr="00601BBC">
                    <w:rPr>
                      <w:rFonts w:eastAsia="宋体"/>
                      <w:sz w:val="21"/>
                      <w:szCs w:val="21"/>
                      <w:lang w:val="en-US" w:eastAsia="zh-CN"/>
                    </w:rPr>
                    <w:t>有组织排放总计</w:t>
                  </w:r>
                </w:p>
              </w:tc>
              <w:tc>
                <w:tcPr>
                  <w:tcW w:w="2923" w:type="pct"/>
                  <w:gridSpan w:val="3"/>
                  <w:vAlign w:val="center"/>
                </w:tcPr>
                <w:p w:rsidR="002E40AA" w:rsidRPr="00601BBC" w:rsidRDefault="00F81BF5" w:rsidP="0066210D">
                  <w:pPr>
                    <w:pStyle w:val="aff4"/>
                    <w:spacing w:line="240" w:lineRule="auto"/>
                    <w:rPr>
                      <w:szCs w:val="21"/>
                      <w:lang w:val="en-US" w:eastAsia="zh-CN"/>
                    </w:rPr>
                  </w:pPr>
                  <w:r w:rsidRPr="00601BBC">
                    <w:rPr>
                      <w:rFonts w:hint="eastAsia"/>
                      <w:kern w:val="2"/>
                      <w:szCs w:val="21"/>
                      <w:lang w:val="en-US" w:eastAsia="zh-CN"/>
                    </w:rPr>
                    <w:t>非甲烷总烃</w:t>
                  </w:r>
                </w:p>
              </w:tc>
              <w:tc>
                <w:tcPr>
                  <w:tcW w:w="974" w:type="pct"/>
                  <w:vAlign w:val="center"/>
                </w:tcPr>
                <w:p w:rsidR="002E40AA" w:rsidRPr="00601BBC" w:rsidRDefault="00EC7CFF" w:rsidP="0066210D">
                  <w:pPr>
                    <w:pStyle w:val="aff4"/>
                    <w:spacing w:line="240" w:lineRule="auto"/>
                    <w:rPr>
                      <w:szCs w:val="21"/>
                      <w:lang w:val="en-US" w:eastAsia="zh-CN"/>
                    </w:rPr>
                  </w:pPr>
                  <w:r w:rsidRPr="00601BBC">
                    <w:rPr>
                      <w:rFonts w:hint="eastAsia"/>
                      <w:kern w:val="2"/>
                      <w:szCs w:val="21"/>
                      <w:lang w:val="en-US" w:eastAsia="zh-CN"/>
                    </w:rPr>
                    <w:t>0.0906</w:t>
                  </w:r>
                </w:p>
              </w:tc>
            </w:tr>
          </w:tbl>
          <w:p w:rsidR="002E40AA" w:rsidRPr="005C6576"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5C6576">
              <w:rPr>
                <w:rFonts w:ascii="Times New Roman" w:hAnsi="Times New Roman" w:cs="Times New Roman"/>
                <w:b/>
                <w:sz w:val="21"/>
                <w:szCs w:val="21"/>
              </w:rPr>
              <w:t>表</w:t>
            </w:r>
            <w:r w:rsidRPr="005C6576">
              <w:rPr>
                <w:rFonts w:ascii="Times New Roman" w:hAnsi="Times New Roman" w:cs="Times New Roman" w:hint="eastAsia"/>
                <w:b/>
                <w:sz w:val="21"/>
                <w:szCs w:val="21"/>
              </w:rPr>
              <w:t>1</w:t>
            </w:r>
            <w:r w:rsidR="008315A7">
              <w:rPr>
                <w:rFonts w:ascii="Times New Roman" w:hAnsi="Times New Roman" w:cs="Times New Roman" w:hint="eastAsia"/>
                <w:b/>
                <w:sz w:val="21"/>
                <w:szCs w:val="21"/>
              </w:rPr>
              <w:t>5</w:t>
            </w:r>
            <w:r w:rsidRPr="005C6576">
              <w:rPr>
                <w:rFonts w:ascii="Times New Roman" w:hAnsi="Times New Roman" w:cs="Times New Roman" w:hint="eastAsia"/>
                <w:b/>
                <w:sz w:val="21"/>
                <w:szCs w:val="21"/>
              </w:rPr>
              <w:t xml:space="preserve"> </w:t>
            </w:r>
            <w:r w:rsidRPr="005C6576">
              <w:rPr>
                <w:rFonts w:ascii="Times New Roman" w:hAnsi="Times New Roman" w:cs="Times New Roman"/>
                <w:b/>
                <w:sz w:val="21"/>
                <w:szCs w:val="21"/>
              </w:rPr>
              <w:t xml:space="preserve"> </w:t>
            </w:r>
            <w:r w:rsidRPr="005C6576">
              <w:rPr>
                <w:rFonts w:ascii="Times New Roman" w:hAnsi="Times New Roman" w:cs="Times New Roman" w:hint="eastAsia"/>
                <w:b/>
                <w:sz w:val="21"/>
                <w:szCs w:val="21"/>
              </w:rPr>
              <w:t>大气污染物无</w:t>
            </w:r>
            <w:r w:rsidRPr="005C6576">
              <w:rPr>
                <w:rFonts w:ascii="Times New Roman" w:hAnsi="Times New Roman" w:cs="Times New Roman"/>
                <w:b/>
                <w:sz w:val="21"/>
                <w:szCs w:val="21"/>
              </w:rPr>
              <w:t>组织排放</w:t>
            </w:r>
            <w:r w:rsidRPr="005C6576">
              <w:rPr>
                <w:rFonts w:ascii="Times New Roman" w:hAnsi="Times New Roman" w:cs="Times New Roman" w:hint="eastAsia"/>
                <w:b/>
                <w:sz w:val="21"/>
                <w:szCs w:val="21"/>
              </w:rPr>
              <w:t>量核算</w:t>
            </w:r>
            <w:r w:rsidRPr="005C6576">
              <w:rPr>
                <w:rFonts w:ascii="Times New Roman" w:hAnsi="Times New Roman" w:cs="Times New Roman"/>
                <w:b/>
                <w:sz w:val="21"/>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3"/>
              <w:gridCol w:w="693"/>
              <w:gridCol w:w="948"/>
              <w:gridCol w:w="884"/>
              <w:gridCol w:w="413"/>
              <w:gridCol w:w="1821"/>
              <w:gridCol w:w="859"/>
              <w:gridCol w:w="1337"/>
              <w:gridCol w:w="759"/>
              <w:gridCol w:w="939"/>
            </w:tblGrid>
            <w:tr w:rsidR="002E40AA" w:rsidRPr="005C6576" w:rsidTr="0066210D">
              <w:trPr>
                <w:trHeight w:val="397"/>
                <w:jc w:val="center"/>
              </w:trPr>
              <w:tc>
                <w:tcPr>
                  <w:tcW w:w="244" w:type="pct"/>
                  <w:vMerge w:val="restar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序号</w:t>
                  </w:r>
                </w:p>
              </w:tc>
              <w:tc>
                <w:tcPr>
                  <w:tcW w:w="381" w:type="pct"/>
                  <w:vMerge w:val="restar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排放口编号</w:t>
                  </w:r>
                </w:p>
              </w:tc>
              <w:tc>
                <w:tcPr>
                  <w:tcW w:w="521" w:type="pct"/>
                  <w:vMerge w:val="restart"/>
                  <w:vAlign w:val="center"/>
                </w:tcPr>
                <w:p w:rsidR="002E40AA" w:rsidRPr="00601BBC" w:rsidRDefault="002E40AA" w:rsidP="0066210D">
                  <w:pPr>
                    <w:pStyle w:val="aff4"/>
                    <w:spacing w:line="240" w:lineRule="auto"/>
                    <w:rPr>
                      <w:szCs w:val="21"/>
                      <w:lang w:val="en-US" w:eastAsia="zh-CN"/>
                    </w:rPr>
                  </w:pPr>
                  <w:r w:rsidRPr="00601BBC">
                    <w:rPr>
                      <w:rFonts w:hint="eastAsia"/>
                      <w:szCs w:val="21"/>
                      <w:lang w:val="en-US" w:eastAsia="zh-CN"/>
                    </w:rPr>
                    <w:t>产污</w:t>
                  </w:r>
                  <w:r w:rsidRPr="00601BBC">
                    <w:rPr>
                      <w:szCs w:val="21"/>
                      <w:lang w:val="en-US" w:eastAsia="zh-CN"/>
                    </w:rPr>
                    <w:t>环节</w:t>
                  </w:r>
                </w:p>
              </w:tc>
              <w:tc>
                <w:tcPr>
                  <w:tcW w:w="486" w:type="pct"/>
                  <w:vMerge w:val="restar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污染物</w:t>
                  </w:r>
                </w:p>
              </w:tc>
              <w:tc>
                <w:tcPr>
                  <w:tcW w:w="1228" w:type="pct"/>
                  <w:gridSpan w:val="2"/>
                  <w:vMerge w:val="restar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主要污染防治措施</w:t>
                  </w:r>
                </w:p>
              </w:tc>
              <w:tc>
                <w:tcPr>
                  <w:tcW w:w="1624" w:type="pct"/>
                  <w:gridSpan w:val="3"/>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国家或地方污染物排放标准</w:t>
                  </w:r>
                </w:p>
              </w:tc>
              <w:tc>
                <w:tcPr>
                  <w:tcW w:w="516" w:type="pct"/>
                  <w:vMerge w:val="restar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核算年排放量</w:t>
                  </w:r>
                  <w:r w:rsidRPr="00601BBC">
                    <w:rPr>
                      <w:szCs w:val="21"/>
                      <w:lang w:val="en-US" w:eastAsia="zh-CN"/>
                    </w:rPr>
                    <w:t>t/a</w:t>
                  </w:r>
                </w:p>
              </w:tc>
            </w:tr>
            <w:tr w:rsidR="002E40AA" w:rsidRPr="005C6576" w:rsidTr="0066210D">
              <w:trPr>
                <w:trHeight w:val="397"/>
                <w:jc w:val="center"/>
              </w:trPr>
              <w:tc>
                <w:tcPr>
                  <w:tcW w:w="244" w:type="pct"/>
                  <w:vMerge/>
                  <w:vAlign w:val="center"/>
                </w:tcPr>
                <w:p w:rsidR="002E40AA" w:rsidRPr="00601BBC" w:rsidRDefault="002E40AA" w:rsidP="0066210D">
                  <w:pPr>
                    <w:pStyle w:val="aff4"/>
                    <w:spacing w:line="240" w:lineRule="auto"/>
                    <w:rPr>
                      <w:szCs w:val="21"/>
                      <w:lang w:val="en-US" w:eastAsia="zh-CN"/>
                    </w:rPr>
                  </w:pPr>
                </w:p>
              </w:tc>
              <w:tc>
                <w:tcPr>
                  <w:tcW w:w="381" w:type="pct"/>
                  <w:vMerge/>
                  <w:vAlign w:val="center"/>
                </w:tcPr>
                <w:p w:rsidR="002E40AA" w:rsidRPr="00601BBC" w:rsidRDefault="002E40AA" w:rsidP="0066210D">
                  <w:pPr>
                    <w:pStyle w:val="aff4"/>
                    <w:spacing w:line="240" w:lineRule="auto"/>
                    <w:rPr>
                      <w:szCs w:val="21"/>
                      <w:lang w:val="en-US" w:eastAsia="zh-CN"/>
                    </w:rPr>
                  </w:pPr>
                </w:p>
              </w:tc>
              <w:tc>
                <w:tcPr>
                  <w:tcW w:w="521" w:type="pct"/>
                  <w:vMerge/>
                  <w:vAlign w:val="center"/>
                </w:tcPr>
                <w:p w:rsidR="002E40AA" w:rsidRPr="00601BBC" w:rsidRDefault="002E40AA" w:rsidP="0066210D">
                  <w:pPr>
                    <w:pStyle w:val="aff4"/>
                    <w:spacing w:line="240" w:lineRule="auto"/>
                    <w:rPr>
                      <w:szCs w:val="21"/>
                      <w:lang w:val="en-US" w:eastAsia="zh-CN"/>
                    </w:rPr>
                  </w:pPr>
                </w:p>
              </w:tc>
              <w:tc>
                <w:tcPr>
                  <w:tcW w:w="486" w:type="pct"/>
                  <w:vMerge/>
                  <w:vAlign w:val="center"/>
                </w:tcPr>
                <w:p w:rsidR="002E40AA" w:rsidRPr="00601BBC" w:rsidRDefault="002E40AA" w:rsidP="0066210D">
                  <w:pPr>
                    <w:pStyle w:val="aff4"/>
                    <w:spacing w:line="240" w:lineRule="auto"/>
                    <w:rPr>
                      <w:szCs w:val="21"/>
                      <w:lang w:val="en-US" w:eastAsia="zh-CN"/>
                    </w:rPr>
                  </w:pPr>
                </w:p>
              </w:tc>
              <w:tc>
                <w:tcPr>
                  <w:tcW w:w="1228" w:type="pct"/>
                  <w:gridSpan w:val="2"/>
                  <w:vMerge/>
                  <w:vAlign w:val="center"/>
                </w:tcPr>
                <w:p w:rsidR="002E40AA" w:rsidRPr="00601BBC" w:rsidRDefault="002E40AA" w:rsidP="0066210D">
                  <w:pPr>
                    <w:pStyle w:val="aff4"/>
                    <w:spacing w:line="240" w:lineRule="auto"/>
                    <w:rPr>
                      <w:szCs w:val="21"/>
                      <w:lang w:val="en-US" w:eastAsia="zh-CN"/>
                    </w:rPr>
                  </w:pPr>
                </w:p>
              </w:tc>
              <w:tc>
                <w:tcPr>
                  <w:tcW w:w="1207" w:type="pct"/>
                  <w:gridSpan w:val="2"/>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标准名称</w:t>
                  </w:r>
                </w:p>
              </w:tc>
              <w:tc>
                <w:tcPr>
                  <w:tcW w:w="417" w:type="pc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浓度</w:t>
                  </w:r>
                  <w:r w:rsidRPr="00601BBC">
                    <w:rPr>
                      <w:rFonts w:hint="eastAsia"/>
                      <w:szCs w:val="21"/>
                      <w:lang w:val="en-US" w:eastAsia="zh-CN"/>
                    </w:rPr>
                    <w:t>限值</w:t>
                  </w:r>
                  <w:r w:rsidRPr="00601BBC">
                    <w:rPr>
                      <w:szCs w:val="21"/>
                      <w:lang w:val="en-US" w:eastAsia="zh-CN"/>
                    </w:rPr>
                    <w:t>μg/m</w:t>
                  </w:r>
                  <w:r w:rsidRPr="00601BBC">
                    <w:rPr>
                      <w:szCs w:val="21"/>
                      <w:vertAlign w:val="superscript"/>
                      <w:lang w:val="en-US" w:eastAsia="zh-CN"/>
                    </w:rPr>
                    <w:t>3</w:t>
                  </w:r>
                </w:p>
              </w:tc>
              <w:tc>
                <w:tcPr>
                  <w:tcW w:w="516" w:type="pct"/>
                  <w:vMerge/>
                  <w:vAlign w:val="center"/>
                </w:tcPr>
                <w:p w:rsidR="002E40AA" w:rsidRPr="00601BBC" w:rsidRDefault="002E40AA" w:rsidP="0066210D">
                  <w:pPr>
                    <w:pStyle w:val="aff4"/>
                    <w:spacing w:line="240" w:lineRule="auto"/>
                    <w:rPr>
                      <w:szCs w:val="21"/>
                      <w:lang w:val="en-US" w:eastAsia="zh-CN"/>
                    </w:rPr>
                  </w:pPr>
                </w:p>
              </w:tc>
            </w:tr>
            <w:tr w:rsidR="003755FC" w:rsidRPr="005C6576" w:rsidTr="0066210D">
              <w:trPr>
                <w:trHeight w:val="397"/>
                <w:jc w:val="center"/>
              </w:trPr>
              <w:tc>
                <w:tcPr>
                  <w:tcW w:w="244" w:type="pct"/>
                  <w:vAlign w:val="center"/>
                </w:tcPr>
                <w:p w:rsidR="003755FC" w:rsidRPr="00601BBC" w:rsidRDefault="003755FC" w:rsidP="0066210D">
                  <w:pPr>
                    <w:pStyle w:val="aff4"/>
                    <w:spacing w:line="240" w:lineRule="auto"/>
                    <w:rPr>
                      <w:szCs w:val="21"/>
                      <w:lang w:val="en-US" w:eastAsia="zh-CN"/>
                    </w:rPr>
                  </w:pPr>
                  <w:r w:rsidRPr="00601BBC">
                    <w:rPr>
                      <w:rFonts w:hint="eastAsia"/>
                      <w:szCs w:val="21"/>
                      <w:lang w:val="en-US" w:eastAsia="zh-CN"/>
                    </w:rPr>
                    <w:t>1</w:t>
                  </w:r>
                </w:p>
              </w:tc>
              <w:tc>
                <w:tcPr>
                  <w:tcW w:w="381" w:type="pct"/>
                  <w:vAlign w:val="center"/>
                </w:tcPr>
                <w:p w:rsidR="003755FC" w:rsidRPr="00601BBC" w:rsidRDefault="003755FC" w:rsidP="0066210D">
                  <w:pPr>
                    <w:pStyle w:val="aff4"/>
                    <w:spacing w:line="240" w:lineRule="auto"/>
                    <w:rPr>
                      <w:szCs w:val="21"/>
                      <w:lang w:val="en-US" w:eastAsia="zh-CN"/>
                    </w:rPr>
                  </w:pPr>
                  <w:r w:rsidRPr="00601BBC">
                    <w:rPr>
                      <w:rFonts w:hint="eastAsia"/>
                      <w:szCs w:val="21"/>
                      <w:lang w:val="en-US" w:eastAsia="zh-CN"/>
                    </w:rPr>
                    <w:t>注塑车间</w:t>
                  </w:r>
                </w:p>
              </w:tc>
              <w:tc>
                <w:tcPr>
                  <w:tcW w:w="521" w:type="pct"/>
                  <w:vAlign w:val="center"/>
                </w:tcPr>
                <w:p w:rsidR="003755FC" w:rsidRPr="00601BBC" w:rsidRDefault="003755FC" w:rsidP="0066210D">
                  <w:pPr>
                    <w:pStyle w:val="aff4"/>
                    <w:spacing w:line="240" w:lineRule="auto"/>
                    <w:rPr>
                      <w:szCs w:val="21"/>
                      <w:lang w:val="en-US" w:eastAsia="zh-CN"/>
                    </w:rPr>
                  </w:pPr>
                  <w:r w:rsidRPr="00601BBC">
                    <w:rPr>
                      <w:rFonts w:hint="eastAsia"/>
                      <w:szCs w:val="21"/>
                      <w:lang w:val="en-US" w:eastAsia="zh-CN"/>
                    </w:rPr>
                    <w:t>注塑、丝网印刷工序</w:t>
                  </w:r>
                </w:p>
              </w:tc>
              <w:tc>
                <w:tcPr>
                  <w:tcW w:w="486" w:type="pct"/>
                  <w:vAlign w:val="center"/>
                </w:tcPr>
                <w:p w:rsidR="003755FC" w:rsidRPr="00601BBC" w:rsidRDefault="003755FC" w:rsidP="0066210D">
                  <w:pPr>
                    <w:pStyle w:val="aff4"/>
                    <w:spacing w:line="240" w:lineRule="auto"/>
                    <w:rPr>
                      <w:szCs w:val="21"/>
                      <w:lang w:val="en-US" w:eastAsia="zh-CN"/>
                    </w:rPr>
                  </w:pPr>
                  <w:r w:rsidRPr="00601BBC">
                    <w:rPr>
                      <w:rFonts w:hint="eastAsia"/>
                      <w:kern w:val="2"/>
                      <w:szCs w:val="21"/>
                      <w:lang w:val="en-US" w:eastAsia="zh-CN"/>
                    </w:rPr>
                    <w:t>非甲烷总烃</w:t>
                  </w:r>
                </w:p>
              </w:tc>
              <w:tc>
                <w:tcPr>
                  <w:tcW w:w="1228" w:type="pct"/>
                  <w:gridSpan w:val="2"/>
                  <w:vAlign w:val="center"/>
                </w:tcPr>
                <w:p w:rsidR="003755FC" w:rsidRPr="00601BBC" w:rsidRDefault="003755FC" w:rsidP="000F1EB2">
                  <w:pPr>
                    <w:pStyle w:val="aff4"/>
                    <w:spacing w:line="240" w:lineRule="auto"/>
                    <w:rPr>
                      <w:szCs w:val="21"/>
                      <w:lang w:val="en-US" w:eastAsia="zh-CN"/>
                    </w:rPr>
                  </w:pPr>
                  <w:r w:rsidRPr="00601BBC">
                    <w:rPr>
                      <w:rFonts w:hint="eastAsia"/>
                      <w:szCs w:val="21"/>
                      <w:lang w:val="en-US" w:eastAsia="zh-CN"/>
                    </w:rPr>
                    <w:t>密闭注塑车间，设置集气装置收集废气，经</w:t>
                  </w:r>
                  <w:r w:rsidRPr="00601BBC">
                    <w:rPr>
                      <w:rFonts w:hint="eastAsia"/>
                      <w:szCs w:val="21"/>
                      <w:lang w:val="en-US" w:eastAsia="zh-CN"/>
                    </w:rPr>
                    <w:t>UV</w:t>
                  </w:r>
                  <w:r w:rsidRPr="00601BBC">
                    <w:rPr>
                      <w:rFonts w:hint="eastAsia"/>
                      <w:szCs w:val="21"/>
                      <w:lang w:val="en-US" w:eastAsia="zh-CN"/>
                    </w:rPr>
                    <w:t>光氧净化器</w:t>
                  </w:r>
                  <w:r w:rsidRPr="00601BBC">
                    <w:rPr>
                      <w:rFonts w:hint="eastAsia"/>
                      <w:szCs w:val="21"/>
                      <w:lang w:val="en-US" w:eastAsia="zh-CN"/>
                    </w:rPr>
                    <w:t>+</w:t>
                  </w:r>
                  <w:r w:rsidRPr="00601BBC">
                    <w:rPr>
                      <w:rFonts w:hint="eastAsia"/>
                      <w:szCs w:val="21"/>
                      <w:lang w:val="en-US" w:eastAsia="zh-CN"/>
                    </w:rPr>
                    <w:t>活性炭吸附装置处理</w:t>
                  </w:r>
                </w:p>
              </w:tc>
              <w:tc>
                <w:tcPr>
                  <w:tcW w:w="1207" w:type="pct"/>
                  <w:gridSpan w:val="2"/>
                  <w:vAlign w:val="center"/>
                </w:tcPr>
                <w:p w:rsidR="003755FC" w:rsidRPr="00601BBC" w:rsidRDefault="003755FC" w:rsidP="002271E7">
                  <w:pPr>
                    <w:pStyle w:val="aff4"/>
                    <w:spacing w:line="240" w:lineRule="auto"/>
                    <w:rPr>
                      <w:szCs w:val="21"/>
                      <w:lang w:val="en-US" w:eastAsia="zh-CN"/>
                    </w:rPr>
                  </w:pPr>
                  <w:r w:rsidRPr="00601BBC">
                    <w:rPr>
                      <w:szCs w:val="21"/>
                      <w:lang w:val="en-US" w:eastAsia="zh-CN"/>
                    </w:rPr>
                    <w:t>《工业企业挥发性有机物排放控制标准》（</w:t>
                  </w:r>
                  <w:r w:rsidRPr="00601BBC">
                    <w:rPr>
                      <w:szCs w:val="21"/>
                      <w:lang w:val="en-US" w:eastAsia="zh-CN"/>
                    </w:rPr>
                    <w:t>DB13/2322-2016</w:t>
                  </w:r>
                  <w:r w:rsidRPr="00601BBC">
                    <w:rPr>
                      <w:szCs w:val="21"/>
                      <w:lang w:val="en-US" w:eastAsia="zh-CN"/>
                    </w:rPr>
                    <w:t>）表</w:t>
                  </w:r>
                  <w:r w:rsidRPr="00601BBC">
                    <w:rPr>
                      <w:szCs w:val="21"/>
                      <w:lang w:val="en-US" w:eastAsia="zh-CN"/>
                    </w:rPr>
                    <w:t>2</w:t>
                  </w:r>
                  <w:r w:rsidRPr="00601BBC">
                    <w:rPr>
                      <w:szCs w:val="21"/>
                      <w:lang w:val="en-US" w:eastAsia="zh-CN"/>
                    </w:rPr>
                    <w:t>企业边界大气污染物浓度限值</w:t>
                  </w:r>
                </w:p>
              </w:tc>
              <w:tc>
                <w:tcPr>
                  <w:tcW w:w="417" w:type="pct"/>
                  <w:vAlign w:val="center"/>
                </w:tcPr>
                <w:p w:rsidR="003755FC" w:rsidRPr="00601BBC" w:rsidRDefault="003755FC" w:rsidP="002271E7">
                  <w:pPr>
                    <w:pStyle w:val="aff4"/>
                    <w:spacing w:line="240" w:lineRule="auto"/>
                    <w:rPr>
                      <w:szCs w:val="21"/>
                      <w:lang w:val="en-US" w:eastAsia="zh-CN"/>
                    </w:rPr>
                  </w:pPr>
                  <w:r w:rsidRPr="00601BBC">
                    <w:rPr>
                      <w:rFonts w:hint="eastAsia"/>
                      <w:szCs w:val="21"/>
                      <w:lang w:val="en-US" w:eastAsia="zh-CN"/>
                    </w:rPr>
                    <w:t>2000</w:t>
                  </w:r>
                </w:p>
              </w:tc>
              <w:tc>
                <w:tcPr>
                  <w:tcW w:w="516" w:type="pct"/>
                  <w:vAlign w:val="center"/>
                </w:tcPr>
                <w:p w:rsidR="003755FC" w:rsidRPr="00601BBC" w:rsidRDefault="00B35FB4" w:rsidP="0066210D">
                  <w:pPr>
                    <w:pStyle w:val="aff4"/>
                    <w:spacing w:line="240" w:lineRule="auto"/>
                    <w:rPr>
                      <w:szCs w:val="21"/>
                      <w:lang w:val="en-US" w:eastAsia="zh-CN"/>
                    </w:rPr>
                  </w:pPr>
                  <w:r w:rsidRPr="00601BBC">
                    <w:rPr>
                      <w:rFonts w:hint="eastAsia"/>
                      <w:szCs w:val="21"/>
                      <w:lang w:val="en-US" w:eastAsia="zh-CN"/>
                    </w:rPr>
                    <w:t>0.1007</w:t>
                  </w:r>
                </w:p>
              </w:tc>
            </w:tr>
            <w:tr w:rsidR="002E40AA" w:rsidRPr="005C6576" w:rsidTr="0066210D">
              <w:trPr>
                <w:trHeight w:val="397"/>
                <w:jc w:val="center"/>
              </w:trPr>
              <w:tc>
                <w:tcPr>
                  <w:tcW w:w="5000" w:type="pct"/>
                  <w:gridSpan w:val="10"/>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无组织排放总计</w:t>
                  </w:r>
                </w:p>
              </w:tc>
            </w:tr>
            <w:tr w:rsidR="002E40AA" w:rsidRPr="005C6576" w:rsidTr="0066210D">
              <w:trPr>
                <w:trHeight w:val="397"/>
                <w:jc w:val="center"/>
              </w:trPr>
              <w:tc>
                <w:tcPr>
                  <w:tcW w:w="1859" w:type="pct"/>
                  <w:gridSpan w:val="5"/>
                  <w:vAlign w:val="center"/>
                </w:tcPr>
                <w:p w:rsidR="002E40AA" w:rsidRPr="00601BBC" w:rsidRDefault="002E40AA" w:rsidP="0066210D">
                  <w:pPr>
                    <w:pStyle w:val="19"/>
                    <w:spacing w:line="240" w:lineRule="auto"/>
                    <w:ind w:firstLineChars="0" w:firstLine="0"/>
                    <w:jc w:val="center"/>
                    <w:rPr>
                      <w:rFonts w:eastAsia="宋体"/>
                      <w:sz w:val="21"/>
                      <w:szCs w:val="21"/>
                      <w:lang w:val="en-US" w:eastAsia="zh-CN"/>
                    </w:rPr>
                  </w:pPr>
                  <w:r w:rsidRPr="00601BBC">
                    <w:rPr>
                      <w:rFonts w:eastAsia="宋体"/>
                      <w:sz w:val="21"/>
                      <w:szCs w:val="21"/>
                      <w:lang w:val="en-US" w:eastAsia="zh-CN"/>
                    </w:rPr>
                    <w:t>无组织排放总计</w:t>
                  </w:r>
                </w:p>
              </w:tc>
              <w:tc>
                <w:tcPr>
                  <w:tcW w:w="1473" w:type="pct"/>
                  <w:gridSpan w:val="2"/>
                  <w:vAlign w:val="center"/>
                </w:tcPr>
                <w:p w:rsidR="002E40AA" w:rsidRPr="00601BBC" w:rsidRDefault="00183BDD" w:rsidP="0066210D">
                  <w:pPr>
                    <w:pStyle w:val="aff4"/>
                    <w:spacing w:line="240" w:lineRule="auto"/>
                    <w:rPr>
                      <w:szCs w:val="21"/>
                      <w:lang w:val="en-US" w:eastAsia="zh-CN"/>
                    </w:rPr>
                  </w:pPr>
                  <w:r w:rsidRPr="00601BBC">
                    <w:rPr>
                      <w:rFonts w:hint="eastAsia"/>
                      <w:kern w:val="2"/>
                      <w:szCs w:val="21"/>
                      <w:lang w:val="en-US" w:eastAsia="zh-CN"/>
                    </w:rPr>
                    <w:t>非甲烷总烃</w:t>
                  </w:r>
                </w:p>
              </w:tc>
              <w:tc>
                <w:tcPr>
                  <w:tcW w:w="1668" w:type="pct"/>
                  <w:gridSpan w:val="3"/>
                  <w:vAlign w:val="center"/>
                </w:tcPr>
                <w:p w:rsidR="002E40AA" w:rsidRPr="00601BBC" w:rsidRDefault="00183BDD" w:rsidP="0066210D">
                  <w:pPr>
                    <w:pStyle w:val="aff4"/>
                    <w:spacing w:line="240" w:lineRule="auto"/>
                    <w:rPr>
                      <w:szCs w:val="21"/>
                      <w:lang w:val="en-US" w:eastAsia="zh-CN"/>
                    </w:rPr>
                  </w:pPr>
                  <w:r w:rsidRPr="00601BBC">
                    <w:rPr>
                      <w:rFonts w:hint="eastAsia"/>
                      <w:szCs w:val="21"/>
                      <w:lang w:val="en-US" w:eastAsia="zh-CN"/>
                    </w:rPr>
                    <w:t>0.1007</w:t>
                  </w:r>
                </w:p>
              </w:tc>
            </w:tr>
          </w:tbl>
          <w:p w:rsidR="002E40AA" w:rsidRPr="005C6576"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5C6576">
              <w:rPr>
                <w:rFonts w:ascii="Times New Roman" w:hAnsi="Times New Roman" w:cs="Times New Roman"/>
                <w:b/>
                <w:sz w:val="21"/>
                <w:szCs w:val="21"/>
              </w:rPr>
              <w:t>表</w:t>
            </w:r>
            <w:r>
              <w:rPr>
                <w:rFonts w:ascii="Times New Roman" w:hAnsi="Times New Roman" w:cs="Times New Roman" w:hint="eastAsia"/>
                <w:b/>
                <w:sz w:val="21"/>
                <w:szCs w:val="21"/>
              </w:rPr>
              <w:t>1</w:t>
            </w:r>
            <w:r w:rsidR="008315A7">
              <w:rPr>
                <w:rFonts w:ascii="Times New Roman" w:hAnsi="Times New Roman" w:cs="Times New Roman" w:hint="eastAsia"/>
                <w:b/>
                <w:sz w:val="21"/>
                <w:szCs w:val="21"/>
              </w:rPr>
              <w:t>6</w:t>
            </w:r>
            <w:r w:rsidRPr="005C6576">
              <w:rPr>
                <w:rFonts w:ascii="Times New Roman" w:hAnsi="Times New Roman" w:cs="Times New Roman" w:hint="eastAsia"/>
                <w:b/>
                <w:sz w:val="21"/>
                <w:szCs w:val="21"/>
              </w:rPr>
              <w:t xml:space="preserve"> </w:t>
            </w:r>
            <w:r w:rsidRPr="005C6576">
              <w:rPr>
                <w:rFonts w:ascii="Times New Roman" w:hAnsi="Times New Roman" w:cs="Times New Roman"/>
                <w:b/>
                <w:sz w:val="21"/>
                <w:szCs w:val="21"/>
              </w:rPr>
              <w:t xml:space="preserve"> </w:t>
            </w:r>
            <w:r w:rsidRPr="005C6576">
              <w:rPr>
                <w:rFonts w:ascii="Times New Roman" w:hAnsi="Times New Roman" w:cs="Times New Roman" w:hint="eastAsia"/>
                <w:b/>
                <w:sz w:val="21"/>
                <w:szCs w:val="21"/>
              </w:rPr>
              <w:t>大气污染物年排放量核算表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6"/>
              <w:gridCol w:w="3635"/>
              <w:gridCol w:w="3475"/>
            </w:tblGrid>
            <w:tr w:rsidR="002E40AA" w:rsidRPr="005C6576" w:rsidTr="0066210D">
              <w:trPr>
                <w:trHeight w:val="397"/>
                <w:jc w:val="center"/>
              </w:trPr>
              <w:tc>
                <w:tcPr>
                  <w:tcW w:w="1092" w:type="pc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序号</w:t>
                  </w:r>
                </w:p>
              </w:tc>
              <w:tc>
                <w:tcPr>
                  <w:tcW w:w="1998" w:type="pc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污染物</w:t>
                  </w:r>
                </w:p>
              </w:tc>
              <w:tc>
                <w:tcPr>
                  <w:tcW w:w="1910" w:type="pc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年排放量</w:t>
                  </w:r>
                  <w:r w:rsidRPr="00601BBC">
                    <w:rPr>
                      <w:szCs w:val="21"/>
                      <w:lang w:val="en-US" w:eastAsia="zh-CN"/>
                    </w:rPr>
                    <w:t>/(t/a)</w:t>
                  </w:r>
                </w:p>
              </w:tc>
            </w:tr>
            <w:tr w:rsidR="002E40AA" w:rsidRPr="005C6576" w:rsidTr="0066210D">
              <w:trPr>
                <w:trHeight w:val="397"/>
                <w:jc w:val="center"/>
              </w:trPr>
              <w:tc>
                <w:tcPr>
                  <w:tcW w:w="1092" w:type="pct"/>
                  <w:vAlign w:val="center"/>
                </w:tcPr>
                <w:p w:rsidR="002E40AA" w:rsidRPr="00601BBC" w:rsidRDefault="002E40AA" w:rsidP="0066210D">
                  <w:pPr>
                    <w:pStyle w:val="aff4"/>
                    <w:spacing w:line="240" w:lineRule="auto"/>
                    <w:rPr>
                      <w:szCs w:val="21"/>
                      <w:lang w:val="en-US" w:eastAsia="zh-CN"/>
                    </w:rPr>
                  </w:pPr>
                  <w:r w:rsidRPr="00601BBC">
                    <w:rPr>
                      <w:szCs w:val="21"/>
                      <w:lang w:val="en-US" w:eastAsia="zh-CN"/>
                    </w:rPr>
                    <w:t>1</w:t>
                  </w:r>
                </w:p>
              </w:tc>
              <w:tc>
                <w:tcPr>
                  <w:tcW w:w="1998" w:type="pct"/>
                  <w:vAlign w:val="center"/>
                </w:tcPr>
                <w:p w:rsidR="002E40AA" w:rsidRPr="00601BBC" w:rsidRDefault="00B64238" w:rsidP="0066210D">
                  <w:pPr>
                    <w:pStyle w:val="aff4"/>
                    <w:spacing w:line="240" w:lineRule="auto"/>
                    <w:rPr>
                      <w:szCs w:val="21"/>
                      <w:lang w:val="en-US" w:eastAsia="zh-CN"/>
                    </w:rPr>
                  </w:pPr>
                  <w:r w:rsidRPr="00601BBC">
                    <w:rPr>
                      <w:rFonts w:hint="eastAsia"/>
                      <w:kern w:val="2"/>
                      <w:szCs w:val="21"/>
                      <w:lang w:val="en-US" w:eastAsia="zh-CN"/>
                    </w:rPr>
                    <w:t>非甲烷总烃</w:t>
                  </w:r>
                </w:p>
              </w:tc>
              <w:tc>
                <w:tcPr>
                  <w:tcW w:w="1910" w:type="pct"/>
                  <w:vAlign w:val="center"/>
                </w:tcPr>
                <w:p w:rsidR="002E40AA" w:rsidRPr="00601BBC" w:rsidRDefault="00B64238" w:rsidP="0066210D">
                  <w:pPr>
                    <w:pStyle w:val="aff4"/>
                    <w:spacing w:line="240" w:lineRule="auto"/>
                    <w:rPr>
                      <w:szCs w:val="21"/>
                      <w:lang w:val="en-US" w:eastAsia="zh-CN"/>
                    </w:rPr>
                  </w:pPr>
                  <w:r w:rsidRPr="00601BBC">
                    <w:rPr>
                      <w:rFonts w:hint="eastAsia"/>
                      <w:szCs w:val="21"/>
                      <w:lang w:val="en-US" w:eastAsia="zh-CN"/>
                    </w:rPr>
                    <w:t>0.1913</w:t>
                  </w:r>
                </w:p>
              </w:tc>
            </w:tr>
          </w:tbl>
          <w:p w:rsidR="002E40AA" w:rsidRPr="007A2577" w:rsidRDefault="002E40AA" w:rsidP="002E40AA">
            <w:pPr>
              <w:tabs>
                <w:tab w:val="left" w:pos="195"/>
              </w:tabs>
              <w:spacing w:line="480" w:lineRule="exact"/>
              <w:ind w:firstLineChars="200" w:firstLine="480"/>
              <w:rPr>
                <w:snapToGrid w:val="0"/>
                <w:sz w:val="24"/>
              </w:rPr>
            </w:pPr>
            <w:r w:rsidRPr="007A2577">
              <w:rPr>
                <w:snapToGrid w:val="0"/>
                <w:sz w:val="24"/>
              </w:rPr>
              <w:t>（</w:t>
            </w:r>
            <w:r>
              <w:rPr>
                <w:rFonts w:hint="eastAsia"/>
                <w:snapToGrid w:val="0"/>
                <w:sz w:val="24"/>
              </w:rPr>
              <w:t>4</w:t>
            </w:r>
            <w:r w:rsidRPr="007A2577">
              <w:rPr>
                <w:snapToGrid w:val="0"/>
                <w:sz w:val="24"/>
              </w:rPr>
              <w:t>）大气环境防护距离的确定</w:t>
            </w:r>
          </w:p>
          <w:p w:rsidR="002E40AA" w:rsidRPr="007A2577" w:rsidRDefault="002E40AA" w:rsidP="002E40AA">
            <w:pPr>
              <w:tabs>
                <w:tab w:val="left" w:pos="195"/>
              </w:tabs>
              <w:spacing w:line="480" w:lineRule="exact"/>
              <w:ind w:firstLineChars="200" w:firstLine="480"/>
              <w:rPr>
                <w:snapToGrid w:val="0"/>
                <w:sz w:val="24"/>
              </w:rPr>
            </w:pPr>
            <w:r>
              <w:rPr>
                <w:rFonts w:hint="eastAsia"/>
                <w:sz w:val="24"/>
              </w:rPr>
              <w:t>本项目大气环境评价等级为</w:t>
            </w:r>
            <w:r w:rsidR="00975E40">
              <w:rPr>
                <w:rFonts w:hint="eastAsia"/>
                <w:sz w:val="24"/>
              </w:rPr>
              <w:t>二</w:t>
            </w:r>
            <w:r>
              <w:rPr>
                <w:rFonts w:hint="eastAsia"/>
                <w:sz w:val="24"/>
              </w:rPr>
              <w:t>级，</w:t>
            </w:r>
            <w:r w:rsidRPr="00FA6AFD">
              <w:rPr>
                <w:rFonts w:hint="eastAsia"/>
                <w:sz w:val="24"/>
              </w:rPr>
              <w:t>根据《环境影响评价技术导则</w:t>
            </w:r>
            <w:r w:rsidRPr="00FA6AFD">
              <w:rPr>
                <w:rFonts w:hint="eastAsia"/>
                <w:sz w:val="24"/>
              </w:rPr>
              <w:t xml:space="preserve"> </w:t>
            </w:r>
            <w:r w:rsidRPr="00FA6AFD">
              <w:rPr>
                <w:rFonts w:hint="eastAsia"/>
                <w:sz w:val="24"/>
              </w:rPr>
              <w:t>大气环境》（</w:t>
            </w:r>
            <w:r w:rsidRPr="00FA6AFD">
              <w:rPr>
                <w:rFonts w:hint="eastAsia"/>
                <w:sz w:val="24"/>
              </w:rPr>
              <w:t>HJ2.2-2018</w:t>
            </w:r>
            <w:r w:rsidRPr="00FA6AFD">
              <w:rPr>
                <w:rFonts w:hint="eastAsia"/>
                <w:sz w:val="24"/>
              </w:rPr>
              <w:t>），本项目无需设置大气环境防护距离。</w:t>
            </w:r>
          </w:p>
          <w:p w:rsidR="002E40AA" w:rsidRPr="007A2577" w:rsidRDefault="002E40AA" w:rsidP="002E40AA">
            <w:pPr>
              <w:tabs>
                <w:tab w:val="left" w:pos="195"/>
              </w:tabs>
              <w:spacing w:line="480" w:lineRule="exact"/>
              <w:ind w:firstLineChars="200" w:firstLine="480"/>
              <w:rPr>
                <w:snapToGrid w:val="0"/>
                <w:sz w:val="24"/>
              </w:rPr>
            </w:pPr>
            <w:r w:rsidRPr="007A2577">
              <w:rPr>
                <w:snapToGrid w:val="0"/>
                <w:sz w:val="24"/>
              </w:rPr>
              <w:t>（</w:t>
            </w:r>
            <w:r>
              <w:rPr>
                <w:rFonts w:hint="eastAsia"/>
                <w:snapToGrid w:val="0"/>
                <w:sz w:val="24"/>
              </w:rPr>
              <w:t>5</w:t>
            </w:r>
            <w:r w:rsidRPr="007A2577">
              <w:rPr>
                <w:snapToGrid w:val="0"/>
                <w:sz w:val="24"/>
              </w:rPr>
              <w:t>）卫生防护距离的确定</w:t>
            </w:r>
          </w:p>
          <w:p w:rsidR="002E40AA" w:rsidRPr="007A2577" w:rsidRDefault="002E40AA" w:rsidP="002E40AA">
            <w:pPr>
              <w:tabs>
                <w:tab w:val="left" w:pos="195"/>
              </w:tabs>
              <w:spacing w:line="480" w:lineRule="exact"/>
              <w:ind w:firstLineChars="200" w:firstLine="480"/>
              <w:rPr>
                <w:snapToGrid w:val="0"/>
                <w:sz w:val="24"/>
              </w:rPr>
            </w:pPr>
            <w:r w:rsidRPr="007A2577">
              <w:rPr>
                <w:snapToGrid w:val="0"/>
                <w:sz w:val="24"/>
              </w:rPr>
              <w:t>根据《制定地方大气污染物排放标准的技术方法》（</w:t>
            </w:r>
            <w:r w:rsidRPr="007A2577">
              <w:rPr>
                <w:snapToGrid w:val="0"/>
                <w:sz w:val="24"/>
              </w:rPr>
              <w:t>GB/T13201-91</w:t>
            </w:r>
            <w:r w:rsidRPr="007A2577">
              <w:rPr>
                <w:snapToGrid w:val="0"/>
                <w:sz w:val="24"/>
              </w:rPr>
              <w:t>）中有害气体无</w:t>
            </w:r>
            <w:r w:rsidRPr="007A2577">
              <w:rPr>
                <w:snapToGrid w:val="0"/>
                <w:sz w:val="24"/>
              </w:rPr>
              <w:lastRenderedPageBreak/>
              <w:t>组织排放控制与工业企业卫生防护距离标准的制定方法，依据无组织排放面源源强相关参数计算本项目卫生防护距离。计算公式如下：</w:t>
            </w:r>
          </w:p>
          <w:p w:rsidR="002E40AA" w:rsidRPr="007A2577" w:rsidRDefault="002E40AA" w:rsidP="002E40AA">
            <w:pPr>
              <w:spacing w:line="480" w:lineRule="exact"/>
              <w:ind w:firstLineChars="200" w:firstLine="420"/>
            </w:pPr>
            <w:r w:rsidRPr="007A2577">
              <w:rPr>
                <w:position w:val="-10"/>
              </w:rPr>
              <w:object w:dxaOrig="4000" w:dyaOrig="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 o:spid="_x0000_i1025" type="#_x0000_t75" style="width:200.25pt;height:18.75pt;mso-position-horizontal-relative:page;mso-position-vertical-relative:page" o:ole="">
                  <v:imagedata r:id="rId31" o:title=""/>
                </v:shape>
                <o:OLEObject Type="Embed" ProgID="Equations" ShapeID="对象 8" DrawAspect="Content" ObjectID="_1624974204" r:id="rId32"/>
              </w:object>
            </w:r>
          </w:p>
          <w:p w:rsidR="002E40AA" w:rsidRPr="007A2577" w:rsidRDefault="002E40AA" w:rsidP="002E40AA">
            <w:pPr>
              <w:autoSpaceDE w:val="0"/>
              <w:autoSpaceDN w:val="0"/>
              <w:spacing w:line="480" w:lineRule="exact"/>
              <w:ind w:firstLine="482"/>
              <w:rPr>
                <w:sz w:val="24"/>
              </w:rPr>
            </w:pPr>
            <w:r w:rsidRPr="007A2577">
              <w:rPr>
                <w:sz w:val="24"/>
              </w:rPr>
              <w:t>式中：</w:t>
            </w:r>
            <w:r w:rsidRPr="007A2577">
              <w:rPr>
                <w:sz w:val="24"/>
              </w:rPr>
              <w:t>Qc—</w:t>
            </w:r>
            <w:r w:rsidRPr="007A2577">
              <w:rPr>
                <w:sz w:val="24"/>
              </w:rPr>
              <w:t>污染物无组织排放量可达到的控制水平，</w:t>
            </w:r>
            <w:r w:rsidRPr="007A2577">
              <w:rPr>
                <w:sz w:val="24"/>
              </w:rPr>
              <w:t>kg/h</w:t>
            </w:r>
            <w:r w:rsidRPr="007A2577">
              <w:rPr>
                <w:sz w:val="24"/>
              </w:rPr>
              <w:t>；</w:t>
            </w:r>
          </w:p>
          <w:p w:rsidR="002E40AA" w:rsidRPr="007A2577" w:rsidRDefault="002E40AA" w:rsidP="002E40AA">
            <w:pPr>
              <w:autoSpaceDE w:val="0"/>
              <w:autoSpaceDN w:val="0"/>
              <w:spacing w:line="480" w:lineRule="exact"/>
              <w:ind w:firstLine="482"/>
              <w:rPr>
                <w:sz w:val="24"/>
              </w:rPr>
            </w:pPr>
            <w:r w:rsidRPr="007A2577">
              <w:rPr>
                <w:sz w:val="24"/>
              </w:rPr>
              <w:t xml:space="preserve">      C</w:t>
            </w:r>
            <w:r w:rsidRPr="007A2577">
              <w:rPr>
                <w:sz w:val="24"/>
                <w:vertAlign w:val="subscript"/>
              </w:rPr>
              <w:t>m</w:t>
            </w:r>
            <w:r w:rsidRPr="007A2577">
              <w:rPr>
                <w:sz w:val="24"/>
              </w:rPr>
              <w:t>—</w:t>
            </w:r>
            <w:r w:rsidRPr="007A2577">
              <w:rPr>
                <w:sz w:val="24"/>
              </w:rPr>
              <w:t>标准浓度限值。</w:t>
            </w:r>
            <w:r w:rsidRPr="007A2577">
              <w:rPr>
                <w:sz w:val="24"/>
              </w:rPr>
              <w:t>mg/m</w:t>
            </w:r>
            <w:r w:rsidRPr="007A2577">
              <w:rPr>
                <w:sz w:val="24"/>
                <w:vertAlign w:val="superscript"/>
              </w:rPr>
              <w:t>3</w:t>
            </w:r>
            <w:r w:rsidRPr="007A2577">
              <w:rPr>
                <w:sz w:val="24"/>
              </w:rPr>
              <w:t>；</w:t>
            </w:r>
          </w:p>
          <w:p w:rsidR="002E40AA" w:rsidRPr="007A2577" w:rsidRDefault="002E40AA" w:rsidP="002E40AA">
            <w:pPr>
              <w:autoSpaceDE w:val="0"/>
              <w:autoSpaceDN w:val="0"/>
              <w:spacing w:line="480" w:lineRule="exact"/>
              <w:ind w:firstLine="482"/>
              <w:rPr>
                <w:sz w:val="24"/>
              </w:rPr>
            </w:pPr>
            <w:r w:rsidRPr="007A2577">
              <w:rPr>
                <w:sz w:val="24"/>
              </w:rPr>
              <w:t xml:space="preserve">      L—</w:t>
            </w:r>
            <w:r w:rsidRPr="007A2577">
              <w:rPr>
                <w:sz w:val="24"/>
              </w:rPr>
              <w:t>工业企业所需卫生防护距离，</w:t>
            </w:r>
            <w:r w:rsidRPr="007A2577">
              <w:rPr>
                <w:sz w:val="24"/>
              </w:rPr>
              <w:t>m</w:t>
            </w:r>
            <w:r w:rsidRPr="007A2577">
              <w:rPr>
                <w:sz w:val="24"/>
              </w:rPr>
              <w:t>；</w:t>
            </w:r>
          </w:p>
          <w:p w:rsidR="002E40AA" w:rsidRPr="007A2577" w:rsidRDefault="002E40AA" w:rsidP="002E40AA">
            <w:pPr>
              <w:autoSpaceDE w:val="0"/>
              <w:autoSpaceDN w:val="0"/>
              <w:spacing w:line="480" w:lineRule="exact"/>
              <w:ind w:firstLine="482"/>
              <w:rPr>
                <w:sz w:val="24"/>
              </w:rPr>
            </w:pPr>
            <w:r w:rsidRPr="007A2577">
              <w:rPr>
                <w:sz w:val="24"/>
              </w:rPr>
              <w:t xml:space="preserve">      r—</w:t>
            </w:r>
            <w:r w:rsidRPr="007A2577">
              <w:rPr>
                <w:sz w:val="24"/>
              </w:rPr>
              <w:t>污染物无组织所在生产单元的等效半径，</w:t>
            </w:r>
            <w:r w:rsidRPr="007A2577">
              <w:rPr>
                <w:sz w:val="24"/>
              </w:rPr>
              <w:t>m</w:t>
            </w:r>
            <w:r w:rsidRPr="007A2577">
              <w:rPr>
                <w:sz w:val="24"/>
              </w:rPr>
              <w:t>；</w:t>
            </w:r>
          </w:p>
          <w:p w:rsidR="002E40AA" w:rsidRPr="007A2577" w:rsidRDefault="002E40AA" w:rsidP="002E40AA">
            <w:pPr>
              <w:pStyle w:val="110"/>
              <w:adjustRightInd/>
              <w:spacing w:line="480" w:lineRule="exact"/>
              <w:ind w:rightChars="0" w:right="0" w:firstLineChars="200" w:firstLine="464"/>
              <w:rPr>
                <w:rFonts w:ascii="Times New Roman" w:hAnsi="Times New Roman" w:cs="Times New Roman"/>
              </w:rPr>
            </w:pPr>
            <w:r w:rsidRPr="007A2577">
              <w:rPr>
                <w:rFonts w:ascii="Times New Roman" w:hAnsi="Times New Roman" w:cs="Times New Roman"/>
              </w:rPr>
              <w:t xml:space="preserve">      A</w:t>
            </w:r>
            <w:r w:rsidRPr="007A2577">
              <w:rPr>
                <w:rFonts w:ascii="Times New Roman" w:hAnsi="Times New Roman" w:cs="Times New Roman"/>
              </w:rPr>
              <w:t>、</w:t>
            </w:r>
            <w:r w:rsidRPr="007A2577">
              <w:rPr>
                <w:rFonts w:ascii="Times New Roman" w:hAnsi="Times New Roman" w:cs="Times New Roman"/>
              </w:rPr>
              <w:t>B</w:t>
            </w:r>
            <w:r w:rsidRPr="007A2577">
              <w:rPr>
                <w:rFonts w:ascii="Times New Roman" w:hAnsi="Times New Roman" w:cs="Times New Roman"/>
              </w:rPr>
              <w:t>、</w:t>
            </w:r>
            <w:r w:rsidRPr="007A2577">
              <w:rPr>
                <w:rFonts w:ascii="Times New Roman" w:hAnsi="Times New Roman" w:cs="Times New Roman"/>
              </w:rPr>
              <w:t>C</w:t>
            </w:r>
            <w:r w:rsidRPr="007A2577">
              <w:rPr>
                <w:rFonts w:ascii="Times New Roman" w:hAnsi="Times New Roman" w:cs="Times New Roman"/>
              </w:rPr>
              <w:t>、</w:t>
            </w:r>
            <w:r w:rsidRPr="007A2577">
              <w:rPr>
                <w:rFonts w:ascii="Times New Roman" w:hAnsi="Times New Roman" w:cs="Times New Roman"/>
              </w:rPr>
              <w:t>D------</w:t>
            </w:r>
            <w:r w:rsidRPr="007A2577">
              <w:rPr>
                <w:rFonts w:ascii="Times New Roman" w:hAnsi="Times New Roman" w:cs="Times New Roman"/>
              </w:rPr>
              <w:t>卫生防护距离计算系数，从</w:t>
            </w:r>
            <w:r w:rsidRPr="007A2577">
              <w:rPr>
                <w:rFonts w:ascii="Times New Roman" w:hAnsi="Times New Roman" w:cs="Times New Roman"/>
              </w:rPr>
              <w:t>GB/T13201-91</w:t>
            </w:r>
            <w:r w:rsidRPr="007A2577">
              <w:rPr>
                <w:rFonts w:ascii="Times New Roman" w:hAnsi="Times New Roman" w:cs="Times New Roman"/>
              </w:rPr>
              <w:t>中查找。</w:t>
            </w:r>
          </w:p>
          <w:p w:rsidR="002E40AA" w:rsidRDefault="002E40AA" w:rsidP="002E40AA">
            <w:pPr>
              <w:pStyle w:val="110"/>
              <w:adjustRightInd/>
              <w:spacing w:line="480" w:lineRule="exact"/>
              <w:ind w:rightChars="0" w:right="0" w:firstLineChars="200" w:firstLine="464"/>
              <w:rPr>
                <w:rFonts w:ascii="Times New Roman" w:hAnsi="Times New Roman" w:cs="Times New Roman"/>
              </w:rPr>
            </w:pPr>
            <w:r w:rsidRPr="007A2577">
              <w:rPr>
                <w:rFonts w:ascii="Times New Roman" w:hAnsi="Times New Roman" w:cs="Times New Roman"/>
              </w:rPr>
              <w:t>本项目卫生防护距离计算结果见</w:t>
            </w:r>
            <w:r>
              <w:rPr>
                <w:rFonts w:ascii="Times New Roman" w:hAnsi="Times New Roman" w:cs="Times New Roman" w:hint="eastAsia"/>
              </w:rPr>
              <w:t>下表</w:t>
            </w:r>
            <w:r w:rsidRPr="007A2577">
              <w:rPr>
                <w:rFonts w:ascii="Times New Roman" w:hAnsi="Times New Roman" w:cs="Times New Roman"/>
              </w:rPr>
              <w:t>。</w:t>
            </w:r>
          </w:p>
          <w:p w:rsidR="002E40AA" w:rsidRDefault="002E40AA" w:rsidP="002E40AA">
            <w:pPr>
              <w:pStyle w:val="110"/>
              <w:adjustRightInd/>
              <w:spacing w:line="480" w:lineRule="exact"/>
              <w:ind w:rightChars="0" w:right="0" w:firstLineChars="0" w:firstLine="0"/>
              <w:jc w:val="center"/>
              <w:rPr>
                <w:rFonts w:ascii="Times New Roman" w:hAnsi="Times New Roman"/>
                <w:b/>
                <w:sz w:val="21"/>
                <w:szCs w:val="21"/>
              </w:rPr>
            </w:pPr>
            <w:r w:rsidRPr="007A2577">
              <w:rPr>
                <w:rFonts w:ascii="Times New Roman" w:hAnsi="Times New Roman"/>
                <w:b/>
                <w:sz w:val="21"/>
                <w:szCs w:val="21"/>
              </w:rPr>
              <w:t>表</w:t>
            </w:r>
            <w:r w:rsidR="00682282">
              <w:rPr>
                <w:rFonts w:ascii="Times New Roman" w:hAnsi="Times New Roman" w:hint="eastAsia"/>
                <w:b/>
                <w:sz w:val="21"/>
                <w:szCs w:val="21"/>
              </w:rPr>
              <w:t>17</w:t>
            </w:r>
            <w:r w:rsidRPr="007A2577">
              <w:rPr>
                <w:rFonts w:ascii="Times New Roman" w:hAnsi="Times New Roman"/>
                <w:b/>
                <w:sz w:val="21"/>
                <w:szCs w:val="21"/>
              </w:rPr>
              <w:t xml:space="preserve">  </w:t>
            </w:r>
            <w:r w:rsidRPr="007A2577">
              <w:rPr>
                <w:rFonts w:ascii="Times New Roman" w:hAnsi="Times New Roman"/>
                <w:b/>
                <w:sz w:val="21"/>
                <w:szCs w:val="21"/>
              </w:rPr>
              <w:t>卫生防护距离参数及结果一览表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66"/>
              <w:gridCol w:w="1334"/>
              <w:gridCol w:w="863"/>
              <w:gridCol w:w="875"/>
              <w:gridCol w:w="741"/>
              <w:gridCol w:w="678"/>
              <w:gridCol w:w="642"/>
              <w:gridCol w:w="649"/>
              <w:gridCol w:w="647"/>
              <w:gridCol w:w="647"/>
              <w:gridCol w:w="854"/>
            </w:tblGrid>
            <w:tr w:rsidR="002E40AA" w:rsidRPr="007A2577" w:rsidTr="0066210D">
              <w:trPr>
                <w:trHeight w:val="340"/>
                <w:jc w:val="center"/>
              </w:trPr>
              <w:tc>
                <w:tcPr>
                  <w:tcW w:w="1119" w:type="dxa"/>
                  <w:vAlign w:val="center"/>
                </w:tcPr>
                <w:p w:rsidR="002E40AA" w:rsidRPr="007A2577" w:rsidRDefault="002E40AA" w:rsidP="0066210D">
                  <w:pPr>
                    <w:jc w:val="center"/>
                    <w:rPr>
                      <w:bCs/>
                      <w:szCs w:val="21"/>
                    </w:rPr>
                  </w:pPr>
                  <w:r w:rsidRPr="007A2577">
                    <w:rPr>
                      <w:bCs/>
                      <w:szCs w:val="21"/>
                    </w:rPr>
                    <w:t>污染源</w:t>
                  </w:r>
                </w:p>
              </w:tc>
              <w:tc>
                <w:tcPr>
                  <w:tcW w:w="1279" w:type="dxa"/>
                  <w:vAlign w:val="center"/>
                </w:tcPr>
                <w:p w:rsidR="002E40AA" w:rsidRPr="007A2577" w:rsidRDefault="002E40AA" w:rsidP="0066210D">
                  <w:pPr>
                    <w:jc w:val="center"/>
                    <w:rPr>
                      <w:bCs/>
                      <w:szCs w:val="21"/>
                    </w:rPr>
                  </w:pPr>
                  <w:r w:rsidRPr="007A2577">
                    <w:rPr>
                      <w:bCs/>
                      <w:szCs w:val="21"/>
                    </w:rPr>
                    <w:t>污染物</w:t>
                  </w:r>
                </w:p>
              </w:tc>
              <w:tc>
                <w:tcPr>
                  <w:tcW w:w="827" w:type="dxa"/>
                  <w:vAlign w:val="center"/>
                </w:tcPr>
                <w:p w:rsidR="002E40AA" w:rsidRPr="007A2577" w:rsidRDefault="002E40AA" w:rsidP="0066210D">
                  <w:pPr>
                    <w:pStyle w:val="24"/>
                    <w:tabs>
                      <w:tab w:val="left" w:pos="0"/>
                    </w:tabs>
                    <w:spacing w:line="240" w:lineRule="auto"/>
                    <w:ind w:firstLine="0"/>
                    <w:jc w:val="center"/>
                    <w:rPr>
                      <w:sz w:val="21"/>
                      <w:szCs w:val="21"/>
                      <w:vertAlign w:val="subscript"/>
                    </w:rPr>
                  </w:pPr>
                  <w:r w:rsidRPr="007A2577">
                    <w:rPr>
                      <w:sz w:val="21"/>
                      <w:szCs w:val="21"/>
                    </w:rPr>
                    <w:t>Q</w:t>
                  </w:r>
                  <w:r w:rsidRPr="007A2577">
                    <w:rPr>
                      <w:sz w:val="21"/>
                      <w:szCs w:val="21"/>
                      <w:vertAlign w:val="subscript"/>
                    </w:rPr>
                    <w:t>C</w:t>
                  </w:r>
                </w:p>
                <w:p w:rsidR="002E40AA" w:rsidRPr="007A2577" w:rsidRDefault="002E40AA" w:rsidP="0066210D">
                  <w:pPr>
                    <w:pStyle w:val="24"/>
                    <w:tabs>
                      <w:tab w:val="left" w:pos="0"/>
                    </w:tabs>
                    <w:spacing w:line="240" w:lineRule="auto"/>
                    <w:ind w:firstLine="0"/>
                    <w:jc w:val="center"/>
                    <w:rPr>
                      <w:sz w:val="21"/>
                      <w:szCs w:val="21"/>
                    </w:rPr>
                  </w:pPr>
                  <w:r w:rsidRPr="007A2577">
                    <w:rPr>
                      <w:sz w:val="21"/>
                      <w:szCs w:val="21"/>
                    </w:rPr>
                    <w:t>kg/h</w:t>
                  </w:r>
                </w:p>
              </w:tc>
              <w:tc>
                <w:tcPr>
                  <w:tcW w:w="839" w:type="dxa"/>
                  <w:vAlign w:val="center"/>
                </w:tcPr>
                <w:p w:rsidR="002E40AA" w:rsidRPr="007A2577" w:rsidRDefault="002E40AA" w:rsidP="0066210D">
                  <w:pPr>
                    <w:pStyle w:val="24"/>
                    <w:tabs>
                      <w:tab w:val="left" w:pos="0"/>
                    </w:tabs>
                    <w:spacing w:line="240" w:lineRule="auto"/>
                    <w:ind w:firstLine="0"/>
                    <w:jc w:val="center"/>
                    <w:rPr>
                      <w:sz w:val="21"/>
                      <w:szCs w:val="21"/>
                    </w:rPr>
                  </w:pPr>
                  <w:r w:rsidRPr="007A2577">
                    <w:rPr>
                      <w:sz w:val="21"/>
                      <w:szCs w:val="21"/>
                    </w:rPr>
                    <w:t>C</w:t>
                  </w:r>
                  <w:r w:rsidRPr="007A2577">
                    <w:rPr>
                      <w:sz w:val="21"/>
                      <w:szCs w:val="21"/>
                      <w:vertAlign w:val="subscript"/>
                    </w:rPr>
                    <w:t>m</w:t>
                  </w:r>
                </w:p>
                <w:p w:rsidR="002E40AA" w:rsidRPr="007A2577" w:rsidRDefault="002E40AA" w:rsidP="0066210D">
                  <w:pPr>
                    <w:pStyle w:val="24"/>
                    <w:tabs>
                      <w:tab w:val="left" w:pos="0"/>
                    </w:tabs>
                    <w:spacing w:line="240" w:lineRule="auto"/>
                    <w:ind w:firstLine="0"/>
                    <w:jc w:val="center"/>
                    <w:rPr>
                      <w:sz w:val="21"/>
                      <w:szCs w:val="21"/>
                    </w:rPr>
                  </w:pPr>
                  <w:r w:rsidRPr="007A2577">
                    <w:rPr>
                      <w:sz w:val="21"/>
                      <w:szCs w:val="21"/>
                    </w:rPr>
                    <w:t>mg/m</w:t>
                  </w:r>
                  <w:r w:rsidRPr="007A2577">
                    <w:rPr>
                      <w:sz w:val="21"/>
                      <w:szCs w:val="21"/>
                      <w:vertAlign w:val="superscript"/>
                    </w:rPr>
                    <w:t>3</w:t>
                  </w:r>
                </w:p>
              </w:tc>
              <w:tc>
                <w:tcPr>
                  <w:tcW w:w="710" w:type="dxa"/>
                  <w:vAlign w:val="center"/>
                </w:tcPr>
                <w:p w:rsidR="002E40AA" w:rsidRDefault="002E40AA" w:rsidP="0066210D">
                  <w:pPr>
                    <w:jc w:val="center"/>
                    <w:rPr>
                      <w:bCs/>
                      <w:szCs w:val="21"/>
                    </w:rPr>
                  </w:pPr>
                  <w:r>
                    <w:rPr>
                      <w:rFonts w:hint="eastAsia"/>
                      <w:bCs/>
                      <w:szCs w:val="21"/>
                    </w:rPr>
                    <w:t>S</w:t>
                  </w:r>
                </w:p>
                <w:p w:rsidR="002E40AA" w:rsidRPr="00CF3D62" w:rsidRDefault="002E40AA" w:rsidP="0066210D">
                  <w:pPr>
                    <w:jc w:val="center"/>
                    <w:rPr>
                      <w:bCs/>
                      <w:szCs w:val="21"/>
                    </w:rPr>
                  </w:pPr>
                  <w:r>
                    <w:rPr>
                      <w:rFonts w:hint="eastAsia"/>
                      <w:bCs/>
                      <w:szCs w:val="21"/>
                    </w:rPr>
                    <w:t>（</w:t>
                  </w:r>
                  <w:r>
                    <w:rPr>
                      <w:rFonts w:hint="eastAsia"/>
                      <w:bCs/>
                      <w:szCs w:val="21"/>
                    </w:rPr>
                    <w:t>m</w:t>
                  </w:r>
                  <w:r w:rsidRPr="00A429BD">
                    <w:rPr>
                      <w:rFonts w:hint="eastAsia"/>
                      <w:bCs/>
                      <w:szCs w:val="21"/>
                      <w:vertAlign w:val="superscript"/>
                    </w:rPr>
                    <w:t>2</w:t>
                  </w:r>
                  <w:r>
                    <w:rPr>
                      <w:rFonts w:hint="eastAsia"/>
                      <w:bCs/>
                      <w:szCs w:val="21"/>
                    </w:rPr>
                    <w:t>）</w:t>
                  </w:r>
                </w:p>
              </w:tc>
              <w:tc>
                <w:tcPr>
                  <w:tcW w:w="650" w:type="dxa"/>
                  <w:vAlign w:val="center"/>
                </w:tcPr>
                <w:p w:rsidR="002E40AA" w:rsidRDefault="002E40AA" w:rsidP="0066210D">
                  <w:pPr>
                    <w:jc w:val="center"/>
                    <w:rPr>
                      <w:bCs/>
                      <w:szCs w:val="21"/>
                    </w:rPr>
                  </w:pPr>
                  <w:r>
                    <w:rPr>
                      <w:rFonts w:hint="eastAsia"/>
                      <w:bCs/>
                      <w:szCs w:val="21"/>
                    </w:rPr>
                    <w:t>风速</w:t>
                  </w:r>
                </w:p>
                <w:p w:rsidR="002E40AA" w:rsidRPr="007A2577" w:rsidRDefault="002E40AA" w:rsidP="0066210D">
                  <w:pPr>
                    <w:jc w:val="center"/>
                    <w:rPr>
                      <w:bCs/>
                      <w:szCs w:val="21"/>
                    </w:rPr>
                  </w:pPr>
                  <w:r>
                    <w:rPr>
                      <w:rFonts w:hint="eastAsia"/>
                      <w:bCs/>
                      <w:szCs w:val="21"/>
                    </w:rPr>
                    <w:t>m/s</w:t>
                  </w:r>
                </w:p>
              </w:tc>
              <w:tc>
                <w:tcPr>
                  <w:tcW w:w="616" w:type="dxa"/>
                  <w:vAlign w:val="center"/>
                </w:tcPr>
                <w:p w:rsidR="002E40AA" w:rsidRPr="007A2577" w:rsidRDefault="002E40AA" w:rsidP="0066210D">
                  <w:pPr>
                    <w:jc w:val="center"/>
                    <w:rPr>
                      <w:bCs/>
                      <w:szCs w:val="21"/>
                    </w:rPr>
                  </w:pPr>
                  <w:r>
                    <w:rPr>
                      <w:rFonts w:hint="eastAsia"/>
                      <w:bCs/>
                      <w:szCs w:val="21"/>
                    </w:rPr>
                    <w:t>A</w:t>
                  </w:r>
                </w:p>
              </w:tc>
              <w:tc>
                <w:tcPr>
                  <w:tcW w:w="622" w:type="dxa"/>
                  <w:vAlign w:val="center"/>
                </w:tcPr>
                <w:p w:rsidR="002E40AA" w:rsidRPr="007A2577" w:rsidRDefault="002E40AA" w:rsidP="0066210D">
                  <w:pPr>
                    <w:jc w:val="center"/>
                    <w:rPr>
                      <w:bCs/>
                      <w:szCs w:val="21"/>
                    </w:rPr>
                  </w:pPr>
                  <w:r>
                    <w:rPr>
                      <w:rFonts w:hint="eastAsia"/>
                      <w:bCs/>
                      <w:szCs w:val="21"/>
                    </w:rPr>
                    <w:t>B</w:t>
                  </w:r>
                </w:p>
              </w:tc>
              <w:tc>
                <w:tcPr>
                  <w:tcW w:w="620" w:type="dxa"/>
                  <w:vAlign w:val="center"/>
                </w:tcPr>
                <w:p w:rsidR="002E40AA" w:rsidRPr="007A2577" w:rsidRDefault="002E40AA" w:rsidP="0066210D">
                  <w:pPr>
                    <w:jc w:val="center"/>
                    <w:rPr>
                      <w:bCs/>
                      <w:szCs w:val="21"/>
                    </w:rPr>
                  </w:pPr>
                  <w:r>
                    <w:rPr>
                      <w:rFonts w:hint="eastAsia"/>
                      <w:bCs/>
                      <w:szCs w:val="21"/>
                    </w:rPr>
                    <w:t>C</w:t>
                  </w:r>
                </w:p>
              </w:tc>
              <w:tc>
                <w:tcPr>
                  <w:tcW w:w="620" w:type="dxa"/>
                  <w:vAlign w:val="center"/>
                </w:tcPr>
                <w:p w:rsidR="002E40AA" w:rsidRPr="007A2577" w:rsidRDefault="002E40AA" w:rsidP="0066210D">
                  <w:pPr>
                    <w:jc w:val="center"/>
                    <w:rPr>
                      <w:bCs/>
                      <w:szCs w:val="21"/>
                    </w:rPr>
                  </w:pPr>
                  <w:r>
                    <w:rPr>
                      <w:rFonts w:hint="eastAsia"/>
                      <w:bCs/>
                      <w:szCs w:val="21"/>
                    </w:rPr>
                    <w:t>D</w:t>
                  </w:r>
                </w:p>
              </w:tc>
              <w:tc>
                <w:tcPr>
                  <w:tcW w:w="819" w:type="dxa"/>
                  <w:vAlign w:val="center"/>
                </w:tcPr>
                <w:p w:rsidR="002E40AA" w:rsidRDefault="002E40AA" w:rsidP="0066210D">
                  <w:pPr>
                    <w:jc w:val="center"/>
                    <w:rPr>
                      <w:bCs/>
                      <w:szCs w:val="21"/>
                    </w:rPr>
                  </w:pPr>
                  <w:r>
                    <w:rPr>
                      <w:rFonts w:hint="eastAsia"/>
                      <w:bCs/>
                      <w:szCs w:val="21"/>
                    </w:rPr>
                    <w:t>L</w:t>
                  </w:r>
                </w:p>
                <w:p w:rsidR="002E40AA" w:rsidRPr="007A2577" w:rsidRDefault="002E40AA" w:rsidP="0066210D">
                  <w:pPr>
                    <w:jc w:val="center"/>
                    <w:rPr>
                      <w:bCs/>
                      <w:szCs w:val="21"/>
                    </w:rPr>
                  </w:pPr>
                  <w:r>
                    <w:rPr>
                      <w:rFonts w:hint="eastAsia"/>
                      <w:bCs/>
                      <w:szCs w:val="21"/>
                    </w:rPr>
                    <w:t>（</w:t>
                  </w:r>
                  <w:r>
                    <w:rPr>
                      <w:rFonts w:hint="eastAsia"/>
                      <w:bCs/>
                      <w:szCs w:val="21"/>
                    </w:rPr>
                    <w:t>m</w:t>
                  </w:r>
                  <w:r>
                    <w:rPr>
                      <w:rFonts w:hint="eastAsia"/>
                      <w:bCs/>
                      <w:szCs w:val="21"/>
                    </w:rPr>
                    <w:t>）</w:t>
                  </w:r>
                </w:p>
              </w:tc>
            </w:tr>
            <w:tr w:rsidR="002E40AA" w:rsidRPr="007A2577" w:rsidTr="0066210D">
              <w:trPr>
                <w:trHeight w:val="340"/>
                <w:jc w:val="center"/>
              </w:trPr>
              <w:tc>
                <w:tcPr>
                  <w:tcW w:w="1119" w:type="dxa"/>
                  <w:vAlign w:val="center"/>
                </w:tcPr>
                <w:p w:rsidR="002E40AA" w:rsidRPr="007A2577" w:rsidRDefault="00944E5B" w:rsidP="0066210D">
                  <w:pPr>
                    <w:jc w:val="center"/>
                    <w:rPr>
                      <w:szCs w:val="21"/>
                    </w:rPr>
                  </w:pPr>
                  <w:r>
                    <w:rPr>
                      <w:rFonts w:hAnsi="宋体" w:hint="eastAsia"/>
                      <w:szCs w:val="21"/>
                    </w:rPr>
                    <w:t>注塑</w:t>
                  </w:r>
                  <w:r w:rsidR="002E40AA">
                    <w:rPr>
                      <w:rFonts w:hAnsi="宋体" w:hint="eastAsia"/>
                      <w:szCs w:val="21"/>
                    </w:rPr>
                    <w:t>车间</w:t>
                  </w:r>
                </w:p>
              </w:tc>
              <w:tc>
                <w:tcPr>
                  <w:tcW w:w="1279" w:type="dxa"/>
                  <w:vAlign w:val="center"/>
                </w:tcPr>
                <w:p w:rsidR="002E40AA" w:rsidRPr="007A2577" w:rsidRDefault="00944E5B" w:rsidP="0066210D">
                  <w:pPr>
                    <w:jc w:val="center"/>
                    <w:rPr>
                      <w:szCs w:val="21"/>
                    </w:rPr>
                  </w:pPr>
                  <w:r>
                    <w:rPr>
                      <w:rFonts w:hint="eastAsia"/>
                      <w:bCs/>
                      <w:szCs w:val="21"/>
                    </w:rPr>
                    <w:t>非甲烷总烃</w:t>
                  </w:r>
                </w:p>
              </w:tc>
              <w:tc>
                <w:tcPr>
                  <w:tcW w:w="827" w:type="dxa"/>
                  <w:vAlign w:val="center"/>
                </w:tcPr>
                <w:p w:rsidR="002E40AA" w:rsidRPr="00535F04" w:rsidRDefault="002D44BF" w:rsidP="0066210D">
                  <w:pPr>
                    <w:jc w:val="center"/>
                    <w:rPr>
                      <w:bCs/>
                      <w:szCs w:val="21"/>
                    </w:rPr>
                  </w:pPr>
                  <w:r>
                    <w:rPr>
                      <w:rFonts w:hint="eastAsia"/>
                      <w:bCs/>
                      <w:szCs w:val="21"/>
                    </w:rPr>
                    <w:t>0.042</w:t>
                  </w:r>
                </w:p>
              </w:tc>
              <w:tc>
                <w:tcPr>
                  <w:tcW w:w="839" w:type="dxa"/>
                  <w:vAlign w:val="center"/>
                </w:tcPr>
                <w:p w:rsidR="002E40AA" w:rsidRPr="007A2577" w:rsidRDefault="002D44BF"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2.0</w:t>
                  </w:r>
                </w:p>
              </w:tc>
              <w:tc>
                <w:tcPr>
                  <w:tcW w:w="710" w:type="dxa"/>
                  <w:vAlign w:val="center"/>
                </w:tcPr>
                <w:p w:rsidR="002E40AA" w:rsidRPr="007A2577" w:rsidRDefault="00887278"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450</w:t>
                  </w:r>
                </w:p>
              </w:tc>
              <w:tc>
                <w:tcPr>
                  <w:tcW w:w="650" w:type="dxa"/>
                  <w:vAlign w:val="center"/>
                </w:tcPr>
                <w:p w:rsidR="002E40AA" w:rsidRPr="007A2577" w:rsidRDefault="007C54C7"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3.0</w:t>
                  </w:r>
                </w:p>
              </w:tc>
              <w:tc>
                <w:tcPr>
                  <w:tcW w:w="616" w:type="dxa"/>
                  <w:vAlign w:val="center"/>
                </w:tcPr>
                <w:p w:rsidR="002E40AA" w:rsidRPr="007A2577" w:rsidRDefault="002E40AA"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470</w:t>
                  </w:r>
                </w:p>
              </w:tc>
              <w:tc>
                <w:tcPr>
                  <w:tcW w:w="622" w:type="dxa"/>
                  <w:vAlign w:val="center"/>
                </w:tcPr>
                <w:p w:rsidR="002E40AA" w:rsidRPr="007A2577" w:rsidRDefault="002E40AA"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0.021</w:t>
                  </w:r>
                </w:p>
              </w:tc>
              <w:tc>
                <w:tcPr>
                  <w:tcW w:w="620" w:type="dxa"/>
                  <w:vAlign w:val="center"/>
                </w:tcPr>
                <w:p w:rsidR="002E40AA" w:rsidRPr="007A2577" w:rsidRDefault="002E40AA"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1.85</w:t>
                  </w:r>
                </w:p>
              </w:tc>
              <w:tc>
                <w:tcPr>
                  <w:tcW w:w="620" w:type="dxa"/>
                  <w:vAlign w:val="center"/>
                </w:tcPr>
                <w:p w:rsidR="002E40AA" w:rsidRPr="007A2577" w:rsidRDefault="002E40AA"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0.84</w:t>
                  </w:r>
                </w:p>
              </w:tc>
              <w:tc>
                <w:tcPr>
                  <w:tcW w:w="819" w:type="dxa"/>
                  <w:vAlign w:val="center"/>
                </w:tcPr>
                <w:p w:rsidR="002E40AA" w:rsidRPr="007A2577" w:rsidRDefault="00D97187" w:rsidP="0066210D">
                  <w:pPr>
                    <w:pStyle w:val="affff"/>
                    <w:spacing w:line="240" w:lineRule="auto"/>
                    <w:ind w:rightChars="0" w:right="0"/>
                    <w:rPr>
                      <w:rFonts w:ascii="Times New Roman" w:hAnsi="Times New Roman"/>
                      <w:sz w:val="21"/>
                      <w:szCs w:val="21"/>
                    </w:rPr>
                  </w:pPr>
                  <w:r>
                    <w:rPr>
                      <w:rFonts w:ascii="Times New Roman" w:hAnsi="Times New Roman" w:hint="eastAsia"/>
                      <w:sz w:val="21"/>
                      <w:szCs w:val="21"/>
                    </w:rPr>
                    <w:t>1.812</w:t>
                  </w:r>
                </w:p>
              </w:tc>
            </w:tr>
          </w:tbl>
          <w:p w:rsidR="002E40AA" w:rsidRDefault="002E40AA" w:rsidP="002E40AA">
            <w:pPr>
              <w:spacing w:line="480" w:lineRule="exact"/>
              <w:ind w:firstLineChars="200" w:firstLine="480"/>
              <w:rPr>
                <w:rFonts w:hAnsi="宋体"/>
                <w:sz w:val="24"/>
              </w:rPr>
            </w:pPr>
            <w:r w:rsidRPr="007A2577">
              <w:rPr>
                <w:rFonts w:hAnsi="宋体" w:hint="eastAsia"/>
                <w:sz w:val="24"/>
              </w:rPr>
              <w:t>结合</w:t>
            </w:r>
            <w:r>
              <w:rPr>
                <w:rFonts w:hAnsi="宋体" w:hint="eastAsia"/>
                <w:sz w:val="24"/>
              </w:rPr>
              <w:t>上表</w:t>
            </w:r>
            <w:r w:rsidRPr="007A2577">
              <w:rPr>
                <w:rFonts w:hAnsi="宋体" w:hint="eastAsia"/>
                <w:sz w:val="24"/>
              </w:rPr>
              <w:t>计算结果，</w:t>
            </w:r>
            <w:r w:rsidRPr="007A2577">
              <w:rPr>
                <w:rFonts w:hAnsi="宋体"/>
                <w:sz w:val="24"/>
              </w:rPr>
              <w:t>根据卫生防护距离取值规定，确定本</w:t>
            </w:r>
            <w:r w:rsidR="0064312B">
              <w:rPr>
                <w:rFonts w:hAnsi="宋体" w:hint="eastAsia"/>
                <w:sz w:val="24"/>
              </w:rPr>
              <w:t>扩建</w:t>
            </w:r>
            <w:r w:rsidRPr="007A2577">
              <w:rPr>
                <w:rFonts w:hAnsi="宋体"/>
                <w:sz w:val="24"/>
              </w:rPr>
              <w:t>项目</w:t>
            </w:r>
            <w:r w:rsidR="00F94F30">
              <w:rPr>
                <w:rFonts w:hAnsi="宋体" w:hint="eastAsia"/>
                <w:sz w:val="24"/>
              </w:rPr>
              <w:t>注塑</w:t>
            </w:r>
            <w:r>
              <w:rPr>
                <w:rFonts w:hAnsi="宋体" w:hint="eastAsia"/>
                <w:sz w:val="24"/>
              </w:rPr>
              <w:t>车间卫生防护距离为</w:t>
            </w:r>
            <w:r>
              <w:rPr>
                <w:rFonts w:hAnsi="宋体" w:hint="eastAsia"/>
                <w:sz w:val="24"/>
              </w:rPr>
              <w:t>50m</w:t>
            </w:r>
            <w:r w:rsidRPr="007A2577">
              <w:rPr>
                <w:rFonts w:hAnsi="宋体"/>
                <w:sz w:val="24"/>
              </w:rPr>
              <w:t>。根据现场调查结果，</w:t>
            </w:r>
            <w:r w:rsidRPr="000A4270">
              <w:rPr>
                <w:sz w:val="24"/>
              </w:rPr>
              <w:t>距离项目最近的敏感点为项目厂界</w:t>
            </w:r>
            <w:r w:rsidR="00F94F30">
              <w:rPr>
                <w:rFonts w:hint="eastAsia"/>
                <w:sz w:val="24"/>
              </w:rPr>
              <w:t>西北</w:t>
            </w:r>
            <w:r w:rsidRPr="000A4270">
              <w:rPr>
                <w:sz w:val="24"/>
              </w:rPr>
              <w:t>侧</w:t>
            </w:r>
            <w:r w:rsidR="00F94F30">
              <w:rPr>
                <w:rFonts w:hint="eastAsia"/>
                <w:sz w:val="24"/>
              </w:rPr>
              <w:t>250</w:t>
            </w:r>
            <w:r w:rsidRPr="000A4270">
              <w:rPr>
                <w:sz w:val="24"/>
              </w:rPr>
              <w:t>m</w:t>
            </w:r>
            <w:r w:rsidRPr="000A4270">
              <w:rPr>
                <w:sz w:val="24"/>
              </w:rPr>
              <w:t>外的</w:t>
            </w:r>
            <w:r w:rsidR="00F94F30">
              <w:rPr>
                <w:rFonts w:hint="eastAsia"/>
                <w:sz w:val="24"/>
              </w:rPr>
              <w:t>北汽家园</w:t>
            </w:r>
            <w:r w:rsidR="00C15CA5">
              <w:rPr>
                <w:rFonts w:hint="eastAsia"/>
                <w:sz w:val="24"/>
              </w:rPr>
              <w:t>小区</w:t>
            </w:r>
            <w:r>
              <w:rPr>
                <w:rFonts w:hint="eastAsia"/>
                <w:sz w:val="24"/>
              </w:rPr>
              <w:t>，</w:t>
            </w:r>
            <w:r w:rsidRPr="007A2577">
              <w:rPr>
                <w:rFonts w:hAnsi="宋体" w:hint="eastAsia"/>
                <w:sz w:val="24"/>
              </w:rPr>
              <w:t>满足卫生防护距离要求。本项目卫生防护距离范围内不得建设</w:t>
            </w:r>
            <w:r w:rsidRPr="007A2577">
              <w:rPr>
                <w:sz w:val="24"/>
              </w:rPr>
              <w:t>居民点、医院、学校</w:t>
            </w:r>
            <w:r w:rsidRPr="007A2577">
              <w:rPr>
                <w:rFonts w:hAnsi="宋体" w:hint="eastAsia"/>
                <w:sz w:val="24"/>
              </w:rPr>
              <w:t>等敏感建筑。</w:t>
            </w:r>
          </w:p>
          <w:p w:rsidR="002E40AA" w:rsidRPr="00322381" w:rsidRDefault="002E40AA" w:rsidP="002E40AA">
            <w:pPr>
              <w:tabs>
                <w:tab w:val="left" w:pos="195"/>
              </w:tabs>
              <w:spacing w:line="480" w:lineRule="exact"/>
              <w:ind w:firstLineChars="200" w:firstLine="480"/>
              <w:rPr>
                <w:rFonts w:hAnsi="宋体"/>
                <w:bCs/>
                <w:sz w:val="24"/>
              </w:rPr>
            </w:pPr>
            <w:r w:rsidRPr="00322381">
              <w:rPr>
                <w:rFonts w:hAnsi="宋体" w:hint="eastAsia"/>
                <w:bCs/>
                <w:sz w:val="24"/>
              </w:rPr>
              <w:t>（</w:t>
            </w:r>
            <w:r>
              <w:rPr>
                <w:rFonts w:hAnsi="宋体" w:hint="eastAsia"/>
                <w:bCs/>
                <w:sz w:val="24"/>
              </w:rPr>
              <w:t>6</w:t>
            </w:r>
            <w:r w:rsidRPr="00322381">
              <w:rPr>
                <w:rFonts w:hAnsi="宋体" w:hint="eastAsia"/>
                <w:bCs/>
                <w:sz w:val="24"/>
              </w:rPr>
              <w:t>）大气环境影响评价</w:t>
            </w:r>
          </w:p>
          <w:p w:rsidR="008F525F" w:rsidRDefault="00072327" w:rsidP="002E40AA">
            <w:pPr>
              <w:tabs>
                <w:tab w:val="left" w:pos="195"/>
              </w:tabs>
              <w:spacing w:line="480" w:lineRule="exact"/>
              <w:ind w:firstLineChars="200" w:firstLine="480"/>
              <w:rPr>
                <w:sz w:val="24"/>
              </w:rPr>
            </w:pPr>
            <w:r w:rsidRPr="0071511B">
              <w:rPr>
                <w:rFonts w:hAnsi="宋体" w:hint="eastAsia"/>
                <w:sz w:val="24"/>
              </w:rPr>
              <w:t>扩建项目</w:t>
            </w:r>
            <w:r w:rsidRPr="0071511B">
              <w:rPr>
                <w:rFonts w:hAnsi="宋体"/>
                <w:sz w:val="24"/>
              </w:rPr>
              <w:t>产生的废气主要为</w:t>
            </w:r>
            <w:r w:rsidRPr="0071511B">
              <w:rPr>
                <w:rFonts w:hAnsi="宋体" w:hint="eastAsia"/>
                <w:sz w:val="24"/>
              </w:rPr>
              <w:t>注塑废气和丝网印刷废气</w:t>
            </w:r>
            <w:r w:rsidRPr="0071511B">
              <w:rPr>
                <w:rFonts w:hAnsi="宋体"/>
                <w:sz w:val="24"/>
              </w:rPr>
              <w:t>。</w:t>
            </w:r>
            <w:r>
              <w:rPr>
                <w:rFonts w:hAnsi="宋体" w:hint="eastAsia"/>
                <w:sz w:val="24"/>
              </w:rPr>
              <w:t>本</w:t>
            </w:r>
            <w:r w:rsidR="005C7CF4">
              <w:rPr>
                <w:rFonts w:hAnsi="宋体" w:hint="eastAsia"/>
                <w:sz w:val="24"/>
              </w:rPr>
              <w:t>扩建</w:t>
            </w:r>
            <w:r w:rsidRPr="003E08F3">
              <w:rPr>
                <w:rFonts w:hAnsi="宋体"/>
                <w:sz w:val="24"/>
              </w:rPr>
              <w:t>项目</w:t>
            </w:r>
            <w:r w:rsidRPr="0071511B">
              <w:rPr>
                <w:rFonts w:hAnsi="宋体" w:hint="eastAsia"/>
                <w:sz w:val="24"/>
              </w:rPr>
              <w:t>注塑废气和丝网印刷废气</w:t>
            </w:r>
            <w:r>
              <w:rPr>
                <w:rFonts w:hAnsi="宋体" w:hint="eastAsia"/>
                <w:sz w:val="24"/>
              </w:rPr>
              <w:t>，主要污染物为非甲烷总烃，企业密闭生产车间，采用集气装置收集废气，经</w:t>
            </w:r>
            <w:r>
              <w:rPr>
                <w:rFonts w:hAnsi="宋体" w:hint="eastAsia"/>
                <w:sz w:val="24"/>
              </w:rPr>
              <w:t>UV</w:t>
            </w:r>
            <w:r>
              <w:rPr>
                <w:rFonts w:hAnsi="宋体" w:hint="eastAsia"/>
                <w:sz w:val="24"/>
              </w:rPr>
              <w:t>光氧净化器</w:t>
            </w:r>
            <w:r>
              <w:rPr>
                <w:rFonts w:hAnsi="宋体" w:hint="eastAsia"/>
                <w:sz w:val="24"/>
              </w:rPr>
              <w:t>+</w:t>
            </w:r>
            <w:r>
              <w:rPr>
                <w:rFonts w:hAnsi="宋体" w:hint="eastAsia"/>
                <w:sz w:val="24"/>
              </w:rPr>
              <w:t>活性炭吸附装置处理，由</w:t>
            </w:r>
            <w:r>
              <w:rPr>
                <w:rFonts w:hAnsi="宋体" w:hint="eastAsia"/>
                <w:sz w:val="24"/>
              </w:rPr>
              <w:t>15m</w:t>
            </w:r>
            <w:r>
              <w:rPr>
                <w:rFonts w:hAnsi="宋体" w:hint="eastAsia"/>
                <w:sz w:val="24"/>
              </w:rPr>
              <w:t>高排气筒排放（</w:t>
            </w:r>
            <w:r>
              <w:rPr>
                <w:rFonts w:hAnsi="宋体" w:hint="eastAsia"/>
                <w:sz w:val="24"/>
              </w:rPr>
              <w:t>DA001</w:t>
            </w:r>
            <w:r>
              <w:rPr>
                <w:rFonts w:hAnsi="宋体" w:hint="eastAsia"/>
                <w:sz w:val="24"/>
              </w:rPr>
              <w:t>）。</w:t>
            </w:r>
            <w:r w:rsidR="008F525F">
              <w:rPr>
                <w:rFonts w:hAnsi="宋体" w:hint="eastAsia"/>
                <w:sz w:val="24"/>
              </w:rPr>
              <w:t>非甲烷总烃</w:t>
            </w:r>
            <w:r w:rsidR="008F525F">
              <w:rPr>
                <w:rFonts w:hint="eastAsia"/>
                <w:sz w:val="24"/>
              </w:rPr>
              <w:t>满足</w:t>
            </w:r>
            <w:r w:rsidR="008F525F" w:rsidRPr="00CA403B">
              <w:rPr>
                <w:rFonts w:hint="eastAsia"/>
                <w:sz w:val="24"/>
              </w:rPr>
              <w:t>河北省地方标准《工业企业挥发性有机物排放控制标准》（</w:t>
            </w:r>
            <w:r w:rsidR="008F525F" w:rsidRPr="00CA403B">
              <w:rPr>
                <w:rFonts w:hint="eastAsia"/>
                <w:sz w:val="24"/>
              </w:rPr>
              <w:t>DB13/2322-2016</w:t>
            </w:r>
            <w:r w:rsidR="008F525F" w:rsidRPr="00CA403B">
              <w:rPr>
                <w:rFonts w:hint="eastAsia"/>
                <w:sz w:val="24"/>
              </w:rPr>
              <w:t>）</w:t>
            </w:r>
            <w:r w:rsidR="008F525F">
              <w:rPr>
                <w:rFonts w:hint="eastAsia"/>
                <w:sz w:val="24"/>
              </w:rPr>
              <w:t>中表</w:t>
            </w:r>
            <w:r w:rsidR="008F525F">
              <w:rPr>
                <w:rFonts w:hint="eastAsia"/>
                <w:sz w:val="24"/>
              </w:rPr>
              <w:t>1</w:t>
            </w:r>
            <w:r w:rsidR="008F525F">
              <w:rPr>
                <w:rFonts w:hint="eastAsia"/>
                <w:sz w:val="24"/>
              </w:rPr>
              <w:t>有机化工业</w:t>
            </w:r>
            <w:r w:rsidR="0097078C">
              <w:rPr>
                <w:rFonts w:hint="eastAsia"/>
                <w:sz w:val="24"/>
              </w:rPr>
              <w:t>和印刷工业</w:t>
            </w:r>
            <w:r w:rsidR="008F525F">
              <w:rPr>
                <w:rFonts w:hint="eastAsia"/>
                <w:sz w:val="24"/>
              </w:rPr>
              <w:t>标准要求，</w:t>
            </w:r>
            <w:r w:rsidR="008F525F" w:rsidRPr="006924ED">
              <w:rPr>
                <w:rFonts w:hint="eastAsia"/>
                <w:sz w:val="24"/>
              </w:rPr>
              <w:t>同时满足《合成树脂工业污染物排放标准》（</w:t>
            </w:r>
            <w:r w:rsidR="008F525F" w:rsidRPr="006924ED">
              <w:rPr>
                <w:rFonts w:hint="eastAsia"/>
                <w:sz w:val="24"/>
              </w:rPr>
              <w:t>GB31572-2015</w:t>
            </w:r>
            <w:r w:rsidR="008F525F" w:rsidRPr="006924ED">
              <w:rPr>
                <w:rFonts w:hint="eastAsia"/>
                <w:sz w:val="24"/>
              </w:rPr>
              <w:t>）表</w:t>
            </w:r>
            <w:r w:rsidR="008F525F" w:rsidRPr="006924ED">
              <w:rPr>
                <w:rFonts w:hint="eastAsia"/>
                <w:sz w:val="24"/>
              </w:rPr>
              <w:t>5</w:t>
            </w:r>
            <w:r w:rsidR="008F525F" w:rsidRPr="006924ED">
              <w:rPr>
                <w:rFonts w:hint="eastAsia"/>
                <w:sz w:val="24"/>
              </w:rPr>
              <w:t>大气污染物特别排放限值</w:t>
            </w:r>
            <w:r w:rsidR="008F525F">
              <w:rPr>
                <w:rFonts w:hint="eastAsia"/>
                <w:sz w:val="24"/>
              </w:rPr>
              <w:t>，即非甲烷总烃最高允许排放浓度</w:t>
            </w:r>
            <w:r w:rsidR="008F525F" w:rsidRPr="001465AA">
              <w:rPr>
                <w:sz w:val="24"/>
              </w:rPr>
              <w:t>≤</w:t>
            </w:r>
            <w:r w:rsidR="0097078C">
              <w:rPr>
                <w:rFonts w:hint="eastAsia"/>
                <w:sz w:val="24"/>
              </w:rPr>
              <w:t>5</w:t>
            </w:r>
            <w:r w:rsidR="008F525F">
              <w:rPr>
                <w:rFonts w:hint="eastAsia"/>
                <w:sz w:val="24"/>
              </w:rPr>
              <w:t>0mg/m</w:t>
            </w:r>
            <w:r w:rsidR="008F525F" w:rsidRPr="001465AA">
              <w:rPr>
                <w:rFonts w:hint="eastAsia"/>
                <w:sz w:val="24"/>
                <w:vertAlign w:val="superscript"/>
              </w:rPr>
              <w:t>3</w:t>
            </w:r>
            <w:r w:rsidR="008F525F">
              <w:rPr>
                <w:rFonts w:hint="eastAsia"/>
                <w:sz w:val="24"/>
              </w:rPr>
              <w:t>，最低去除效率</w:t>
            </w:r>
            <w:r w:rsidR="008F525F" w:rsidRPr="001465AA">
              <w:rPr>
                <w:sz w:val="24"/>
              </w:rPr>
              <w:t>≥</w:t>
            </w:r>
            <w:r w:rsidR="008F525F">
              <w:rPr>
                <w:rFonts w:hint="eastAsia"/>
                <w:sz w:val="24"/>
              </w:rPr>
              <w:t>90%</w:t>
            </w:r>
            <w:r w:rsidR="008F525F" w:rsidRPr="006924ED">
              <w:rPr>
                <w:rFonts w:hint="eastAsia"/>
                <w:sz w:val="24"/>
              </w:rPr>
              <w:t>。</w:t>
            </w:r>
            <w:r w:rsidR="008F525F">
              <w:rPr>
                <w:rFonts w:hint="eastAsia"/>
                <w:sz w:val="24"/>
              </w:rPr>
              <w:t>经预测，</w:t>
            </w:r>
            <w:r w:rsidR="008F525F" w:rsidRPr="00AA1CCA">
              <w:rPr>
                <w:rFonts w:hAnsi="宋体"/>
                <w:sz w:val="24"/>
              </w:rPr>
              <w:t>本</w:t>
            </w:r>
            <w:r w:rsidR="00CE114E">
              <w:rPr>
                <w:rFonts w:hAnsi="宋体" w:hint="eastAsia"/>
                <w:sz w:val="24"/>
              </w:rPr>
              <w:t>扩建</w:t>
            </w:r>
            <w:r w:rsidR="008F525F" w:rsidRPr="00AA1CCA">
              <w:rPr>
                <w:rFonts w:hAnsi="宋体"/>
                <w:sz w:val="24"/>
              </w:rPr>
              <w:t>项目</w:t>
            </w:r>
            <w:r w:rsidR="005A4D15">
              <w:rPr>
                <w:rFonts w:hAnsi="宋体" w:hint="eastAsia"/>
                <w:sz w:val="24"/>
              </w:rPr>
              <w:t>注塑</w:t>
            </w:r>
            <w:r w:rsidR="008F525F">
              <w:rPr>
                <w:rFonts w:hAnsi="宋体" w:hint="eastAsia"/>
                <w:sz w:val="24"/>
              </w:rPr>
              <w:t>车间无组织</w:t>
            </w:r>
            <w:r w:rsidR="008F525F" w:rsidRPr="00AA1CCA">
              <w:rPr>
                <w:rFonts w:hAnsi="宋体"/>
                <w:sz w:val="24"/>
              </w:rPr>
              <w:t>排放的</w:t>
            </w:r>
            <w:r w:rsidR="008F525F">
              <w:rPr>
                <w:rFonts w:hAnsi="宋体" w:hint="eastAsia"/>
                <w:sz w:val="24"/>
              </w:rPr>
              <w:t>非甲烷总烃</w:t>
            </w:r>
            <w:r w:rsidR="008F525F" w:rsidRPr="00AA1CCA">
              <w:rPr>
                <w:rFonts w:hAnsi="宋体"/>
                <w:sz w:val="24"/>
              </w:rPr>
              <w:t>，</w:t>
            </w:r>
            <w:r w:rsidR="008F525F">
              <w:rPr>
                <w:rFonts w:hAnsi="宋体" w:hint="eastAsia"/>
                <w:sz w:val="24"/>
              </w:rPr>
              <w:t>最大落地浓度</w:t>
            </w:r>
            <w:r w:rsidR="008F525F" w:rsidRPr="00AA1CCA">
              <w:rPr>
                <w:rFonts w:hAnsi="宋体"/>
                <w:sz w:val="24"/>
              </w:rPr>
              <w:t>C</w:t>
            </w:r>
            <w:r w:rsidR="008F525F" w:rsidRPr="00590425">
              <w:rPr>
                <w:rFonts w:hAnsi="宋体"/>
                <w:sz w:val="24"/>
                <w:vertAlign w:val="subscript"/>
              </w:rPr>
              <w:t>max</w:t>
            </w:r>
            <w:r w:rsidR="008F525F" w:rsidRPr="00AA1CCA">
              <w:rPr>
                <w:rFonts w:hAnsi="宋体"/>
                <w:sz w:val="24"/>
              </w:rPr>
              <w:t>为</w:t>
            </w:r>
            <w:r w:rsidR="005A4D15">
              <w:rPr>
                <w:rFonts w:hAnsi="宋体" w:hint="eastAsia"/>
                <w:sz w:val="24"/>
              </w:rPr>
              <w:t>22.731</w:t>
            </w:r>
            <w:r w:rsidR="008F525F" w:rsidRPr="00D36C4B">
              <w:rPr>
                <w:sz w:val="24"/>
              </w:rPr>
              <w:t>μ</w:t>
            </w:r>
            <w:r w:rsidR="008F525F" w:rsidRPr="00D36C4B">
              <w:rPr>
                <w:rFonts w:hAnsi="宋体"/>
                <w:sz w:val="24"/>
              </w:rPr>
              <w:t>g</w:t>
            </w:r>
            <w:r w:rsidR="008F525F" w:rsidRPr="00AA1CCA">
              <w:rPr>
                <w:rFonts w:hAnsi="宋体"/>
                <w:sz w:val="24"/>
              </w:rPr>
              <w:t>/m</w:t>
            </w:r>
            <w:r w:rsidR="008F525F" w:rsidRPr="00197328">
              <w:rPr>
                <w:rFonts w:hAnsi="宋体"/>
                <w:sz w:val="24"/>
                <w:vertAlign w:val="superscript"/>
              </w:rPr>
              <w:t>3</w:t>
            </w:r>
            <w:r w:rsidR="008F525F" w:rsidRPr="00AA1CCA">
              <w:rPr>
                <w:rFonts w:hAnsi="宋体"/>
                <w:sz w:val="24"/>
              </w:rPr>
              <w:t>，</w:t>
            </w:r>
            <w:r w:rsidR="008F525F">
              <w:rPr>
                <w:rFonts w:hAnsi="宋体" w:hint="eastAsia"/>
                <w:sz w:val="24"/>
              </w:rPr>
              <w:t>满足</w:t>
            </w:r>
            <w:r w:rsidR="008F525F" w:rsidRPr="006924ED">
              <w:rPr>
                <w:sz w:val="24"/>
              </w:rPr>
              <w:t>《工业企业挥发性有机物排放控制标准》（</w:t>
            </w:r>
            <w:r w:rsidR="008F525F" w:rsidRPr="006924ED">
              <w:rPr>
                <w:sz w:val="24"/>
              </w:rPr>
              <w:t>DB13/2322-2016</w:t>
            </w:r>
            <w:r w:rsidR="008F525F" w:rsidRPr="006924ED">
              <w:rPr>
                <w:sz w:val="24"/>
              </w:rPr>
              <w:t>）中表</w:t>
            </w:r>
            <w:r w:rsidR="008F525F" w:rsidRPr="006924ED">
              <w:rPr>
                <w:sz w:val="24"/>
              </w:rPr>
              <w:t>2</w:t>
            </w:r>
            <w:r w:rsidR="008F525F" w:rsidRPr="006924ED">
              <w:rPr>
                <w:sz w:val="24"/>
              </w:rPr>
              <w:t>企业边界大气污染物浓度限值</w:t>
            </w:r>
            <w:r w:rsidR="008F525F">
              <w:rPr>
                <w:rFonts w:hint="eastAsia"/>
                <w:sz w:val="24"/>
              </w:rPr>
              <w:t>和</w:t>
            </w:r>
            <w:r w:rsidR="008F525F" w:rsidRPr="00C16FDC">
              <w:rPr>
                <w:sz w:val="24"/>
              </w:rPr>
              <w:t>挥发性有机物无组织排放控制标准（</w:t>
            </w:r>
            <w:r w:rsidR="008F525F">
              <w:rPr>
                <w:sz w:val="24"/>
              </w:rPr>
              <w:t>GB</w:t>
            </w:r>
            <w:r w:rsidR="008F525F" w:rsidRPr="00C16FDC">
              <w:rPr>
                <w:sz w:val="24"/>
              </w:rPr>
              <w:t>37822-2019</w:t>
            </w:r>
            <w:r w:rsidR="008F525F" w:rsidRPr="00C16FDC">
              <w:rPr>
                <w:sz w:val="24"/>
              </w:rPr>
              <w:t>）表</w:t>
            </w:r>
            <w:r w:rsidR="008F525F" w:rsidRPr="00C16FDC">
              <w:rPr>
                <w:sz w:val="24"/>
              </w:rPr>
              <w:t>A.1</w:t>
            </w:r>
            <w:r w:rsidR="008F525F" w:rsidRPr="00C16FDC">
              <w:rPr>
                <w:sz w:val="24"/>
              </w:rPr>
              <w:t>车间外特别排放限值</w:t>
            </w:r>
            <w:r w:rsidR="008F525F" w:rsidRPr="00C16FDC">
              <w:rPr>
                <w:rFonts w:hint="eastAsia"/>
                <w:sz w:val="24"/>
              </w:rPr>
              <w:t>。</w:t>
            </w:r>
          </w:p>
          <w:p w:rsidR="002E40AA" w:rsidRDefault="002E40AA" w:rsidP="002E40AA">
            <w:pPr>
              <w:tabs>
                <w:tab w:val="left" w:pos="195"/>
              </w:tabs>
              <w:spacing w:line="480" w:lineRule="exact"/>
              <w:ind w:firstLineChars="200" w:firstLine="480"/>
              <w:rPr>
                <w:sz w:val="24"/>
              </w:rPr>
            </w:pPr>
            <w:r>
              <w:rPr>
                <w:rFonts w:hAnsi="宋体" w:hint="eastAsia"/>
                <w:sz w:val="24"/>
              </w:rPr>
              <w:t>根据预测结果，</w:t>
            </w:r>
            <w:r w:rsidRPr="00AA1CCA">
              <w:rPr>
                <w:rFonts w:hAnsi="宋体" w:hint="eastAsia"/>
                <w:sz w:val="24"/>
              </w:rPr>
              <w:t>本</w:t>
            </w:r>
            <w:r w:rsidR="00CE114E">
              <w:rPr>
                <w:rFonts w:hAnsi="宋体" w:hint="eastAsia"/>
                <w:sz w:val="24"/>
              </w:rPr>
              <w:t>扩建</w:t>
            </w:r>
            <w:r w:rsidRPr="00AA1CCA">
              <w:rPr>
                <w:rFonts w:hAnsi="宋体" w:hint="eastAsia"/>
                <w:sz w:val="24"/>
              </w:rPr>
              <w:t>项目大气环境影响评价等级为</w:t>
            </w:r>
            <w:r w:rsidR="00314B25">
              <w:rPr>
                <w:rFonts w:hAnsi="宋体" w:hint="eastAsia"/>
                <w:sz w:val="24"/>
              </w:rPr>
              <w:t>二</w:t>
            </w:r>
            <w:r w:rsidRPr="00AA1CCA">
              <w:rPr>
                <w:rFonts w:hAnsi="宋体" w:hint="eastAsia"/>
                <w:sz w:val="24"/>
              </w:rPr>
              <w:t>级</w:t>
            </w:r>
            <w:r>
              <w:rPr>
                <w:rFonts w:hint="eastAsia"/>
                <w:sz w:val="24"/>
              </w:rPr>
              <w:t>，污染物能达标排放，且</w:t>
            </w:r>
            <w:r w:rsidRPr="00F04409">
              <w:rPr>
                <w:rFonts w:hint="eastAsia"/>
                <w:sz w:val="24"/>
              </w:rPr>
              <w:lastRenderedPageBreak/>
              <w:t>污染物最大落地浓度远低于环境空气质量标准限值，</w:t>
            </w:r>
            <w:r w:rsidRPr="00F04409">
              <w:rPr>
                <w:sz w:val="24"/>
              </w:rPr>
              <w:t>对周</w:t>
            </w:r>
            <w:r w:rsidRPr="00F04409">
              <w:rPr>
                <w:rFonts w:hint="eastAsia"/>
                <w:sz w:val="24"/>
              </w:rPr>
              <w:t>边大气</w:t>
            </w:r>
            <w:r w:rsidRPr="00F04409">
              <w:rPr>
                <w:sz w:val="24"/>
              </w:rPr>
              <w:t>环境影响</w:t>
            </w:r>
            <w:r w:rsidRPr="00F04409">
              <w:rPr>
                <w:rFonts w:hint="eastAsia"/>
                <w:sz w:val="24"/>
              </w:rPr>
              <w:t>较小，环境影响可接受</w:t>
            </w:r>
            <w:r w:rsidRPr="00F04409">
              <w:rPr>
                <w:sz w:val="24"/>
              </w:rPr>
              <w:t>。</w:t>
            </w:r>
          </w:p>
          <w:p w:rsidR="002E40AA" w:rsidRPr="002D50FF" w:rsidRDefault="002E40AA" w:rsidP="002E40AA">
            <w:pPr>
              <w:tabs>
                <w:tab w:val="left" w:pos="195"/>
              </w:tabs>
              <w:spacing w:line="480" w:lineRule="exact"/>
              <w:ind w:firstLineChars="200" w:firstLine="480"/>
              <w:rPr>
                <w:rFonts w:hAnsi="宋体"/>
                <w:bCs/>
                <w:sz w:val="24"/>
              </w:rPr>
            </w:pPr>
            <w:r w:rsidRPr="002D50FF">
              <w:rPr>
                <w:rFonts w:hAnsi="宋体" w:hint="eastAsia"/>
                <w:bCs/>
                <w:sz w:val="24"/>
              </w:rPr>
              <w:t>（</w:t>
            </w:r>
            <w:r>
              <w:rPr>
                <w:rFonts w:hAnsi="宋体" w:hint="eastAsia"/>
                <w:bCs/>
                <w:sz w:val="24"/>
              </w:rPr>
              <w:t>7</w:t>
            </w:r>
            <w:r w:rsidRPr="002D50FF">
              <w:rPr>
                <w:rFonts w:hAnsi="宋体" w:hint="eastAsia"/>
                <w:bCs/>
                <w:sz w:val="24"/>
              </w:rPr>
              <w:t>）建设</w:t>
            </w:r>
            <w:r w:rsidRPr="002D50FF">
              <w:rPr>
                <w:rFonts w:hAnsi="宋体"/>
                <w:bCs/>
                <w:sz w:val="24"/>
              </w:rPr>
              <w:t>项目大气环境影响评价自查表</w:t>
            </w:r>
          </w:p>
          <w:p w:rsidR="002E40AA" w:rsidRPr="002D50FF" w:rsidRDefault="00FF62A3" w:rsidP="002E40AA">
            <w:pPr>
              <w:tabs>
                <w:tab w:val="left" w:pos="195"/>
              </w:tabs>
              <w:spacing w:line="480" w:lineRule="exact"/>
              <w:ind w:firstLineChars="200" w:firstLine="480"/>
              <w:rPr>
                <w:rFonts w:hAnsi="宋体"/>
                <w:bCs/>
                <w:sz w:val="24"/>
              </w:rPr>
            </w:pPr>
            <w:r>
              <w:rPr>
                <w:rFonts w:hAnsi="宋体" w:hint="eastAsia"/>
                <w:bCs/>
                <w:sz w:val="24"/>
              </w:rPr>
              <w:t>本扩建</w:t>
            </w:r>
            <w:r w:rsidR="002E40AA" w:rsidRPr="002D50FF">
              <w:rPr>
                <w:rFonts w:hAnsi="宋体" w:hint="eastAsia"/>
                <w:bCs/>
                <w:sz w:val="24"/>
              </w:rPr>
              <w:t>项目</w:t>
            </w:r>
            <w:r w:rsidR="002E40AA" w:rsidRPr="002D50FF">
              <w:rPr>
                <w:rFonts w:hAnsi="宋体"/>
                <w:bCs/>
                <w:sz w:val="24"/>
              </w:rPr>
              <w:t>大气环境影响评价自查表</w:t>
            </w:r>
            <w:r w:rsidR="002E40AA" w:rsidRPr="002D50FF">
              <w:rPr>
                <w:rFonts w:hAnsi="宋体" w:hint="eastAsia"/>
                <w:bCs/>
                <w:sz w:val="24"/>
              </w:rPr>
              <w:t>见表</w:t>
            </w:r>
            <w:r w:rsidR="00D45A6F">
              <w:rPr>
                <w:rFonts w:hAnsi="宋体" w:hint="eastAsia"/>
                <w:bCs/>
                <w:sz w:val="24"/>
              </w:rPr>
              <w:t>18</w:t>
            </w:r>
            <w:r w:rsidR="002E40AA" w:rsidRPr="002D50FF">
              <w:rPr>
                <w:rFonts w:hAnsi="宋体" w:hint="eastAsia"/>
                <w:bCs/>
                <w:sz w:val="24"/>
              </w:rPr>
              <w:t>。</w:t>
            </w:r>
          </w:p>
          <w:p w:rsidR="002E40AA" w:rsidRPr="002D50FF" w:rsidRDefault="002E40AA"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2D50FF">
              <w:rPr>
                <w:rFonts w:ascii="Times New Roman" w:hAnsi="Times New Roman" w:cs="Times New Roman" w:hint="eastAsia"/>
                <w:b/>
                <w:sz w:val="21"/>
                <w:szCs w:val="21"/>
              </w:rPr>
              <w:t>表</w:t>
            </w:r>
            <w:r w:rsidR="00D45A6F">
              <w:rPr>
                <w:rFonts w:ascii="Times New Roman" w:hAnsi="Times New Roman" w:cs="Times New Roman" w:hint="eastAsia"/>
                <w:b/>
                <w:sz w:val="21"/>
                <w:szCs w:val="21"/>
              </w:rPr>
              <w:t>18</w:t>
            </w:r>
            <w:r w:rsidRPr="002D50FF">
              <w:rPr>
                <w:rFonts w:ascii="Times New Roman" w:hAnsi="Times New Roman" w:cs="Times New Roman" w:hint="eastAsia"/>
                <w:b/>
                <w:sz w:val="21"/>
                <w:szCs w:val="21"/>
              </w:rPr>
              <w:t xml:space="preserve">  </w:t>
            </w:r>
            <w:r w:rsidRPr="002D50FF">
              <w:rPr>
                <w:rFonts w:ascii="Times New Roman" w:hAnsi="Times New Roman" w:cs="Times New Roman" w:hint="eastAsia"/>
                <w:b/>
                <w:sz w:val="21"/>
                <w:szCs w:val="21"/>
              </w:rPr>
              <w:t>项目</w:t>
            </w:r>
            <w:r w:rsidRPr="002D50FF">
              <w:rPr>
                <w:rFonts w:ascii="Times New Roman" w:hAnsi="Times New Roman" w:cs="Times New Roman"/>
                <w:b/>
                <w:sz w:val="21"/>
                <w:szCs w:val="21"/>
              </w:rPr>
              <w:t>大气环境影响评价自查表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972"/>
              <w:gridCol w:w="1434"/>
              <w:gridCol w:w="1001"/>
              <w:gridCol w:w="156"/>
              <w:gridCol w:w="242"/>
              <w:gridCol w:w="186"/>
              <w:gridCol w:w="147"/>
              <w:gridCol w:w="136"/>
              <w:gridCol w:w="98"/>
              <w:gridCol w:w="426"/>
              <w:gridCol w:w="320"/>
              <w:gridCol w:w="171"/>
              <w:gridCol w:w="113"/>
              <w:gridCol w:w="40"/>
              <w:gridCol w:w="1263"/>
              <w:gridCol w:w="473"/>
              <w:gridCol w:w="187"/>
              <w:gridCol w:w="355"/>
              <w:gridCol w:w="553"/>
              <w:gridCol w:w="162"/>
              <w:gridCol w:w="42"/>
              <w:gridCol w:w="619"/>
            </w:tblGrid>
            <w:tr w:rsidR="002E40AA" w:rsidRPr="00E77261" w:rsidTr="00197B03">
              <w:trPr>
                <w:cantSplit/>
                <w:trHeight w:val="284"/>
                <w:jc w:val="center"/>
              </w:trPr>
              <w:tc>
                <w:tcPr>
                  <w:tcW w:w="1323" w:type="pct"/>
                  <w:gridSpan w:val="2"/>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工作内容</w:t>
                  </w:r>
                </w:p>
              </w:tc>
              <w:tc>
                <w:tcPr>
                  <w:tcW w:w="3677" w:type="pct"/>
                  <w:gridSpan w:val="20"/>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自查项目</w:t>
                  </w:r>
                </w:p>
              </w:tc>
            </w:tr>
            <w:tr w:rsidR="002E40AA" w:rsidRPr="00E77261" w:rsidTr="00197B03">
              <w:trPr>
                <w:cantSplit/>
                <w:trHeight w:val="284"/>
                <w:jc w:val="center"/>
              </w:trPr>
              <w:tc>
                <w:tcPr>
                  <w:tcW w:w="535" w:type="pct"/>
                  <w:vMerge w:val="restar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评价等级与范围</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评价等级</w:t>
                  </w:r>
                </w:p>
              </w:tc>
              <w:tc>
                <w:tcPr>
                  <w:tcW w:w="1081"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一级</w:t>
                  </w:r>
                  <w:r w:rsidRPr="00E77261">
                    <w:rPr>
                      <w:rFonts w:ascii="Times New Roman" w:hAnsi="Times New Roman" w:cs="Times New Roman"/>
                      <w:sz w:val="21"/>
                      <w:szCs w:val="21"/>
                      <w:lang w:eastAsia="zh-CN"/>
                    </w:rPr>
                    <w:t>□</w:t>
                  </w:r>
                </w:p>
              </w:tc>
              <w:tc>
                <w:tcPr>
                  <w:tcW w:w="1542" w:type="pct"/>
                  <w:gridSpan w:val="7"/>
                  <w:vAlign w:val="center"/>
                </w:tcPr>
                <w:p w:rsidR="002E40AA" w:rsidRPr="00E77261" w:rsidRDefault="002E40AA" w:rsidP="00681E5A">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二级</w:t>
                  </w:r>
                  <w:r w:rsidR="00681E5A" w:rsidRPr="00E77261">
                    <w:rPr>
                      <w:rFonts w:ascii="Times New Roman" w:hAnsi="Times New Roman" w:cs="Times New Roman"/>
                      <w:sz w:val="21"/>
                      <w:szCs w:val="21"/>
                      <w:lang w:eastAsia="zh-CN"/>
                    </w:rPr>
                    <w:t>√</w:t>
                  </w:r>
                </w:p>
              </w:tc>
              <w:tc>
                <w:tcPr>
                  <w:tcW w:w="1054" w:type="pct"/>
                  <w:gridSpan w:val="6"/>
                  <w:vAlign w:val="center"/>
                </w:tcPr>
                <w:p w:rsidR="002E40AA" w:rsidRPr="00E77261" w:rsidRDefault="002E40AA" w:rsidP="00681E5A">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三级</w:t>
                  </w:r>
                  <w:r w:rsidR="00681E5A" w:rsidRPr="00E77261">
                    <w:rPr>
                      <w:rFonts w:ascii="Times New Roman" w:hAnsi="Times New Roman" w:cs="Times New Roman"/>
                      <w:sz w:val="21"/>
                      <w:szCs w:val="21"/>
                      <w:lang w:eastAsia="zh-CN"/>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评价范围</w:t>
                  </w:r>
                </w:p>
              </w:tc>
              <w:tc>
                <w:tcPr>
                  <w:tcW w:w="1081"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边长</w:t>
                  </w:r>
                  <w:r w:rsidRPr="00E77261">
                    <w:rPr>
                      <w:rFonts w:ascii="Times New Roman" w:hAnsi="Times New Roman" w:cs="Times New Roman"/>
                      <w:sz w:val="21"/>
                      <w:szCs w:val="21"/>
                      <w:lang w:eastAsia="zh-CN"/>
                    </w:rPr>
                    <w:t>=50km□</w:t>
                  </w:r>
                </w:p>
              </w:tc>
              <w:tc>
                <w:tcPr>
                  <w:tcW w:w="1542"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边长</w:t>
                  </w:r>
                  <w:r w:rsidRPr="00E77261">
                    <w:rPr>
                      <w:rFonts w:ascii="Times New Roman" w:hAnsi="Times New Roman" w:cs="Times New Roman"/>
                      <w:sz w:val="21"/>
                      <w:szCs w:val="21"/>
                      <w:lang w:eastAsia="zh-CN"/>
                    </w:rPr>
                    <w:t>5</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50km□</w:t>
                  </w:r>
                </w:p>
              </w:tc>
              <w:tc>
                <w:tcPr>
                  <w:tcW w:w="1054" w:type="pct"/>
                  <w:gridSpan w:val="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边长</w:t>
                  </w:r>
                  <w:r w:rsidRPr="00E77261">
                    <w:rPr>
                      <w:rFonts w:ascii="Times New Roman" w:hAnsi="Times New Roman" w:cs="Times New Roman"/>
                      <w:sz w:val="21"/>
                      <w:szCs w:val="21"/>
                      <w:lang w:eastAsia="zh-CN"/>
                    </w:rPr>
                    <w:t>=5km√</w:t>
                  </w:r>
                </w:p>
              </w:tc>
            </w:tr>
            <w:tr w:rsidR="002E40AA" w:rsidRPr="00E77261" w:rsidTr="00197B03">
              <w:trPr>
                <w:cantSplit/>
                <w:trHeight w:val="284"/>
                <w:jc w:val="center"/>
              </w:trPr>
              <w:tc>
                <w:tcPr>
                  <w:tcW w:w="535" w:type="pct"/>
                  <w:vMerge w:val="restar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评价因子</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position w:val="1"/>
                      <w:sz w:val="21"/>
                      <w:szCs w:val="21"/>
                    </w:rPr>
                  </w:pPr>
                  <w:r w:rsidRPr="00E77261">
                    <w:rPr>
                      <w:rFonts w:ascii="Times New Roman" w:hAnsi="Times New Roman" w:cs="Times New Roman"/>
                      <w:position w:val="1"/>
                      <w:sz w:val="21"/>
                      <w:szCs w:val="21"/>
                    </w:rPr>
                    <w:t>SO</w:t>
                  </w:r>
                  <w:r w:rsidRPr="00E77261">
                    <w:rPr>
                      <w:rFonts w:ascii="Times New Roman" w:hAnsi="Times New Roman" w:cs="Times New Roman"/>
                      <w:sz w:val="21"/>
                      <w:szCs w:val="21"/>
                      <w:vertAlign w:val="subscript"/>
                    </w:rPr>
                    <w:t>2</w:t>
                  </w:r>
                  <w:r w:rsidRPr="00E77261">
                    <w:rPr>
                      <w:rFonts w:ascii="Times New Roman" w:hAnsi="Times New Roman" w:cs="Times New Roman"/>
                      <w:position w:val="1"/>
                      <w:sz w:val="21"/>
                      <w:szCs w:val="21"/>
                    </w:rPr>
                    <w:t>+NO</w:t>
                  </w:r>
                  <w:r w:rsidRPr="00E77261">
                    <w:rPr>
                      <w:rFonts w:ascii="Times New Roman" w:hAnsi="Times New Roman" w:cs="Times New Roman" w:hint="eastAsia"/>
                      <w:iCs/>
                      <w:sz w:val="21"/>
                      <w:szCs w:val="21"/>
                      <w:lang w:eastAsia="zh-CN"/>
                    </w:rPr>
                    <w:t>x</w:t>
                  </w:r>
                  <w:r w:rsidRPr="00E77261">
                    <w:rPr>
                      <w:rFonts w:ascii="Times New Roman" w:hAnsi="Times New Roman" w:cs="Times New Roman"/>
                      <w:position w:val="1"/>
                      <w:sz w:val="21"/>
                      <w:szCs w:val="21"/>
                    </w:rPr>
                    <w:t>排放量</w:t>
                  </w:r>
                </w:p>
              </w:tc>
              <w:tc>
                <w:tcPr>
                  <w:tcW w:w="1081"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≥2000t/a□</w:t>
                  </w:r>
                </w:p>
              </w:tc>
              <w:tc>
                <w:tcPr>
                  <w:tcW w:w="1542"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500~2000t/a□</w:t>
                  </w:r>
                </w:p>
              </w:tc>
              <w:tc>
                <w:tcPr>
                  <w:tcW w:w="1054" w:type="pct"/>
                  <w:gridSpan w:val="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w:t>
                  </w:r>
                  <w:r w:rsidRPr="00E77261">
                    <w:rPr>
                      <w:rFonts w:ascii="Times New Roman" w:hAnsi="Times New Roman" w:cs="Times New Roman"/>
                      <w:sz w:val="21"/>
                      <w:szCs w:val="21"/>
                    </w:rPr>
                    <w:t>500t/a</w:t>
                  </w:r>
                  <w:r w:rsidRPr="00E77261">
                    <w:rPr>
                      <w:rFonts w:ascii="Times New Roman" w:hAnsi="Times New Roman" w:cs="Times New Roman"/>
                      <w:spacing w:val="-3"/>
                      <w:sz w:val="21"/>
                      <w:szCs w:val="21"/>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评价因子</w:t>
                  </w:r>
                </w:p>
              </w:tc>
              <w:tc>
                <w:tcPr>
                  <w:tcW w:w="2623" w:type="pct"/>
                  <w:gridSpan w:val="14"/>
                  <w:vAlign w:val="center"/>
                </w:tcPr>
                <w:p w:rsidR="002E40AA" w:rsidRPr="00E77261" w:rsidRDefault="002E40AA" w:rsidP="0066210D">
                  <w:pPr>
                    <w:pStyle w:val="TableParagraph"/>
                    <w:tabs>
                      <w:tab w:val="left" w:pos="3064"/>
                    </w:tabs>
                    <w:kinsoku w:val="0"/>
                    <w:overflowPunct w:val="0"/>
                    <w:spacing w:before="0" w:line="300" w:lineRule="exact"/>
                    <w:jc w:val="left"/>
                    <w:rPr>
                      <w:rFonts w:ascii="Times New Roman" w:hAnsi="Times New Roman" w:cs="Times New Roman"/>
                      <w:sz w:val="21"/>
                      <w:szCs w:val="21"/>
                      <w:lang w:eastAsia="zh-CN"/>
                    </w:rPr>
                  </w:pPr>
                  <w:r w:rsidRPr="00E77261">
                    <w:rPr>
                      <w:rFonts w:ascii="Times New Roman" w:hAnsi="Times New Roman" w:cs="Times New Roman"/>
                      <w:sz w:val="21"/>
                      <w:szCs w:val="21"/>
                      <w:lang w:eastAsia="zh-CN"/>
                    </w:rPr>
                    <w:t>基本污染物</w:t>
                  </w:r>
                  <w:r w:rsidRPr="00E77261">
                    <w:rPr>
                      <w:rFonts w:ascii="Times New Roman" w:hAnsi="Times New Roman" w:cs="Times New Roman" w:hint="eastAsia"/>
                      <w:sz w:val="21"/>
                      <w:szCs w:val="21"/>
                      <w:lang w:eastAsia="zh-CN"/>
                    </w:rPr>
                    <w:t>（</w:t>
                  </w:r>
                  <w:r w:rsidR="00690B87" w:rsidRPr="00E77261">
                    <w:rPr>
                      <w:rFonts w:ascii="Times New Roman" w:hAnsi="Times New Roman" w:cs="Times New Roman" w:hint="eastAsia"/>
                      <w:sz w:val="21"/>
                      <w:szCs w:val="21"/>
                      <w:lang w:eastAsia="zh-CN"/>
                    </w:rPr>
                    <w:t>颗粒物</w:t>
                  </w:r>
                  <w:r w:rsidRPr="00E77261">
                    <w:rPr>
                      <w:rFonts w:ascii="Times New Roman" w:hAnsi="Times New Roman" w:cs="Times New Roman" w:hint="eastAsia"/>
                      <w:sz w:val="21"/>
                      <w:szCs w:val="21"/>
                      <w:lang w:eastAsia="zh-CN"/>
                    </w:rPr>
                    <w:t>）</w:t>
                  </w:r>
                </w:p>
                <w:p w:rsidR="002E40AA" w:rsidRPr="00E77261" w:rsidRDefault="002E40AA" w:rsidP="00690B87">
                  <w:pPr>
                    <w:pStyle w:val="TableParagraph"/>
                    <w:tabs>
                      <w:tab w:val="left" w:pos="3064"/>
                    </w:tabs>
                    <w:kinsoku w:val="0"/>
                    <w:overflowPunct w:val="0"/>
                    <w:spacing w:before="0" w:line="300" w:lineRule="exact"/>
                    <w:jc w:val="left"/>
                    <w:rPr>
                      <w:rFonts w:ascii="Times New Roman" w:hAnsi="Times New Roman" w:cs="Times New Roman"/>
                      <w:sz w:val="21"/>
                      <w:szCs w:val="21"/>
                      <w:lang w:eastAsia="zh-CN"/>
                    </w:rPr>
                  </w:pPr>
                  <w:r w:rsidRPr="00E77261">
                    <w:rPr>
                      <w:rFonts w:ascii="Times New Roman" w:hAnsi="Times New Roman" w:cs="Times New Roman"/>
                      <w:sz w:val="21"/>
                      <w:szCs w:val="21"/>
                      <w:lang w:eastAsia="zh-CN"/>
                    </w:rPr>
                    <w:t>其他污染物</w:t>
                  </w:r>
                  <w:r w:rsidRPr="00E77261">
                    <w:rPr>
                      <w:rFonts w:ascii="Times New Roman" w:hAnsi="Times New Roman" w:cs="Times New Roman" w:hint="eastAsia"/>
                      <w:sz w:val="21"/>
                      <w:szCs w:val="21"/>
                      <w:lang w:eastAsia="zh-CN"/>
                    </w:rPr>
                    <w:t>（</w:t>
                  </w:r>
                  <w:r w:rsidR="00690B87" w:rsidRPr="00E77261">
                    <w:rPr>
                      <w:rFonts w:ascii="Times New Roman" w:hAnsi="Times New Roman" w:cs="Times New Roman" w:hint="eastAsia"/>
                      <w:sz w:val="21"/>
                      <w:szCs w:val="21"/>
                      <w:lang w:eastAsia="zh-CN"/>
                    </w:rPr>
                    <w:t>无</w:t>
                  </w:r>
                  <w:r w:rsidRPr="00E77261">
                    <w:rPr>
                      <w:rFonts w:ascii="Times New Roman" w:hAnsi="Times New Roman" w:cs="Times New Roman" w:hint="eastAsia"/>
                      <w:sz w:val="21"/>
                      <w:szCs w:val="21"/>
                      <w:lang w:eastAsia="zh-CN"/>
                    </w:rPr>
                    <w:t>）</w:t>
                  </w:r>
                </w:p>
              </w:tc>
              <w:tc>
                <w:tcPr>
                  <w:tcW w:w="1054" w:type="pct"/>
                  <w:gridSpan w:val="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position w:val="1"/>
                      <w:sz w:val="21"/>
                      <w:szCs w:val="21"/>
                    </w:rPr>
                  </w:pPr>
                  <w:r w:rsidRPr="00E77261">
                    <w:rPr>
                      <w:rFonts w:ascii="Times New Roman" w:hAnsi="Times New Roman" w:cs="Times New Roman"/>
                      <w:position w:val="1"/>
                      <w:sz w:val="21"/>
                      <w:szCs w:val="21"/>
                    </w:rPr>
                    <w:t>包括二次</w:t>
                  </w:r>
                  <w:r w:rsidRPr="00E77261">
                    <w:rPr>
                      <w:rFonts w:ascii="Times New Roman" w:hAnsi="Times New Roman" w:cs="Times New Roman"/>
                      <w:position w:val="1"/>
                      <w:sz w:val="21"/>
                      <w:szCs w:val="21"/>
                    </w:rPr>
                    <w:t>PM</w:t>
                  </w:r>
                  <w:r w:rsidRPr="00E77261">
                    <w:rPr>
                      <w:rFonts w:ascii="Times New Roman" w:hAnsi="Times New Roman" w:cs="Times New Roman"/>
                      <w:sz w:val="21"/>
                      <w:szCs w:val="21"/>
                    </w:rPr>
                    <w:t>2.5</w:t>
                  </w:r>
                  <w:r w:rsidRPr="00E77261">
                    <w:rPr>
                      <w:rFonts w:ascii="Times New Roman" w:hAnsi="Times New Roman" w:cs="Times New Roman"/>
                      <w:position w:val="1"/>
                      <w:sz w:val="21"/>
                      <w:szCs w:val="21"/>
                    </w:rPr>
                    <w:t>□</w:t>
                  </w:r>
                </w:p>
                <w:p w:rsidR="002E40AA" w:rsidRPr="00E77261" w:rsidRDefault="002E40AA" w:rsidP="0066210D">
                  <w:pPr>
                    <w:pStyle w:val="TableParagraph"/>
                    <w:kinsoku w:val="0"/>
                    <w:overflowPunct w:val="0"/>
                    <w:spacing w:before="0" w:line="300" w:lineRule="exact"/>
                    <w:rPr>
                      <w:rFonts w:ascii="Times New Roman" w:hAnsi="Times New Roman" w:cs="Times New Roman"/>
                      <w:position w:val="1"/>
                      <w:sz w:val="21"/>
                      <w:szCs w:val="21"/>
                    </w:rPr>
                  </w:pPr>
                  <w:r w:rsidRPr="00E77261">
                    <w:rPr>
                      <w:rFonts w:ascii="Times New Roman" w:hAnsi="Times New Roman" w:cs="Times New Roman"/>
                      <w:position w:val="1"/>
                      <w:sz w:val="21"/>
                      <w:szCs w:val="21"/>
                    </w:rPr>
                    <w:t>不包括二次</w:t>
                  </w:r>
                  <w:r w:rsidRPr="00E77261">
                    <w:rPr>
                      <w:rFonts w:ascii="Times New Roman" w:hAnsi="Times New Roman" w:cs="Times New Roman"/>
                      <w:position w:val="1"/>
                      <w:sz w:val="21"/>
                      <w:szCs w:val="21"/>
                    </w:rPr>
                    <w:t>PM</w:t>
                  </w:r>
                  <w:r w:rsidRPr="00E77261">
                    <w:rPr>
                      <w:rFonts w:ascii="Times New Roman" w:hAnsi="Times New Roman" w:cs="Times New Roman"/>
                      <w:sz w:val="21"/>
                      <w:szCs w:val="21"/>
                    </w:rPr>
                    <w:t>2.5</w:t>
                  </w:r>
                  <w:r w:rsidRPr="00E77261">
                    <w:rPr>
                      <w:rFonts w:ascii="Times New Roman" w:hAnsi="Times New Roman" w:cs="Times New Roman"/>
                      <w:spacing w:val="-3"/>
                      <w:sz w:val="21"/>
                      <w:szCs w:val="21"/>
                    </w:rPr>
                    <w:t>√</w:t>
                  </w:r>
                </w:p>
              </w:tc>
            </w:tr>
            <w:tr w:rsidR="002E40AA" w:rsidRPr="00E77261" w:rsidTr="00197B03">
              <w:trPr>
                <w:cantSplit/>
                <w:trHeight w:val="284"/>
                <w:jc w:val="center"/>
              </w:trPr>
              <w:tc>
                <w:tcPr>
                  <w:tcW w:w="535"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评价标准</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评价标准</w:t>
                  </w:r>
                </w:p>
              </w:tc>
              <w:tc>
                <w:tcPr>
                  <w:tcW w:w="1027" w:type="pct"/>
                  <w:gridSpan w:val="6"/>
                  <w:vAlign w:val="center"/>
                </w:tcPr>
                <w:p w:rsidR="002E40AA" w:rsidRPr="00E77261" w:rsidRDefault="002E40AA" w:rsidP="000E7127">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国家标准</w:t>
                  </w:r>
                  <w:r w:rsidR="000E7127" w:rsidRPr="00E77261">
                    <w:rPr>
                      <w:rFonts w:ascii="Times New Roman" w:hAnsi="Times New Roman" w:cs="Times New Roman"/>
                      <w:spacing w:val="-3"/>
                      <w:sz w:val="21"/>
                      <w:szCs w:val="21"/>
                    </w:rPr>
                    <w:t>√</w:t>
                  </w:r>
                </w:p>
              </w:tc>
              <w:tc>
                <w:tcPr>
                  <w:tcW w:w="1596" w:type="pct"/>
                  <w:gridSpan w:val="8"/>
                  <w:vAlign w:val="center"/>
                </w:tcPr>
                <w:p w:rsidR="002E40AA" w:rsidRPr="00E77261" w:rsidRDefault="002E40AA" w:rsidP="000E7127">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地方标准</w:t>
                  </w:r>
                  <w:r w:rsidR="000E7127" w:rsidRPr="00E77261">
                    <w:rPr>
                      <w:rFonts w:ascii="Times New Roman" w:hAnsi="Times New Roman" w:cs="Times New Roman"/>
                      <w:sz w:val="21"/>
                      <w:szCs w:val="21"/>
                    </w:rPr>
                    <w:t>□</w:t>
                  </w:r>
                </w:p>
              </w:tc>
              <w:tc>
                <w:tcPr>
                  <w:tcW w:w="602" w:type="pct"/>
                  <w:gridSpan w:val="3"/>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附录</w:t>
                  </w:r>
                  <w:r w:rsidRPr="00E77261">
                    <w:rPr>
                      <w:rFonts w:ascii="Times New Roman" w:hAnsi="Times New Roman" w:cs="Times New Roman"/>
                      <w:sz w:val="21"/>
                      <w:szCs w:val="21"/>
                    </w:rPr>
                    <w:t>D□</w:t>
                  </w:r>
                </w:p>
              </w:tc>
              <w:tc>
                <w:tcPr>
                  <w:tcW w:w="452" w:type="pct"/>
                  <w:gridSpan w:val="3"/>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其他标准</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restar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现状评价</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环境功能区</w:t>
                  </w:r>
                </w:p>
              </w:tc>
              <w:tc>
                <w:tcPr>
                  <w:tcW w:w="1027" w:type="pct"/>
                  <w:gridSpan w:val="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一类区</w:t>
                  </w:r>
                  <w:r w:rsidRPr="00E77261">
                    <w:rPr>
                      <w:rFonts w:ascii="Times New Roman" w:hAnsi="Times New Roman" w:cs="Times New Roman"/>
                      <w:sz w:val="21"/>
                      <w:szCs w:val="21"/>
                    </w:rPr>
                    <w:t>□</w:t>
                  </w:r>
                </w:p>
              </w:tc>
              <w:tc>
                <w:tcPr>
                  <w:tcW w:w="1596" w:type="pct"/>
                  <w:gridSpan w:val="8"/>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rPr>
                    <w:t>二类区</w:t>
                  </w:r>
                  <w:r w:rsidRPr="00E77261">
                    <w:rPr>
                      <w:rFonts w:ascii="Times New Roman" w:hAnsi="Times New Roman" w:cs="Times New Roman"/>
                      <w:spacing w:val="-3"/>
                      <w:sz w:val="21"/>
                      <w:szCs w:val="21"/>
                    </w:rPr>
                    <w:t>√</w:t>
                  </w:r>
                </w:p>
              </w:tc>
              <w:tc>
                <w:tcPr>
                  <w:tcW w:w="1054" w:type="pct"/>
                  <w:gridSpan w:val="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一类区和二类区</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评价基准年</w:t>
                  </w:r>
                </w:p>
              </w:tc>
              <w:tc>
                <w:tcPr>
                  <w:tcW w:w="3677" w:type="pct"/>
                  <w:gridSpan w:val="20"/>
                  <w:vAlign w:val="center"/>
                </w:tcPr>
                <w:p w:rsidR="002E40AA" w:rsidRPr="00E77261" w:rsidRDefault="002E40AA" w:rsidP="0066210D">
                  <w:pPr>
                    <w:pStyle w:val="TableParagraph"/>
                    <w:tabs>
                      <w:tab w:val="left" w:pos="643"/>
                    </w:tabs>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w:t>
                  </w:r>
                  <w:r w:rsidRPr="00E77261">
                    <w:rPr>
                      <w:rFonts w:ascii="Times New Roman" w:hAnsi="Times New Roman" w:cs="Times New Roman"/>
                      <w:sz w:val="21"/>
                      <w:szCs w:val="21"/>
                    </w:rPr>
                    <w:t>201</w:t>
                  </w:r>
                  <w:r w:rsidRPr="00E77261">
                    <w:rPr>
                      <w:rFonts w:ascii="Times New Roman" w:hAnsi="Times New Roman" w:cs="Times New Roman" w:hint="eastAsia"/>
                      <w:sz w:val="21"/>
                      <w:szCs w:val="21"/>
                      <w:lang w:eastAsia="zh-CN"/>
                    </w:rPr>
                    <w:t>8</w:t>
                  </w:r>
                  <w:r w:rsidRPr="00E77261">
                    <w:rPr>
                      <w:rFonts w:ascii="Times New Roman" w:hAnsi="Times New Roman" w:cs="Times New Roman"/>
                      <w:sz w:val="21"/>
                      <w:szCs w:val="21"/>
                    </w:rPr>
                    <w:t>）年</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环境空气质量</w:t>
                  </w:r>
                </w:p>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现状调查数据来源</w:t>
                  </w:r>
                </w:p>
              </w:tc>
              <w:tc>
                <w:tcPr>
                  <w:tcW w:w="1315" w:type="pct"/>
                  <w:gridSpan w:val="8"/>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长期例行监测数据</w:t>
                  </w:r>
                  <w:r w:rsidRPr="00E77261">
                    <w:rPr>
                      <w:rFonts w:ascii="Times New Roman" w:hAnsi="Times New Roman" w:cs="Times New Roman"/>
                      <w:sz w:val="21"/>
                      <w:szCs w:val="21"/>
                      <w:lang w:eastAsia="zh-CN"/>
                    </w:rPr>
                    <w:t>□</w:t>
                  </w:r>
                </w:p>
              </w:tc>
              <w:tc>
                <w:tcPr>
                  <w:tcW w:w="1606" w:type="pct"/>
                  <w:gridSpan w:val="8"/>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主管部门发布的数据</w:t>
                  </w:r>
                  <w:r w:rsidRPr="00E77261">
                    <w:rPr>
                      <w:rFonts w:ascii="Times New Roman" w:hAnsi="Times New Roman" w:cs="Times New Roman"/>
                      <w:spacing w:val="-3"/>
                      <w:sz w:val="21"/>
                      <w:szCs w:val="21"/>
                      <w:lang w:eastAsia="zh-CN"/>
                    </w:rPr>
                    <w:t>√</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现状补充监测</w:t>
                  </w:r>
                  <w:r w:rsidRPr="00E77261">
                    <w:rPr>
                      <w:rFonts w:ascii="Times New Roman" w:hAnsi="Times New Roman" w:cs="Times New Roman"/>
                      <w:sz w:val="21"/>
                      <w:szCs w:val="21"/>
                      <w:lang w:eastAsia="zh-CN"/>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现状评价</w:t>
                  </w:r>
                </w:p>
              </w:tc>
              <w:tc>
                <w:tcPr>
                  <w:tcW w:w="2921" w:type="pct"/>
                  <w:gridSpan w:val="1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达标区</w:t>
                  </w:r>
                  <w:r w:rsidRPr="00E77261">
                    <w:rPr>
                      <w:rFonts w:ascii="Times New Roman" w:hAnsi="Times New Roman" w:cs="Times New Roman"/>
                      <w:sz w:val="21"/>
                      <w:szCs w:val="21"/>
                    </w:rPr>
                    <w:t>□</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不达标区</w:t>
                  </w:r>
                  <w:r w:rsidRPr="00E77261">
                    <w:rPr>
                      <w:rFonts w:ascii="Times New Roman" w:hAnsi="Times New Roman" w:cs="Times New Roman"/>
                      <w:spacing w:val="-3"/>
                      <w:sz w:val="21"/>
                      <w:szCs w:val="21"/>
                    </w:rPr>
                    <w:t>√</w:t>
                  </w:r>
                </w:p>
              </w:tc>
            </w:tr>
            <w:tr w:rsidR="002E40AA" w:rsidRPr="00E77261" w:rsidTr="00197B03">
              <w:trPr>
                <w:cantSplit/>
                <w:trHeight w:val="284"/>
                <w:jc w:val="center"/>
              </w:trPr>
              <w:tc>
                <w:tcPr>
                  <w:tcW w:w="535"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污染源调查</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调查内容</w:t>
                  </w:r>
                </w:p>
              </w:tc>
              <w:tc>
                <w:tcPr>
                  <w:tcW w:w="1585" w:type="pct"/>
                  <w:gridSpan w:val="10"/>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本项目正常排放源</w:t>
                  </w:r>
                  <w:r w:rsidRPr="00E77261">
                    <w:rPr>
                      <w:rFonts w:ascii="Times New Roman" w:hAnsi="Times New Roman" w:cs="Times New Roman"/>
                      <w:spacing w:val="-3"/>
                      <w:sz w:val="21"/>
                      <w:szCs w:val="21"/>
                      <w:lang w:eastAsia="zh-CN"/>
                    </w:rPr>
                    <w:t>√</w:t>
                  </w:r>
                </w:p>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本项目非正常排放源</w:t>
                  </w:r>
                  <w:r w:rsidRPr="00E77261">
                    <w:rPr>
                      <w:rFonts w:ascii="Times New Roman" w:hAnsi="Times New Roman" w:cs="Times New Roman"/>
                      <w:sz w:val="21"/>
                      <w:szCs w:val="21"/>
                      <w:lang w:eastAsia="zh-CN"/>
                    </w:rPr>
                    <w:t>□</w:t>
                  </w:r>
                </w:p>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现有污染源</w:t>
                  </w:r>
                  <w:r w:rsidRPr="00E77261">
                    <w:rPr>
                      <w:rFonts w:ascii="Times New Roman" w:hAnsi="Times New Roman" w:cs="Times New Roman"/>
                      <w:sz w:val="21"/>
                      <w:szCs w:val="21"/>
                      <w:lang w:eastAsia="zh-CN"/>
                    </w:rPr>
                    <w:t>□</w:t>
                  </w:r>
                </w:p>
              </w:tc>
              <w:tc>
                <w:tcPr>
                  <w:tcW w:w="1336" w:type="pct"/>
                  <w:gridSpan w:val="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拟替代的污染源</w:t>
                  </w:r>
                  <w:r w:rsidRPr="00E77261">
                    <w:rPr>
                      <w:rFonts w:ascii="Times New Roman" w:hAnsi="Times New Roman" w:cs="Times New Roman"/>
                      <w:sz w:val="21"/>
                      <w:szCs w:val="21"/>
                    </w:rPr>
                    <w:t>□</w:t>
                  </w:r>
                </w:p>
              </w:tc>
              <w:tc>
                <w:tcPr>
                  <w:tcW w:w="416" w:type="pct"/>
                  <w:gridSpan w:val="3"/>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其他在建、拟建项目污染源</w:t>
                  </w:r>
                  <w:r w:rsidRPr="00E77261">
                    <w:rPr>
                      <w:rFonts w:ascii="Times New Roman" w:hAnsi="Times New Roman" w:cs="Times New Roman"/>
                      <w:sz w:val="21"/>
                      <w:szCs w:val="21"/>
                      <w:lang w:eastAsia="zh-CN"/>
                    </w:rPr>
                    <w:t>□</w:t>
                  </w:r>
                </w:p>
              </w:tc>
              <w:tc>
                <w:tcPr>
                  <w:tcW w:w="340"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区域污染源</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restar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大气环境影响预测与评价</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预测模型</w:t>
                  </w:r>
                </w:p>
              </w:tc>
              <w:tc>
                <w:tcPr>
                  <w:tcW w:w="550"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AERMOD□</w:t>
                  </w:r>
                </w:p>
              </w:tc>
              <w:tc>
                <w:tcPr>
                  <w:tcW w:w="402"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ADMS□</w:t>
                  </w:r>
                </w:p>
              </w:tc>
              <w:tc>
                <w:tcPr>
                  <w:tcW w:w="717"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AUSTAL2000□</w:t>
                  </w:r>
                </w:p>
              </w:tc>
              <w:tc>
                <w:tcPr>
                  <w:tcW w:w="694"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EDMS/AEDT□</w:t>
                  </w:r>
                </w:p>
              </w:tc>
              <w:tc>
                <w:tcPr>
                  <w:tcW w:w="557" w:type="pct"/>
                  <w:gridSpan w:val="3"/>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CALPUFF□</w:t>
                  </w:r>
                </w:p>
              </w:tc>
              <w:tc>
                <w:tcPr>
                  <w:tcW w:w="416" w:type="pct"/>
                  <w:gridSpan w:val="3"/>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网格模型</w:t>
                  </w:r>
                  <w:r w:rsidRPr="00E77261">
                    <w:rPr>
                      <w:rFonts w:ascii="Times New Roman" w:hAnsi="Times New Roman" w:cs="Times New Roman"/>
                      <w:sz w:val="21"/>
                      <w:szCs w:val="21"/>
                    </w:rPr>
                    <w:t>□</w:t>
                  </w:r>
                </w:p>
              </w:tc>
              <w:tc>
                <w:tcPr>
                  <w:tcW w:w="340"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其他</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预测范围</w:t>
                  </w:r>
                </w:p>
              </w:tc>
              <w:tc>
                <w:tcPr>
                  <w:tcW w:w="952" w:type="pct"/>
                  <w:gridSpan w:val="5"/>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边长</w:t>
                  </w:r>
                  <w:r w:rsidRPr="00E77261">
                    <w:rPr>
                      <w:rFonts w:ascii="Times New Roman" w:hAnsi="Times New Roman" w:cs="Times New Roman"/>
                      <w:sz w:val="21"/>
                      <w:szCs w:val="21"/>
                    </w:rPr>
                    <w:t>≥50km□</w:t>
                  </w:r>
                </w:p>
              </w:tc>
              <w:tc>
                <w:tcPr>
                  <w:tcW w:w="1968" w:type="pct"/>
                  <w:gridSpan w:val="11"/>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边长</w:t>
                  </w:r>
                  <w:r w:rsidRPr="00E77261">
                    <w:rPr>
                      <w:rFonts w:ascii="Times New Roman" w:hAnsi="Times New Roman" w:cs="Times New Roman"/>
                      <w:sz w:val="21"/>
                      <w:szCs w:val="21"/>
                    </w:rPr>
                    <w:t>5</w:t>
                  </w:r>
                  <w:r w:rsidRPr="00E77261">
                    <w:rPr>
                      <w:rFonts w:ascii="Times New Roman" w:hAnsi="Times New Roman" w:cs="Times New Roman"/>
                      <w:sz w:val="21"/>
                      <w:szCs w:val="21"/>
                    </w:rPr>
                    <w:t>～</w:t>
                  </w:r>
                  <w:r w:rsidRPr="00E77261">
                    <w:rPr>
                      <w:rFonts w:ascii="Times New Roman" w:hAnsi="Times New Roman" w:cs="Times New Roman"/>
                      <w:sz w:val="21"/>
                      <w:szCs w:val="21"/>
                    </w:rPr>
                    <w:t>50km□</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边长</w:t>
                  </w:r>
                  <w:r w:rsidRPr="00E77261">
                    <w:rPr>
                      <w:rFonts w:ascii="Times New Roman" w:hAnsi="Times New Roman" w:cs="Times New Roman"/>
                      <w:sz w:val="21"/>
                      <w:szCs w:val="21"/>
                    </w:rPr>
                    <w:t>=5km□</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预测因子</w:t>
                  </w:r>
                </w:p>
              </w:tc>
              <w:tc>
                <w:tcPr>
                  <w:tcW w:w="2921" w:type="pct"/>
                  <w:gridSpan w:val="16"/>
                  <w:vAlign w:val="center"/>
                </w:tcPr>
                <w:p w:rsidR="002E40AA" w:rsidRPr="00E77261" w:rsidRDefault="002E40AA" w:rsidP="0066210D">
                  <w:pPr>
                    <w:pStyle w:val="TableParagraph"/>
                    <w:tabs>
                      <w:tab w:val="left" w:pos="2976"/>
                    </w:tabs>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rPr>
                    <w:t>预测因子</w:t>
                  </w:r>
                  <w:r w:rsidRPr="00E77261">
                    <w:rPr>
                      <w:rFonts w:ascii="Times New Roman" w:hAnsi="Times New Roman" w:cs="Times New Roman" w:hint="eastAsia"/>
                      <w:sz w:val="21"/>
                      <w:szCs w:val="21"/>
                      <w:lang w:eastAsia="zh-CN"/>
                    </w:rPr>
                    <w:t>（无）</w:t>
                  </w:r>
                </w:p>
              </w:tc>
              <w:tc>
                <w:tcPr>
                  <w:tcW w:w="756" w:type="pct"/>
                  <w:gridSpan w:val="4"/>
                  <w:vAlign w:val="center"/>
                </w:tcPr>
                <w:p w:rsidR="002E40AA" w:rsidRPr="00E77261" w:rsidRDefault="002E40AA" w:rsidP="0066210D">
                  <w:pPr>
                    <w:pStyle w:val="TableParagraph"/>
                    <w:kinsoku w:val="0"/>
                    <w:overflowPunct w:val="0"/>
                    <w:spacing w:before="0" w:line="300" w:lineRule="exact"/>
                    <w:jc w:val="left"/>
                    <w:rPr>
                      <w:rFonts w:ascii="Times New Roman" w:hAnsi="Times New Roman" w:cs="Times New Roman"/>
                      <w:position w:val="1"/>
                      <w:sz w:val="21"/>
                      <w:szCs w:val="21"/>
                    </w:rPr>
                  </w:pPr>
                  <w:r w:rsidRPr="00E77261">
                    <w:rPr>
                      <w:rFonts w:ascii="Times New Roman" w:hAnsi="Times New Roman" w:cs="Times New Roman"/>
                      <w:position w:val="1"/>
                      <w:sz w:val="21"/>
                      <w:szCs w:val="21"/>
                    </w:rPr>
                    <w:t>包括二次</w:t>
                  </w:r>
                  <w:r w:rsidRPr="00E77261">
                    <w:rPr>
                      <w:rFonts w:ascii="Times New Roman" w:hAnsi="Times New Roman" w:cs="Times New Roman"/>
                      <w:position w:val="1"/>
                      <w:sz w:val="21"/>
                      <w:szCs w:val="21"/>
                    </w:rPr>
                    <w:t>PM</w:t>
                  </w:r>
                  <w:r w:rsidRPr="00E77261">
                    <w:rPr>
                      <w:rFonts w:ascii="Times New Roman" w:hAnsi="Times New Roman" w:cs="Times New Roman"/>
                      <w:sz w:val="21"/>
                      <w:szCs w:val="21"/>
                    </w:rPr>
                    <w:t>2.5</w:t>
                  </w:r>
                  <w:r w:rsidRPr="00E77261">
                    <w:rPr>
                      <w:rFonts w:ascii="Times New Roman" w:hAnsi="Times New Roman" w:cs="Times New Roman"/>
                      <w:position w:val="1"/>
                      <w:sz w:val="21"/>
                      <w:szCs w:val="21"/>
                    </w:rPr>
                    <w:t>□</w:t>
                  </w:r>
                </w:p>
                <w:p w:rsidR="002E40AA" w:rsidRPr="00E77261" w:rsidRDefault="002E40AA" w:rsidP="0066210D">
                  <w:pPr>
                    <w:pStyle w:val="TableParagraph"/>
                    <w:kinsoku w:val="0"/>
                    <w:overflowPunct w:val="0"/>
                    <w:spacing w:before="0" w:line="300" w:lineRule="exact"/>
                    <w:jc w:val="left"/>
                    <w:rPr>
                      <w:rFonts w:ascii="Times New Roman" w:hAnsi="Times New Roman" w:cs="Times New Roman"/>
                      <w:position w:val="1"/>
                      <w:sz w:val="21"/>
                      <w:szCs w:val="21"/>
                    </w:rPr>
                  </w:pPr>
                  <w:r w:rsidRPr="00E77261">
                    <w:rPr>
                      <w:rFonts w:ascii="Times New Roman" w:hAnsi="Times New Roman" w:cs="Times New Roman"/>
                      <w:position w:val="1"/>
                      <w:sz w:val="21"/>
                      <w:szCs w:val="21"/>
                    </w:rPr>
                    <w:t>不包括二次</w:t>
                  </w:r>
                  <w:r w:rsidRPr="00E77261">
                    <w:rPr>
                      <w:rFonts w:ascii="Times New Roman" w:hAnsi="Times New Roman" w:cs="Times New Roman"/>
                      <w:position w:val="1"/>
                      <w:sz w:val="21"/>
                      <w:szCs w:val="21"/>
                    </w:rPr>
                    <w:t>PM</w:t>
                  </w:r>
                  <w:r w:rsidRPr="00E77261">
                    <w:rPr>
                      <w:rFonts w:ascii="Times New Roman" w:hAnsi="Times New Roman" w:cs="Times New Roman"/>
                      <w:sz w:val="21"/>
                      <w:szCs w:val="21"/>
                    </w:rPr>
                    <w:t>2.5□</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正常排放短期浓度贡献值</w:t>
                  </w:r>
                </w:p>
              </w:tc>
              <w:tc>
                <w:tcPr>
                  <w:tcW w:w="2921" w:type="pct"/>
                  <w:gridSpan w:val="16"/>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w w:val="95"/>
                      <w:sz w:val="21"/>
                      <w:szCs w:val="21"/>
                      <w:lang w:eastAsia="zh-CN"/>
                    </w:rPr>
                  </w:pPr>
                  <w:r w:rsidRPr="00E77261">
                    <w:rPr>
                      <w:rFonts w:ascii="Times New Roman" w:hAnsi="Times New Roman" w:cs="Times New Roman"/>
                      <w:w w:val="95"/>
                      <w:sz w:val="21"/>
                      <w:szCs w:val="21"/>
                      <w:lang w:eastAsia="zh-CN"/>
                    </w:rPr>
                    <w:t>𝐶</w:t>
                  </w:r>
                  <w:r w:rsidRPr="00E77261">
                    <w:rPr>
                      <w:rFonts w:ascii="Times New Roman" w:hAnsi="Times New Roman" w:cs="Times New Roman"/>
                      <w:w w:val="95"/>
                      <w:sz w:val="21"/>
                      <w:szCs w:val="21"/>
                      <w:vertAlign w:val="subscript"/>
                      <w:lang w:eastAsia="zh-CN"/>
                    </w:rPr>
                    <w:t>本项目</w:t>
                  </w:r>
                  <w:r w:rsidRPr="00E77261">
                    <w:rPr>
                      <w:rFonts w:ascii="Times New Roman" w:hAnsi="Times New Roman" w:cs="Times New Roman"/>
                      <w:w w:val="95"/>
                      <w:sz w:val="21"/>
                      <w:szCs w:val="21"/>
                      <w:lang w:eastAsia="zh-CN"/>
                    </w:rPr>
                    <w:t>最大占标率</w:t>
                  </w:r>
                  <w:r w:rsidRPr="00E77261">
                    <w:rPr>
                      <w:rFonts w:ascii="Times New Roman" w:hAnsi="Times New Roman" w:cs="Times New Roman"/>
                      <w:w w:val="95"/>
                      <w:sz w:val="21"/>
                      <w:szCs w:val="21"/>
                      <w:lang w:eastAsia="zh-CN"/>
                    </w:rPr>
                    <w:t>≤100%</w:t>
                  </w:r>
                  <w:r w:rsidRPr="00E77261">
                    <w:rPr>
                      <w:rFonts w:ascii="Times New Roman" w:hAnsi="Times New Roman" w:cs="Times New Roman"/>
                      <w:sz w:val="21"/>
                      <w:szCs w:val="21"/>
                      <w:lang w:eastAsia="zh-CN"/>
                    </w:rPr>
                    <w:t>□</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w w:val="95"/>
                      <w:sz w:val="21"/>
                      <w:szCs w:val="21"/>
                      <w:lang w:eastAsia="zh-CN"/>
                    </w:rPr>
                    <w:t>𝐶</w:t>
                  </w:r>
                  <w:r w:rsidRPr="00E77261">
                    <w:rPr>
                      <w:rFonts w:ascii="Times New Roman" w:hAnsi="Times New Roman" w:cs="Times New Roman"/>
                      <w:w w:val="95"/>
                      <w:sz w:val="21"/>
                      <w:szCs w:val="21"/>
                      <w:vertAlign w:val="subscript"/>
                      <w:lang w:eastAsia="zh-CN"/>
                    </w:rPr>
                    <w:t>本项目</w:t>
                  </w:r>
                  <w:r w:rsidRPr="00E77261">
                    <w:rPr>
                      <w:rFonts w:ascii="Times New Roman" w:hAnsi="Times New Roman" w:cs="Times New Roman"/>
                      <w:sz w:val="21"/>
                      <w:szCs w:val="21"/>
                      <w:lang w:eastAsia="zh-CN"/>
                    </w:rPr>
                    <w:t>最大占标率＞</w:t>
                  </w:r>
                  <w:r w:rsidRPr="00E77261">
                    <w:rPr>
                      <w:rFonts w:ascii="Times New Roman" w:hAnsi="Times New Roman" w:cs="Times New Roman"/>
                      <w:sz w:val="21"/>
                      <w:szCs w:val="21"/>
                      <w:lang w:eastAsia="zh-CN"/>
                    </w:rPr>
                    <w:t>100%□</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Merge w:val="restar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正常排放年均浓度贡献值</w:t>
                  </w:r>
                </w:p>
              </w:tc>
              <w:tc>
                <w:tcPr>
                  <w:tcW w:w="636" w:type="pct"/>
                  <w:gridSpan w:val="2"/>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一类区</w:t>
                  </w:r>
                </w:p>
              </w:tc>
              <w:tc>
                <w:tcPr>
                  <w:tcW w:w="2285" w:type="pct"/>
                  <w:gridSpan w:val="1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w w:val="95"/>
                      <w:sz w:val="21"/>
                      <w:szCs w:val="21"/>
                      <w:lang w:eastAsia="zh-CN"/>
                    </w:rPr>
                  </w:pPr>
                  <w:r w:rsidRPr="00E77261">
                    <w:rPr>
                      <w:rFonts w:ascii="Times New Roman" w:hAnsi="Times New Roman" w:cs="Times New Roman"/>
                      <w:w w:val="95"/>
                      <w:sz w:val="21"/>
                      <w:szCs w:val="21"/>
                      <w:lang w:eastAsia="zh-CN"/>
                    </w:rPr>
                    <w:t>𝐶</w:t>
                  </w:r>
                  <w:r w:rsidRPr="00E77261">
                    <w:rPr>
                      <w:rFonts w:ascii="Times New Roman" w:hAnsi="Times New Roman" w:cs="Times New Roman"/>
                      <w:w w:val="95"/>
                      <w:sz w:val="21"/>
                      <w:szCs w:val="21"/>
                      <w:vertAlign w:val="subscript"/>
                      <w:lang w:eastAsia="zh-CN"/>
                    </w:rPr>
                    <w:t>本项目</w:t>
                  </w:r>
                  <w:r w:rsidRPr="00E77261">
                    <w:rPr>
                      <w:rFonts w:ascii="Times New Roman" w:hAnsi="Times New Roman" w:cs="Times New Roman"/>
                      <w:w w:val="95"/>
                      <w:sz w:val="21"/>
                      <w:szCs w:val="21"/>
                      <w:lang w:eastAsia="zh-CN"/>
                    </w:rPr>
                    <w:t>最大占标率</w:t>
                  </w:r>
                  <w:r w:rsidRPr="00E77261">
                    <w:rPr>
                      <w:rFonts w:ascii="Times New Roman" w:hAnsi="Times New Roman" w:cs="Times New Roman"/>
                      <w:w w:val="95"/>
                      <w:sz w:val="21"/>
                      <w:szCs w:val="21"/>
                      <w:lang w:eastAsia="zh-CN"/>
                    </w:rPr>
                    <w:t>≤10%</w:t>
                  </w:r>
                  <w:r w:rsidRPr="00E77261">
                    <w:rPr>
                      <w:rFonts w:ascii="Times New Roman" w:hAnsi="Times New Roman" w:cs="Times New Roman"/>
                      <w:sz w:val="21"/>
                      <w:szCs w:val="21"/>
                      <w:lang w:eastAsia="zh-CN"/>
                    </w:rPr>
                    <w:t>□</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w w:val="95"/>
                      <w:sz w:val="21"/>
                      <w:szCs w:val="21"/>
                      <w:lang w:eastAsia="zh-CN"/>
                    </w:rPr>
                    <w:t>𝐶</w:t>
                  </w:r>
                  <w:r w:rsidRPr="00E77261">
                    <w:rPr>
                      <w:rFonts w:ascii="Times New Roman" w:hAnsi="Times New Roman" w:cs="Times New Roman"/>
                      <w:w w:val="95"/>
                      <w:sz w:val="21"/>
                      <w:szCs w:val="21"/>
                      <w:vertAlign w:val="subscript"/>
                      <w:lang w:eastAsia="zh-CN"/>
                    </w:rPr>
                    <w:t>本项目</w:t>
                  </w:r>
                  <w:r w:rsidRPr="00E77261">
                    <w:rPr>
                      <w:rFonts w:ascii="Times New Roman" w:hAnsi="Times New Roman" w:cs="Times New Roman"/>
                      <w:sz w:val="21"/>
                      <w:szCs w:val="21"/>
                      <w:lang w:eastAsia="zh-CN"/>
                    </w:rPr>
                    <w:t>最大标率＞</w:t>
                  </w:r>
                  <w:r w:rsidRPr="00E77261">
                    <w:rPr>
                      <w:rFonts w:ascii="Times New Roman" w:hAnsi="Times New Roman" w:cs="Times New Roman"/>
                      <w:sz w:val="21"/>
                      <w:szCs w:val="21"/>
                      <w:lang w:eastAsia="zh-CN"/>
                    </w:rPr>
                    <w:t>10%□</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Merge/>
                  <w:vAlign w:val="center"/>
                </w:tcPr>
                <w:p w:rsidR="002E40AA" w:rsidRPr="00E77261" w:rsidRDefault="002E40AA" w:rsidP="0066210D">
                  <w:pPr>
                    <w:pStyle w:val="a7"/>
                    <w:kinsoku w:val="0"/>
                    <w:spacing w:line="300" w:lineRule="exact"/>
                    <w:jc w:val="center"/>
                    <w:rPr>
                      <w:szCs w:val="21"/>
                    </w:rPr>
                  </w:pPr>
                </w:p>
              </w:tc>
              <w:tc>
                <w:tcPr>
                  <w:tcW w:w="636" w:type="pct"/>
                  <w:gridSpan w:val="2"/>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二类区</w:t>
                  </w:r>
                </w:p>
              </w:tc>
              <w:tc>
                <w:tcPr>
                  <w:tcW w:w="2285" w:type="pct"/>
                  <w:gridSpan w:val="1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w w:val="95"/>
                      <w:sz w:val="21"/>
                      <w:szCs w:val="21"/>
                      <w:lang w:eastAsia="zh-CN"/>
                    </w:rPr>
                  </w:pPr>
                  <w:r w:rsidRPr="00E77261">
                    <w:rPr>
                      <w:rFonts w:ascii="Times New Roman" w:hAnsi="Times New Roman" w:cs="Times New Roman"/>
                      <w:w w:val="95"/>
                      <w:sz w:val="21"/>
                      <w:szCs w:val="21"/>
                      <w:lang w:eastAsia="zh-CN"/>
                    </w:rPr>
                    <w:t>𝐶</w:t>
                  </w:r>
                  <w:r w:rsidRPr="00E77261">
                    <w:rPr>
                      <w:rFonts w:ascii="Times New Roman" w:hAnsi="Times New Roman" w:cs="Times New Roman"/>
                      <w:w w:val="95"/>
                      <w:sz w:val="21"/>
                      <w:szCs w:val="21"/>
                      <w:vertAlign w:val="subscript"/>
                      <w:lang w:eastAsia="zh-CN"/>
                    </w:rPr>
                    <w:t>本项目</w:t>
                  </w:r>
                  <w:r w:rsidRPr="00E77261">
                    <w:rPr>
                      <w:rFonts w:ascii="Times New Roman" w:hAnsi="Times New Roman" w:cs="Times New Roman"/>
                      <w:w w:val="95"/>
                      <w:sz w:val="21"/>
                      <w:szCs w:val="21"/>
                      <w:lang w:eastAsia="zh-CN"/>
                    </w:rPr>
                    <w:t>最大占标率</w:t>
                  </w:r>
                  <w:r w:rsidRPr="00E77261">
                    <w:rPr>
                      <w:rFonts w:ascii="Times New Roman" w:hAnsi="Times New Roman" w:cs="Times New Roman"/>
                      <w:w w:val="95"/>
                      <w:sz w:val="21"/>
                      <w:szCs w:val="21"/>
                      <w:lang w:eastAsia="zh-CN"/>
                    </w:rPr>
                    <w:t>≤30%</w:t>
                  </w:r>
                  <w:r w:rsidRPr="00E77261">
                    <w:rPr>
                      <w:rFonts w:ascii="Times New Roman" w:hAnsi="Times New Roman" w:cs="Times New Roman"/>
                      <w:sz w:val="21"/>
                      <w:szCs w:val="21"/>
                      <w:lang w:eastAsia="zh-CN"/>
                    </w:rPr>
                    <w:t>□</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w w:val="95"/>
                      <w:sz w:val="21"/>
                      <w:szCs w:val="21"/>
                      <w:lang w:eastAsia="zh-CN"/>
                    </w:rPr>
                    <w:t>𝐶</w:t>
                  </w:r>
                  <w:r w:rsidRPr="00E77261">
                    <w:rPr>
                      <w:rFonts w:ascii="Times New Roman" w:hAnsi="Times New Roman" w:cs="Times New Roman"/>
                      <w:w w:val="95"/>
                      <w:sz w:val="21"/>
                      <w:szCs w:val="21"/>
                      <w:vertAlign w:val="subscript"/>
                      <w:lang w:eastAsia="zh-CN"/>
                    </w:rPr>
                    <w:t>本项目</w:t>
                  </w:r>
                  <w:r w:rsidRPr="00E77261">
                    <w:rPr>
                      <w:rFonts w:ascii="Times New Roman" w:hAnsi="Times New Roman" w:cs="Times New Roman"/>
                      <w:sz w:val="21"/>
                      <w:szCs w:val="21"/>
                      <w:lang w:eastAsia="zh-CN"/>
                    </w:rPr>
                    <w:t>最大标率＞</w:t>
                  </w:r>
                  <w:r w:rsidRPr="00E77261">
                    <w:rPr>
                      <w:rFonts w:ascii="Times New Roman" w:hAnsi="Times New Roman" w:cs="Times New Roman"/>
                      <w:sz w:val="21"/>
                      <w:szCs w:val="21"/>
                      <w:lang w:eastAsia="zh-CN"/>
                    </w:rPr>
                    <w:t>30%□</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非正常排放</w:t>
                  </w:r>
                  <w:r w:rsidRPr="00E77261">
                    <w:rPr>
                      <w:rFonts w:ascii="Times New Roman" w:hAnsi="Times New Roman" w:cs="Times New Roman"/>
                      <w:sz w:val="21"/>
                      <w:szCs w:val="21"/>
                      <w:lang w:eastAsia="zh-CN"/>
                    </w:rPr>
                    <w:t>1h</w:t>
                  </w:r>
                  <w:r w:rsidRPr="00E77261">
                    <w:rPr>
                      <w:rFonts w:ascii="Times New Roman" w:hAnsi="Times New Roman" w:cs="Times New Roman"/>
                      <w:sz w:val="21"/>
                      <w:szCs w:val="21"/>
                      <w:lang w:eastAsia="zh-CN"/>
                    </w:rPr>
                    <w:t>浓度贡献值</w:t>
                  </w:r>
                </w:p>
              </w:tc>
              <w:tc>
                <w:tcPr>
                  <w:tcW w:w="871"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非正常持续时长（</w:t>
                  </w:r>
                  <w:r w:rsidRPr="00E77261">
                    <w:rPr>
                      <w:rFonts w:ascii="Times New Roman" w:hAnsi="Times New Roman" w:cs="Times New Roman" w:hint="eastAsia"/>
                      <w:sz w:val="21"/>
                      <w:szCs w:val="21"/>
                      <w:lang w:eastAsia="zh-CN"/>
                    </w:rPr>
                    <w:t>0</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h</w:t>
                  </w:r>
                </w:p>
              </w:tc>
              <w:tc>
                <w:tcPr>
                  <w:tcW w:w="2049" w:type="pct"/>
                  <w:gridSpan w:val="12"/>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𝐶</w:t>
                  </w:r>
                  <w:r w:rsidRPr="00E77261">
                    <w:rPr>
                      <w:rFonts w:ascii="Times New Roman" w:hAnsi="Times New Roman" w:cs="Times New Roman"/>
                      <w:sz w:val="21"/>
                      <w:szCs w:val="21"/>
                      <w:vertAlign w:val="subscript"/>
                    </w:rPr>
                    <w:t>非正常</w:t>
                  </w:r>
                  <w:r w:rsidRPr="00E77261">
                    <w:rPr>
                      <w:rFonts w:ascii="Times New Roman" w:hAnsi="Times New Roman" w:cs="Times New Roman"/>
                      <w:sz w:val="21"/>
                      <w:szCs w:val="21"/>
                    </w:rPr>
                    <w:t>占标率</w:t>
                  </w:r>
                  <w:r w:rsidRPr="00E77261">
                    <w:rPr>
                      <w:rFonts w:ascii="Times New Roman" w:hAnsi="Times New Roman" w:cs="Times New Roman"/>
                      <w:sz w:val="21"/>
                      <w:szCs w:val="21"/>
                    </w:rPr>
                    <w:t>≤100%□</w:t>
                  </w:r>
                </w:p>
              </w:tc>
              <w:tc>
                <w:tcPr>
                  <w:tcW w:w="756" w:type="pct"/>
                  <w:gridSpan w:val="4"/>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w w:val="95"/>
                      <w:sz w:val="21"/>
                      <w:szCs w:val="21"/>
                    </w:rPr>
                  </w:pPr>
                  <w:r w:rsidRPr="00E77261">
                    <w:rPr>
                      <w:rFonts w:ascii="Times New Roman" w:hAnsi="Times New Roman" w:cs="Times New Roman"/>
                      <w:sz w:val="21"/>
                      <w:szCs w:val="21"/>
                    </w:rPr>
                    <w:t>𝐶</w:t>
                  </w:r>
                  <w:r w:rsidRPr="00E77261">
                    <w:rPr>
                      <w:rFonts w:ascii="Times New Roman" w:hAnsi="Times New Roman" w:cs="Times New Roman"/>
                      <w:sz w:val="21"/>
                      <w:szCs w:val="21"/>
                      <w:vertAlign w:val="subscript"/>
                    </w:rPr>
                    <w:t>非正常</w:t>
                  </w:r>
                  <w:r w:rsidRPr="00E77261">
                    <w:rPr>
                      <w:rFonts w:ascii="Times New Roman" w:hAnsi="Times New Roman" w:cs="Times New Roman"/>
                      <w:w w:val="95"/>
                      <w:sz w:val="21"/>
                      <w:szCs w:val="21"/>
                    </w:rPr>
                    <w:t>占标率＞</w:t>
                  </w:r>
                  <w:r w:rsidRPr="00E77261">
                    <w:rPr>
                      <w:rFonts w:ascii="Times New Roman" w:hAnsi="Times New Roman" w:cs="Times New Roman"/>
                      <w:w w:val="95"/>
                      <w:sz w:val="21"/>
                      <w:szCs w:val="21"/>
                    </w:rPr>
                    <w:t>100%□</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保证率日平均浓度和年平均浓度叠加值</w:t>
                  </w:r>
                </w:p>
              </w:tc>
              <w:tc>
                <w:tcPr>
                  <w:tcW w:w="1647" w:type="pct"/>
                  <w:gridSpan w:val="11"/>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𝐶</w:t>
                  </w:r>
                  <w:r w:rsidRPr="00E77261">
                    <w:rPr>
                      <w:rFonts w:ascii="Times New Roman" w:hAnsi="Times New Roman" w:cs="Times New Roman"/>
                      <w:sz w:val="21"/>
                      <w:szCs w:val="21"/>
                      <w:vertAlign w:val="subscript"/>
                    </w:rPr>
                    <w:t>叠加</w:t>
                  </w:r>
                  <w:r w:rsidRPr="00E77261">
                    <w:rPr>
                      <w:rFonts w:ascii="Times New Roman" w:hAnsi="Times New Roman" w:cs="Times New Roman"/>
                      <w:sz w:val="21"/>
                      <w:szCs w:val="21"/>
                    </w:rPr>
                    <w:t>达标</w:t>
                  </w:r>
                  <w:r w:rsidRPr="00E77261">
                    <w:rPr>
                      <w:rFonts w:ascii="Times New Roman" w:hAnsi="Times New Roman" w:cs="Times New Roman"/>
                      <w:sz w:val="21"/>
                      <w:szCs w:val="21"/>
                    </w:rPr>
                    <w:t>□</w:t>
                  </w:r>
                </w:p>
              </w:tc>
              <w:tc>
                <w:tcPr>
                  <w:tcW w:w="2030" w:type="pct"/>
                  <w:gridSpan w:val="9"/>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𝐶</w:t>
                  </w:r>
                  <w:r w:rsidRPr="00E77261">
                    <w:rPr>
                      <w:rFonts w:ascii="Times New Roman" w:hAnsi="Times New Roman" w:cs="Times New Roman"/>
                      <w:sz w:val="21"/>
                      <w:szCs w:val="21"/>
                      <w:vertAlign w:val="subscript"/>
                    </w:rPr>
                    <w:t>叠加</w:t>
                  </w:r>
                  <w:r w:rsidRPr="00E77261">
                    <w:rPr>
                      <w:rFonts w:ascii="Times New Roman" w:hAnsi="Times New Roman" w:cs="Times New Roman"/>
                      <w:sz w:val="21"/>
                      <w:szCs w:val="21"/>
                    </w:rPr>
                    <w:t>不达标</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区域环境质量的整体变化情况</w:t>
                  </w:r>
                </w:p>
              </w:tc>
              <w:tc>
                <w:tcPr>
                  <w:tcW w:w="1647" w:type="pct"/>
                  <w:gridSpan w:val="11"/>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i/>
                      <w:iCs/>
                      <w:sz w:val="21"/>
                      <w:szCs w:val="21"/>
                    </w:rPr>
                    <w:t>k</w:t>
                  </w:r>
                  <w:r w:rsidRPr="00E77261">
                    <w:rPr>
                      <w:rFonts w:ascii="Times New Roman" w:hAnsi="Times New Roman" w:cs="Times New Roman"/>
                      <w:sz w:val="21"/>
                      <w:szCs w:val="21"/>
                    </w:rPr>
                    <w:t>≤-20%□</w:t>
                  </w:r>
                </w:p>
              </w:tc>
              <w:tc>
                <w:tcPr>
                  <w:tcW w:w="2030" w:type="pct"/>
                  <w:gridSpan w:val="9"/>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i/>
                      <w:iCs/>
                      <w:sz w:val="21"/>
                      <w:szCs w:val="21"/>
                    </w:rPr>
                    <w:t>k</w:t>
                  </w:r>
                  <w:r w:rsidRPr="00E77261">
                    <w:rPr>
                      <w:rFonts w:ascii="Times New Roman" w:hAnsi="Times New Roman" w:cs="Times New Roman"/>
                      <w:sz w:val="21"/>
                      <w:szCs w:val="21"/>
                    </w:rPr>
                    <w:t>＞</w:t>
                  </w:r>
                  <w:r w:rsidRPr="00E77261">
                    <w:rPr>
                      <w:rFonts w:ascii="Times New Roman" w:hAnsi="Times New Roman" w:cs="Times New Roman"/>
                      <w:sz w:val="21"/>
                      <w:szCs w:val="21"/>
                    </w:rPr>
                    <w:t>-20%□</w:t>
                  </w:r>
                </w:p>
              </w:tc>
            </w:tr>
            <w:tr w:rsidR="002E40AA" w:rsidRPr="00E77261" w:rsidTr="00197B03">
              <w:trPr>
                <w:cantSplit/>
                <w:trHeight w:val="284"/>
                <w:jc w:val="center"/>
              </w:trPr>
              <w:tc>
                <w:tcPr>
                  <w:tcW w:w="535" w:type="pct"/>
                  <w:vMerge w:val="restart"/>
                  <w:vAlign w:val="center"/>
                </w:tcPr>
                <w:p w:rsidR="002E40AA" w:rsidRPr="00E77261" w:rsidRDefault="002E40AA" w:rsidP="0066210D">
                  <w:pPr>
                    <w:pStyle w:val="TableParagraph"/>
                    <w:kinsoku w:val="0"/>
                    <w:overflowPunct w:val="0"/>
                    <w:spacing w:before="0" w:line="300" w:lineRule="exact"/>
                    <w:rPr>
                      <w:rFonts w:ascii="Times New Roman" w:cs="Times New Roman"/>
                      <w:sz w:val="21"/>
                      <w:szCs w:val="21"/>
                    </w:rPr>
                  </w:pPr>
                  <w:r w:rsidRPr="00E77261">
                    <w:rPr>
                      <w:rFonts w:ascii="Times New Roman" w:hAnsi="Times New Roman" w:cs="Times New Roman"/>
                      <w:sz w:val="21"/>
                      <w:szCs w:val="21"/>
                    </w:rPr>
                    <w:t>环境监测</w:t>
                  </w:r>
                </w:p>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计划</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污染源监测</w:t>
                  </w:r>
                </w:p>
              </w:tc>
              <w:tc>
                <w:tcPr>
                  <w:tcW w:w="1647" w:type="pct"/>
                  <w:gridSpan w:val="11"/>
                  <w:vAlign w:val="center"/>
                </w:tcPr>
                <w:p w:rsidR="002E40AA" w:rsidRPr="00E77261" w:rsidRDefault="002E40AA" w:rsidP="00465958">
                  <w:pPr>
                    <w:pStyle w:val="affc"/>
                    <w:spacing w:line="300" w:lineRule="exact"/>
                    <w:jc w:val="left"/>
                    <w:rPr>
                      <w:sz w:val="21"/>
                      <w:szCs w:val="21"/>
                    </w:rPr>
                  </w:pPr>
                  <w:r w:rsidRPr="00E77261">
                    <w:rPr>
                      <w:sz w:val="21"/>
                      <w:szCs w:val="21"/>
                    </w:rPr>
                    <w:t>监测因子</w:t>
                  </w:r>
                  <w:r w:rsidRPr="00E77261">
                    <w:rPr>
                      <w:spacing w:val="-92"/>
                      <w:sz w:val="21"/>
                      <w:szCs w:val="21"/>
                    </w:rPr>
                    <w:t>：</w:t>
                  </w:r>
                  <w:r w:rsidRPr="00E77261">
                    <w:rPr>
                      <w:sz w:val="21"/>
                      <w:szCs w:val="21"/>
                    </w:rPr>
                    <w:t>（</w:t>
                  </w:r>
                  <w:r w:rsidR="00465958">
                    <w:rPr>
                      <w:rFonts w:hint="eastAsia"/>
                      <w:sz w:val="21"/>
                      <w:szCs w:val="21"/>
                    </w:rPr>
                    <w:t>非甲烷总烃</w:t>
                  </w:r>
                  <w:r w:rsidRPr="00E77261">
                    <w:rPr>
                      <w:spacing w:val="-14"/>
                      <w:sz w:val="21"/>
                      <w:szCs w:val="21"/>
                    </w:rPr>
                    <w:t>）</w:t>
                  </w:r>
                </w:p>
              </w:tc>
              <w:tc>
                <w:tcPr>
                  <w:tcW w:w="1667" w:type="pct"/>
                  <w:gridSpan w:val="7"/>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有组织废气监测</w:t>
                  </w:r>
                  <w:r w:rsidRPr="00E77261">
                    <w:rPr>
                      <w:rFonts w:ascii="Times New Roman" w:hAnsi="Times New Roman" w:cs="Times New Roman"/>
                      <w:spacing w:val="-3"/>
                      <w:sz w:val="21"/>
                      <w:szCs w:val="21"/>
                      <w:lang w:eastAsia="zh-CN"/>
                    </w:rPr>
                    <w:t>√</w:t>
                  </w:r>
                </w:p>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无组织废气监测</w:t>
                  </w:r>
                  <w:r w:rsidRPr="00E77261">
                    <w:rPr>
                      <w:rFonts w:ascii="Times New Roman" w:hAnsi="Times New Roman" w:cs="Times New Roman"/>
                      <w:spacing w:val="-3"/>
                      <w:sz w:val="21"/>
                      <w:szCs w:val="21"/>
                      <w:lang w:eastAsia="zh-CN"/>
                    </w:rPr>
                    <w:t>√</w:t>
                  </w:r>
                </w:p>
              </w:tc>
              <w:tc>
                <w:tcPr>
                  <w:tcW w:w="363" w:type="pct"/>
                  <w:gridSpan w:val="2"/>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无监测</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环境质量监测</w:t>
                  </w:r>
                </w:p>
              </w:tc>
              <w:tc>
                <w:tcPr>
                  <w:tcW w:w="1647" w:type="pct"/>
                  <w:gridSpan w:val="11"/>
                  <w:vAlign w:val="center"/>
                </w:tcPr>
                <w:p w:rsidR="002E40AA" w:rsidRPr="00E77261" w:rsidRDefault="002E40AA" w:rsidP="0066210D">
                  <w:pPr>
                    <w:pStyle w:val="TableParagraph"/>
                    <w:tabs>
                      <w:tab w:val="left" w:pos="2452"/>
                    </w:tabs>
                    <w:kinsoku w:val="0"/>
                    <w:overflowPunct w:val="0"/>
                    <w:spacing w:before="0" w:line="300" w:lineRule="exact"/>
                    <w:jc w:val="left"/>
                    <w:rPr>
                      <w:rFonts w:ascii="Times New Roman" w:hAnsi="Times New Roman" w:cs="Times New Roman"/>
                      <w:sz w:val="21"/>
                      <w:szCs w:val="21"/>
                    </w:rPr>
                  </w:pPr>
                  <w:r w:rsidRPr="00E77261">
                    <w:rPr>
                      <w:rFonts w:ascii="Times New Roman" w:hAnsi="Times New Roman" w:cs="Times New Roman"/>
                      <w:sz w:val="21"/>
                      <w:szCs w:val="21"/>
                    </w:rPr>
                    <w:t>监测因子</w:t>
                  </w:r>
                  <w:r w:rsidRPr="00E77261">
                    <w:rPr>
                      <w:rFonts w:ascii="Times New Roman" w:hAnsi="Times New Roman" w:cs="Times New Roman"/>
                      <w:spacing w:val="-92"/>
                      <w:sz w:val="21"/>
                      <w:szCs w:val="21"/>
                    </w:rPr>
                    <w:t>：</w:t>
                  </w:r>
                  <w:r w:rsidRPr="00E77261">
                    <w:rPr>
                      <w:rFonts w:ascii="Times New Roman" w:hAnsi="Times New Roman" w:cs="Times New Roman"/>
                      <w:sz w:val="21"/>
                      <w:szCs w:val="21"/>
                    </w:rPr>
                    <w:t>（</w:t>
                  </w:r>
                  <w:r w:rsidRPr="00E77261">
                    <w:rPr>
                      <w:rFonts w:ascii="Times New Roman" w:hAnsi="Times New Roman" w:cs="Times New Roman" w:hint="eastAsia"/>
                      <w:sz w:val="21"/>
                      <w:szCs w:val="21"/>
                      <w:lang w:eastAsia="zh-CN"/>
                    </w:rPr>
                    <w:t>无</w:t>
                  </w:r>
                  <w:r w:rsidRPr="00E77261">
                    <w:rPr>
                      <w:rFonts w:ascii="Times New Roman" w:hAnsi="Times New Roman" w:cs="Times New Roman"/>
                      <w:sz w:val="21"/>
                      <w:szCs w:val="21"/>
                    </w:rPr>
                    <w:t>）</w:t>
                  </w:r>
                </w:p>
              </w:tc>
              <w:tc>
                <w:tcPr>
                  <w:tcW w:w="1667" w:type="pct"/>
                  <w:gridSpan w:val="7"/>
                  <w:vAlign w:val="center"/>
                </w:tcPr>
                <w:p w:rsidR="002E40AA" w:rsidRPr="00E77261" w:rsidRDefault="002E40AA" w:rsidP="0066210D">
                  <w:pPr>
                    <w:pStyle w:val="TableParagraph"/>
                    <w:tabs>
                      <w:tab w:val="left" w:pos="1917"/>
                    </w:tabs>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监测点位数（</w:t>
                  </w:r>
                  <w:r w:rsidRPr="00E77261">
                    <w:rPr>
                      <w:rFonts w:ascii="Times New Roman" w:cs="Times New Roman" w:hint="eastAsia"/>
                      <w:sz w:val="21"/>
                      <w:szCs w:val="21"/>
                      <w:lang w:eastAsia="zh-CN"/>
                    </w:rPr>
                    <w:t>0</w:t>
                  </w:r>
                  <w:r w:rsidRPr="00E77261">
                    <w:rPr>
                      <w:rFonts w:ascii="Times New Roman" w:hAnsi="Times New Roman" w:cs="Times New Roman"/>
                      <w:sz w:val="21"/>
                      <w:szCs w:val="21"/>
                    </w:rPr>
                    <w:t>）</w:t>
                  </w:r>
                </w:p>
              </w:tc>
              <w:tc>
                <w:tcPr>
                  <w:tcW w:w="363" w:type="pct"/>
                  <w:gridSpan w:val="2"/>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无监测</w:t>
                  </w:r>
                  <w:r w:rsidRPr="00E77261">
                    <w:rPr>
                      <w:rFonts w:ascii="Times New Roman" w:hAnsi="Times New Roman" w:cs="Times New Roman"/>
                      <w:spacing w:val="-3"/>
                      <w:sz w:val="21"/>
                      <w:szCs w:val="21"/>
                      <w:lang w:eastAsia="zh-CN"/>
                    </w:rPr>
                    <w:t>√</w:t>
                  </w:r>
                </w:p>
              </w:tc>
            </w:tr>
            <w:tr w:rsidR="002E40AA" w:rsidRPr="00E77261" w:rsidTr="00197B03">
              <w:trPr>
                <w:cantSplit/>
                <w:trHeight w:val="284"/>
                <w:jc w:val="center"/>
              </w:trPr>
              <w:tc>
                <w:tcPr>
                  <w:tcW w:w="535" w:type="pct"/>
                  <w:vMerge w:val="restar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评价结论</w:t>
                  </w: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环境影响</w:t>
                  </w:r>
                </w:p>
              </w:tc>
              <w:tc>
                <w:tcPr>
                  <w:tcW w:w="3677" w:type="pct"/>
                  <w:gridSpan w:val="20"/>
                  <w:vAlign w:val="center"/>
                </w:tcPr>
                <w:p w:rsidR="002E40AA" w:rsidRPr="00E77261" w:rsidRDefault="002E40AA" w:rsidP="0066210D">
                  <w:pPr>
                    <w:pStyle w:val="TableParagraph"/>
                    <w:tabs>
                      <w:tab w:val="left" w:pos="3568"/>
                    </w:tabs>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可以接受</w:t>
                  </w:r>
                  <w:r w:rsidRPr="00E77261">
                    <w:rPr>
                      <w:rFonts w:ascii="Times New Roman" w:hAnsi="Times New Roman" w:cs="Times New Roman"/>
                      <w:spacing w:val="-3"/>
                      <w:sz w:val="21"/>
                      <w:szCs w:val="21"/>
                    </w:rPr>
                    <w:t>√</w:t>
                  </w:r>
                  <w:r w:rsidRPr="00E77261">
                    <w:rPr>
                      <w:rFonts w:ascii="Times New Roman" w:hAnsi="Times New Roman" w:cs="Times New Roman"/>
                      <w:sz w:val="21"/>
                      <w:szCs w:val="21"/>
                    </w:rPr>
                    <w:tab/>
                  </w:r>
                  <w:r w:rsidRPr="00E77261">
                    <w:rPr>
                      <w:rFonts w:ascii="Times New Roman" w:hAnsi="Times New Roman" w:cs="Times New Roman"/>
                      <w:sz w:val="21"/>
                      <w:szCs w:val="21"/>
                    </w:rPr>
                    <w:t>不可以</w:t>
                  </w:r>
                  <w:r w:rsidRPr="00E77261">
                    <w:rPr>
                      <w:rFonts w:ascii="Times New Roman" w:hAnsi="Times New Roman" w:cs="Times New Roman"/>
                      <w:spacing w:val="-3"/>
                      <w:sz w:val="21"/>
                      <w:szCs w:val="21"/>
                    </w:rPr>
                    <w:t>接</w:t>
                  </w:r>
                  <w:r w:rsidRPr="00E77261">
                    <w:rPr>
                      <w:rFonts w:ascii="Times New Roman" w:hAnsi="Times New Roman" w:cs="Times New Roman"/>
                      <w:sz w:val="21"/>
                      <w:szCs w:val="21"/>
                    </w:rPr>
                    <w:t>受</w:t>
                  </w:r>
                  <w:r w:rsidRPr="00E77261">
                    <w:rPr>
                      <w:rFonts w:ascii="Times New Roman" w:hAnsi="Times New Roman" w:cs="Times New Roman"/>
                      <w:sz w:val="21"/>
                      <w:szCs w:val="21"/>
                    </w:rPr>
                    <w:t>□</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大气环境防护距离</w:t>
                  </w:r>
                </w:p>
              </w:tc>
              <w:tc>
                <w:tcPr>
                  <w:tcW w:w="3677" w:type="pct"/>
                  <w:gridSpan w:val="20"/>
                  <w:vAlign w:val="center"/>
                </w:tcPr>
                <w:p w:rsidR="002E40AA" w:rsidRPr="00E77261" w:rsidRDefault="002E40AA" w:rsidP="0066210D">
                  <w:pPr>
                    <w:pStyle w:val="TableParagraph"/>
                    <w:tabs>
                      <w:tab w:val="left" w:pos="2827"/>
                      <w:tab w:val="left" w:pos="4354"/>
                    </w:tabs>
                    <w:kinsoku w:val="0"/>
                    <w:overflowPunct w:val="0"/>
                    <w:spacing w:before="0" w:line="300" w:lineRule="exact"/>
                    <w:rPr>
                      <w:rFonts w:ascii="Times New Roman" w:hAnsi="Times New Roman" w:cs="Times New Roman"/>
                      <w:sz w:val="21"/>
                      <w:szCs w:val="21"/>
                      <w:lang w:eastAsia="zh-CN"/>
                    </w:rPr>
                  </w:pPr>
                  <w:r w:rsidRPr="00E77261">
                    <w:rPr>
                      <w:rFonts w:ascii="Times New Roman" w:hAnsi="Times New Roman" w:cs="Times New Roman"/>
                      <w:sz w:val="21"/>
                      <w:szCs w:val="21"/>
                      <w:lang w:eastAsia="zh-CN"/>
                    </w:rPr>
                    <w:t>距（</w:t>
                  </w:r>
                  <w:r w:rsidRPr="00E77261">
                    <w:rPr>
                      <w:rFonts w:ascii="Times New Roman" w:hAnsi="Times New Roman" w:cs="Times New Roman" w:hint="eastAsia"/>
                      <w:sz w:val="21"/>
                      <w:szCs w:val="21"/>
                      <w:lang w:eastAsia="zh-CN"/>
                    </w:rPr>
                    <w:t>本项目</w:t>
                  </w:r>
                  <w:r w:rsidRPr="00E77261">
                    <w:rPr>
                      <w:rFonts w:ascii="Times New Roman" w:hAnsi="Times New Roman" w:cs="Times New Roman"/>
                      <w:sz w:val="21"/>
                      <w:szCs w:val="21"/>
                      <w:lang w:eastAsia="zh-CN"/>
                    </w:rPr>
                    <w:t>）厂界最远（</w:t>
                  </w:r>
                  <w:r w:rsidRPr="00E77261">
                    <w:rPr>
                      <w:rFonts w:ascii="Times New Roman" w:hAnsi="Times New Roman" w:cs="Times New Roman" w:hint="eastAsia"/>
                      <w:sz w:val="21"/>
                      <w:szCs w:val="21"/>
                      <w:lang w:eastAsia="zh-CN"/>
                    </w:rPr>
                    <w:t>0</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m</w:t>
                  </w:r>
                </w:p>
              </w:tc>
            </w:tr>
            <w:tr w:rsidR="002E40AA" w:rsidRPr="00E77261" w:rsidTr="00197B03">
              <w:trPr>
                <w:cantSplit/>
                <w:trHeight w:val="284"/>
                <w:jc w:val="center"/>
              </w:trPr>
              <w:tc>
                <w:tcPr>
                  <w:tcW w:w="535" w:type="pct"/>
                  <w:vMerge/>
                  <w:vAlign w:val="center"/>
                </w:tcPr>
                <w:p w:rsidR="002E40AA" w:rsidRPr="00E77261" w:rsidRDefault="002E40AA" w:rsidP="0066210D">
                  <w:pPr>
                    <w:pStyle w:val="a7"/>
                    <w:kinsoku w:val="0"/>
                    <w:spacing w:line="300" w:lineRule="exact"/>
                    <w:jc w:val="center"/>
                    <w:rPr>
                      <w:szCs w:val="21"/>
                    </w:rPr>
                  </w:pPr>
                </w:p>
              </w:tc>
              <w:tc>
                <w:tcPr>
                  <w:tcW w:w="788" w:type="pct"/>
                  <w:vAlign w:val="center"/>
                </w:tcPr>
                <w:p w:rsidR="002E40AA" w:rsidRPr="00E77261" w:rsidRDefault="002E40AA" w:rsidP="0066210D">
                  <w:pPr>
                    <w:pStyle w:val="TableParagraph"/>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污染源年排放量</w:t>
                  </w:r>
                </w:p>
              </w:tc>
              <w:tc>
                <w:tcPr>
                  <w:tcW w:w="769" w:type="pct"/>
                  <w:gridSpan w:val="3"/>
                  <w:vAlign w:val="center"/>
                </w:tcPr>
                <w:p w:rsidR="002E40AA" w:rsidRPr="00E77261" w:rsidRDefault="002E40AA" w:rsidP="0066210D">
                  <w:pPr>
                    <w:pStyle w:val="TableParagraph"/>
                    <w:tabs>
                      <w:tab w:val="left" w:pos="1115"/>
                    </w:tabs>
                    <w:kinsoku w:val="0"/>
                    <w:overflowPunct w:val="0"/>
                    <w:spacing w:before="0" w:line="300" w:lineRule="exact"/>
                    <w:rPr>
                      <w:rFonts w:ascii="Times New Roman" w:hAnsi="Times New Roman" w:cs="Times New Roman"/>
                      <w:position w:val="1"/>
                      <w:sz w:val="21"/>
                      <w:szCs w:val="21"/>
                    </w:rPr>
                  </w:pPr>
                  <w:r w:rsidRPr="00E77261">
                    <w:rPr>
                      <w:rFonts w:ascii="Times New Roman" w:hAnsi="Times New Roman" w:cs="Times New Roman"/>
                      <w:position w:val="1"/>
                      <w:sz w:val="21"/>
                      <w:szCs w:val="21"/>
                    </w:rPr>
                    <w:t>SO</w:t>
                  </w:r>
                  <w:r w:rsidRPr="00E77261">
                    <w:rPr>
                      <w:rFonts w:ascii="Times New Roman" w:hAnsi="Times New Roman" w:cs="Times New Roman"/>
                      <w:sz w:val="21"/>
                      <w:szCs w:val="21"/>
                      <w:vertAlign w:val="subscript"/>
                    </w:rPr>
                    <w:t>2</w:t>
                  </w:r>
                  <w:r w:rsidRPr="00E77261">
                    <w:rPr>
                      <w:rFonts w:ascii="Times New Roman" w:hAnsi="Times New Roman" w:cs="Times New Roman"/>
                      <w:position w:val="1"/>
                      <w:sz w:val="21"/>
                      <w:szCs w:val="21"/>
                    </w:rPr>
                    <w:t>:</w:t>
                  </w:r>
                  <w:r w:rsidRPr="00E77261">
                    <w:rPr>
                      <w:rFonts w:ascii="Times New Roman" w:hAnsi="Times New Roman" w:cs="Times New Roman"/>
                      <w:position w:val="1"/>
                      <w:sz w:val="21"/>
                      <w:szCs w:val="21"/>
                    </w:rPr>
                    <w:t>（</w:t>
                  </w:r>
                  <w:r w:rsidRPr="00E77261">
                    <w:rPr>
                      <w:rFonts w:ascii="Times New Roman" w:hAnsi="Times New Roman" w:cs="Times New Roman" w:hint="eastAsia"/>
                      <w:position w:val="1"/>
                      <w:sz w:val="21"/>
                      <w:szCs w:val="21"/>
                      <w:lang w:eastAsia="zh-CN"/>
                    </w:rPr>
                    <w:t>0</w:t>
                  </w:r>
                  <w:r w:rsidRPr="00E77261">
                    <w:rPr>
                      <w:rFonts w:ascii="Times New Roman" w:hAnsi="Times New Roman" w:cs="Times New Roman"/>
                      <w:position w:val="1"/>
                      <w:sz w:val="21"/>
                      <w:szCs w:val="21"/>
                    </w:rPr>
                    <w:t>）</w:t>
                  </w:r>
                  <w:r w:rsidRPr="00E77261">
                    <w:rPr>
                      <w:rFonts w:ascii="Times New Roman" w:hAnsi="Times New Roman" w:cs="Times New Roman"/>
                      <w:position w:val="1"/>
                      <w:sz w:val="21"/>
                      <w:szCs w:val="21"/>
                    </w:rPr>
                    <w:t>t/a</w:t>
                  </w:r>
                </w:p>
              </w:tc>
              <w:tc>
                <w:tcPr>
                  <w:tcW w:w="722" w:type="pct"/>
                  <w:gridSpan w:val="6"/>
                  <w:vAlign w:val="center"/>
                </w:tcPr>
                <w:p w:rsidR="002E40AA" w:rsidRPr="00E77261" w:rsidRDefault="002E40AA" w:rsidP="0066210D">
                  <w:pPr>
                    <w:pStyle w:val="TableParagraph"/>
                    <w:tabs>
                      <w:tab w:val="left" w:pos="1168"/>
                    </w:tabs>
                    <w:kinsoku w:val="0"/>
                    <w:overflowPunct w:val="0"/>
                    <w:spacing w:before="0" w:line="300" w:lineRule="exact"/>
                    <w:rPr>
                      <w:rFonts w:ascii="Times New Roman" w:hAnsi="Times New Roman" w:cs="Times New Roman"/>
                      <w:position w:val="1"/>
                      <w:sz w:val="21"/>
                      <w:szCs w:val="21"/>
                    </w:rPr>
                  </w:pPr>
                  <w:r w:rsidRPr="00E77261">
                    <w:rPr>
                      <w:rFonts w:ascii="Times New Roman" w:hAnsi="Times New Roman" w:cs="Times New Roman"/>
                      <w:position w:val="1"/>
                      <w:sz w:val="21"/>
                      <w:szCs w:val="21"/>
                    </w:rPr>
                    <w:t>NO</w:t>
                  </w:r>
                  <w:r w:rsidRPr="00E77261">
                    <w:rPr>
                      <w:rFonts w:ascii="Times New Roman" w:hAnsi="Times New Roman" w:cs="Times New Roman"/>
                      <w:sz w:val="21"/>
                      <w:szCs w:val="21"/>
                    </w:rPr>
                    <w:t>x</w:t>
                  </w:r>
                  <w:r w:rsidRPr="00E77261">
                    <w:rPr>
                      <w:rFonts w:ascii="Times New Roman" w:hAnsi="Times New Roman" w:cs="Times New Roman"/>
                      <w:position w:val="1"/>
                      <w:sz w:val="21"/>
                      <w:szCs w:val="21"/>
                    </w:rPr>
                    <w:t>:</w:t>
                  </w:r>
                  <w:r w:rsidRPr="00E77261">
                    <w:rPr>
                      <w:rFonts w:ascii="Times New Roman" w:hAnsi="Times New Roman" w:cs="Times New Roman"/>
                      <w:position w:val="1"/>
                      <w:sz w:val="21"/>
                      <w:szCs w:val="21"/>
                    </w:rPr>
                    <w:t>（</w:t>
                  </w:r>
                  <w:r w:rsidRPr="00E77261">
                    <w:rPr>
                      <w:rFonts w:ascii="Times New Roman" w:hAnsi="Times New Roman" w:cs="Times New Roman" w:hint="eastAsia"/>
                      <w:position w:val="1"/>
                      <w:sz w:val="21"/>
                      <w:szCs w:val="21"/>
                      <w:lang w:eastAsia="zh-CN"/>
                    </w:rPr>
                    <w:t>0</w:t>
                  </w:r>
                  <w:r w:rsidRPr="00E77261">
                    <w:rPr>
                      <w:rFonts w:ascii="Times New Roman" w:hAnsi="Times New Roman" w:cs="Times New Roman"/>
                      <w:position w:val="1"/>
                      <w:sz w:val="21"/>
                      <w:szCs w:val="21"/>
                    </w:rPr>
                    <w:t>）</w:t>
                  </w:r>
                  <w:r w:rsidRPr="00E77261">
                    <w:rPr>
                      <w:rFonts w:ascii="Times New Roman" w:hAnsi="Times New Roman" w:cs="Times New Roman"/>
                      <w:position w:val="1"/>
                      <w:sz w:val="21"/>
                      <w:szCs w:val="21"/>
                    </w:rPr>
                    <w:t>t/a</w:t>
                  </w:r>
                </w:p>
              </w:tc>
              <w:tc>
                <w:tcPr>
                  <w:tcW w:w="1235" w:type="pct"/>
                  <w:gridSpan w:val="6"/>
                  <w:vAlign w:val="center"/>
                </w:tcPr>
                <w:p w:rsidR="002E40AA" w:rsidRPr="00E77261" w:rsidRDefault="002E40AA" w:rsidP="00C40DE1">
                  <w:pPr>
                    <w:pStyle w:val="TableParagraph"/>
                    <w:tabs>
                      <w:tab w:val="left" w:pos="1073"/>
                    </w:tabs>
                    <w:kinsoku w:val="0"/>
                    <w:overflowPunct w:val="0"/>
                    <w:spacing w:before="0" w:line="300" w:lineRule="exact"/>
                    <w:rPr>
                      <w:rFonts w:ascii="Times New Roman" w:hAnsi="Times New Roman" w:cs="Times New Roman"/>
                      <w:sz w:val="21"/>
                      <w:szCs w:val="21"/>
                    </w:rPr>
                  </w:pPr>
                  <w:r w:rsidRPr="00E77261">
                    <w:rPr>
                      <w:rFonts w:ascii="Times New Roman" w:hAnsi="Times New Roman" w:cs="Times New Roman"/>
                      <w:sz w:val="21"/>
                      <w:szCs w:val="21"/>
                    </w:rPr>
                    <w:t>颗粒物</w:t>
                  </w:r>
                  <w:r w:rsidRPr="00E77261">
                    <w:rPr>
                      <w:rFonts w:ascii="Times New Roman" w:hAnsi="Times New Roman" w:cs="Times New Roman"/>
                      <w:sz w:val="21"/>
                      <w:szCs w:val="21"/>
                    </w:rPr>
                    <w:t>:</w:t>
                  </w:r>
                  <w:r w:rsidRPr="00E77261">
                    <w:rPr>
                      <w:rFonts w:ascii="Times New Roman" w:hAnsi="Times New Roman" w:cs="Times New Roman"/>
                      <w:sz w:val="21"/>
                      <w:szCs w:val="21"/>
                    </w:rPr>
                    <w:t>（</w:t>
                  </w:r>
                  <w:r w:rsidR="00C40DE1">
                    <w:rPr>
                      <w:rFonts w:ascii="Times New Roman" w:hAnsi="Times New Roman" w:cs="Times New Roman" w:hint="eastAsia"/>
                      <w:sz w:val="21"/>
                      <w:szCs w:val="21"/>
                      <w:lang w:eastAsia="zh-CN"/>
                    </w:rPr>
                    <w:t>0</w:t>
                  </w:r>
                  <w:r w:rsidRPr="00E77261">
                    <w:rPr>
                      <w:rFonts w:ascii="Times New Roman" w:hAnsi="Times New Roman" w:cs="Times New Roman"/>
                      <w:sz w:val="21"/>
                      <w:szCs w:val="21"/>
                    </w:rPr>
                    <w:t>）</w:t>
                  </w:r>
                  <w:r w:rsidRPr="00E77261">
                    <w:rPr>
                      <w:rFonts w:ascii="Times New Roman" w:hAnsi="Times New Roman" w:cs="Times New Roman"/>
                      <w:sz w:val="21"/>
                      <w:szCs w:val="21"/>
                    </w:rPr>
                    <w:t>t/a</w:t>
                  </w:r>
                </w:p>
              </w:tc>
              <w:tc>
                <w:tcPr>
                  <w:tcW w:w="951" w:type="pct"/>
                  <w:gridSpan w:val="5"/>
                  <w:vAlign w:val="center"/>
                </w:tcPr>
                <w:p w:rsidR="00C40DE1" w:rsidRDefault="00C40DE1" w:rsidP="00197B03">
                  <w:pPr>
                    <w:pStyle w:val="TableParagraph"/>
                    <w:tabs>
                      <w:tab w:val="left" w:pos="1036"/>
                    </w:tabs>
                    <w:kinsoku w:val="0"/>
                    <w:overflowPunct w:val="0"/>
                    <w:spacing w:before="0" w:line="300" w:lineRule="exact"/>
                    <w:rPr>
                      <w:rFonts w:ascii="Times New Roman" w:hAnsi="Times New Roman" w:cs="Times New Roman"/>
                      <w:position w:val="1"/>
                      <w:sz w:val="21"/>
                      <w:szCs w:val="21"/>
                      <w:lang w:eastAsia="zh-CN"/>
                    </w:rPr>
                  </w:pPr>
                  <w:r>
                    <w:rPr>
                      <w:rFonts w:ascii="Times New Roman" w:hAnsi="Times New Roman" w:cs="Times New Roman" w:hint="eastAsia"/>
                      <w:position w:val="1"/>
                      <w:sz w:val="21"/>
                      <w:szCs w:val="21"/>
                      <w:lang w:eastAsia="zh-CN"/>
                    </w:rPr>
                    <w:t>非甲烷总烃</w:t>
                  </w:r>
                  <w:r w:rsidR="002E40AA" w:rsidRPr="00E77261">
                    <w:rPr>
                      <w:rFonts w:ascii="Times New Roman" w:hAnsi="Times New Roman" w:cs="Times New Roman"/>
                      <w:position w:val="1"/>
                      <w:sz w:val="21"/>
                      <w:szCs w:val="21"/>
                    </w:rPr>
                    <w:t>:</w:t>
                  </w:r>
                </w:p>
                <w:p w:rsidR="002E40AA" w:rsidRPr="00E77261" w:rsidRDefault="002E40AA" w:rsidP="00197B03">
                  <w:pPr>
                    <w:pStyle w:val="TableParagraph"/>
                    <w:tabs>
                      <w:tab w:val="left" w:pos="1036"/>
                    </w:tabs>
                    <w:kinsoku w:val="0"/>
                    <w:overflowPunct w:val="0"/>
                    <w:spacing w:before="0" w:line="300" w:lineRule="exact"/>
                    <w:rPr>
                      <w:rFonts w:ascii="Times New Roman" w:hAnsi="Times New Roman" w:cs="Times New Roman"/>
                      <w:position w:val="1"/>
                      <w:sz w:val="21"/>
                      <w:szCs w:val="21"/>
                    </w:rPr>
                  </w:pPr>
                  <w:r w:rsidRPr="00E77261">
                    <w:rPr>
                      <w:rFonts w:ascii="Times New Roman" w:hAnsi="Times New Roman" w:cs="Times New Roman"/>
                      <w:position w:val="1"/>
                      <w:sz w:val="21"/>
                      <w:szCs w:val="21"/>
                    </w:rPr>
                    <w:t>（</w:t>
                  </w:r>
                  <w:r w:rsidR="00C40DE1">
                    <w:rPr>
                      <w:rFonts w:ascii="Times New Roman" w:hAnsi="Times New Roman" w:cs="Times New Roman" w:hint="eastAsia"/>
                      <w:position w:val="1"/>
                      <w:sz w:val="21"/>
                      <w:szCs w:val="21"/>
                      <w:lang w:eastAsia="zh-CN"/>
                    </w:rPr>
                    <w:t>0.1913</w:t>
                  </w:r>
                  <w:r w:rsidRPr="00E77261">
                    <w:rPr>
                      <w:rFonts w:ascii="Times New Roman" w:hAnsi="Times New Roman" w:cs="Times New Roman"/>
                      <w:position w:val="1"/>
                      <w:sz w:val="21"/>
                      <w:szCs w:val="21"/>
                    </w:rPr>
                    <w:t>）</w:t>
                  </w:r>
                  <w:r w:rsidRPr="00E77261">
                    <w:rPr>
                      <w:rFonts w:ascii="Times New Roman" w:hAnsi="Times New Roman" w:cs="Times New Roman"/>
                      <w:position w:val="1"/>
                      <w:sz w:val="21"/>
                      <w:szCs w:val="21"/>
                    </w:rPr>
                    <w:t>t/a</w:t>
                  </w:r>
                </w:p>
              </w:tc>
            </w:tr>
            <w:tr w:rsidR="002E40AA" w:rsidRPr="00E77261" w:rsidTr="0066210D">
              <w:trPr>
                <w:cantSplit/>
                <w:trHeight w:val="284"/>
                <w:jc w:val="center"/>
              </w:trPr>
              <w:tc>
                <w:tcPr>
                  <w:tcW w:w="5000" w:type="pct"/>
                  <w:gridSpan w:val="22"/>
                  <w:vAlign w:val="center"/>
                </w:tcPr>
                <w:p w:rsidR="002E40AA" w:rsidRPr="00E77261" w:rsidRDefault="002E40AA" w:rsidP="0066210D">
                  <w:pPr>
                    <w:pStyle w:val="TableParagraph"/>
                    <w:tabs>
                      <w:tab w:val="left" w:pos="3424"/>
                    </w:tabs>
                    <w:kinsoku w:val="0"/>
                    <w:overflowPunct w:val="0"/>
                    <w:spacing w:before="0" w:line="300" w:lineRule="exact"/>
                    <w:jc w:val="left"/>
                    <w:rPr>
                      <w:rFonts w:ascii="Times New Roman" w:hAnsi="Times New Roman" w:cs="Times New Roman"/>
                      <w:sz w:val="21"/>
                      <w:szCs w:val="21"/>
                      <w:lang w:eastAsia="zh-CN"/>
                    </w:rPr>
                  </w:pPr>
                  <w:r w:rsidRPr="00E77261">
                    <w:rPr>
                      <w:rFonts w:ascii="Times New Roman" w:hAnsi="Times New Roman" w:cs="Times New Roman"/>
                      <w:sz w:val="21"/>
                      <w:szCs w:val="21"/>
                      <w:lang w:eastAsia="zh-CN"/>
                    </w:rPr>
                    <w:t>注</w:t>
                  </w:r>
                  <w:r w:rsidRPr="00E77261">
                    <w:rPr>
                      <w:rFonts w:ascii="Times New Roman" w:hAnsi="Times New Roman" w:cs="Times New Roman"/>
                      <w:spacing w:val="-92"/>
                      <w:sz w:val="21"/>
                      <w:szCs w:val="21"/>
                      <w:lang w:eastAsia="zh-CN"/>
                    </w:rPr>
                    <w:t>：</w:t>
                  </w:r>
                  <w:r w:rsidRPr="00E77261">
                    <w:rPr>
                      <w:rFonts w:ascii="Times New Roman" w:hAnsi="Times New Roman" w:cs="Times New Roman"/>
                      <w:sz w:val="21"/>
                      <w:szCs w:val="21"/>
                      <w:lang w:eastAsia="zh-CN"/>
                    </w:rPr>
                    <w:t>“</w:t>
                  </w:r>
                  <w:r w:rsidRPr="00E77261">
                    <w:rPr>
                      <w:rFonts w:ascii="Times New Roman" w:hAnsi="Times New Roman" w:cs="Times New Roman"/>
                      <w:spacing w:val="1"/>
                      <w:sz w:val="21"/>
                      <w:szCs w:val="21"/>
                      <w:lang w:eastAsia="zh-CN"/>
                    </w:rPr>
                    <w:t>□</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为勾选项，填</w:t>
                  </w:r>
                  <w:r w:rsidRPr="00E77261">
                    <w:rPr>
                      <w:rFonts w:ascii="Times New Roman" w:hAnsi="Times New Roman" w:cs="Times New Roman"/>
                      <w:sz w:val="21"/>
                      <w:szCs w:val="21"/>
                      <w:lang w:eastAsia="zh-CN"/>
                    </w:rPr>
                    <w:t>“</w:t>
                  </w:r>
                  <w:r w:rsidRPr="00E77261">
                    <w:rPr>
                      <w:rFonts w:ascii="Times New Roman" w:hAnsi="Times New Roman" w:cs="Times New Roman"/>
                      <w:spacing w:val="-3"/>
                      <w:sz w:val="21"/>
                      <w:szCs w:val="21"/>
                      <w:lang w:eastAsia="zh-CN"/>
                    </w:rPr>
                    <w:t>√</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w:t>
                  </w:r>
                  <w:r w:rsidRPr="00E77261">
                    <w:rPr>
                      <w:rFonts w:ascii="Times New Roman" w:hAnsi="Times New Roman" w:cs="Times New Roman"/>
                      <w:spacing w:val="-1"/>
                      <w:sz w:val="21"/>
                      <w:szCs w:val="21"/>
                      <w:lang w:eastAsia="zh-CN"/>
                    </w:rPr>
                    <w:t>“</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w:t>
                  </w:r>
                  <w:r w:rsidRPr="00E77261">
                    <w:rPr>
                      <w:rFonts w:ascii="Times New Roman" w:hAnsi="Times New Roman" w:cs="Times New Roman"/>
                      <w:sz w:val="21"/>
                      <w:szCs w:val="21"/>
                      <w:lang w:eastAsia="zh-CN"/>
                    </w:rPr>
                    <w:t>为内容填写项</w:t>
                  </w:r>
                </w:p>
              </w:tc>
            </w:tr>
          </w:tbl>
          <w:p w:rsidR="006B5C1A" w:rsidRPr="00973310" w:rsidRDefault="00383FA7" w:rsidP="00973310">
            <w:pPr>
              <w:tabs>
                <w:tab w:val="left" w:pos="195"/>
              </w:tabs>
              <w:spacing w:line="480" w:lineRule="exact"/>
              <w:ind w:firstLineChars="200" w:firstLine="482"/>
              <w:rPr>
                <w:rFonts w:hAnsi="宋体"/>
                <w:b/>
                <w:sz w:val="24"/>
              </w:rPr>
            </w:pPr>
            <w:r w:rsidRPr="00973310">
              <w:rPr>
                <w:rFonts w:hAnsi="宋体"/>
                <w:b/>
                <w:sz w:val="24"/>
              </w:rPr>
              <w:t>2</w:t>
            </w:r>
            <w:r w:rsidRPr="00973310">
              <w:rPr>
                <w:rFonts w:hAnsi="宋体"/>
                <w:b/>
                <w:sz w:val="24"/>
              </w:rPr>
              <w:t>、水环境影响分析</w:t>
            </w:r>
          </w:p>
          <w:p w:rsidR="006B5C1A" w:rsidRDefault="00AE2124" w:rsidP="00AE2124">
            <w:pPr>
              <w:snapToGrid w:val="0"/>
              <w:spacing w:line="480" w:lineRule="exact"/>
              <w:ind w:firstLineChars="200" w:firstLine="480"/>
              <w:rPr>
                <w:sz w:val="24"/>
              </w:rPr>
            </w:pPr>
            <w:r w:rsidRPr="00AE2124">
              <w:rPr>
                <w:rFonts w:hint="eastAsia"/>
                <w:sz w:val="24"/>
              </w:rPr>
              <w:t>扩建项目</w:t>
            </w:r>
            <w:r>
              <w:rPr>
                <w:rFonts w:hint="eastAsia"/>
                <w:sz w:val="24"/>
              </w:rPr>
              <w:t>生产用水为注塑冷却水，依托现有循环水系统，定期补充，不外排；</w:t>
            </w:r>
            <w:r w:rsidRPr="00AE2124">
              <w:rPr>
                <w:rFonts w:hint="eastAsia"/>
                <w:sz w:val="24"/>
              </w:rPr>
              <w:t>扩建</w:t>
            </w:r>
            <w:r>
              <w:rPr>
                <w:rFonts w:hint="eastAsia"/>
                <w:sz w:val="24"/>
              </w:rPr>
              <w:t>项目依托现有员工</w:t>
            </w:r>
            <w:r w:rsidRPr="00E2577D">
              <w:rPr>
                <w:sz w:val="24"/>
              </w:rPr>
              <w:t>，</w:t>
            </w:r>
            <w:r>
              <w:rPr>
                <w:rFonts w:hint="eastAsia"/>
                <w:sz w:val="24"/>
              </w:rPr>
              <w:t>不新增定员，</w:t>
            </w:r>
            <w:r w:rsidRPr="001F2801">
              <w:rPr>
                <w:sz w:val="24"/>
              </w:rPr>
              <w:t>不新增生活用水量，</w:t>
            </w:r>
            <w:r>
              <w:rPr>
                <w:rFonts w:hint="eastAsia"/>
                <w:sz w:val="24"/>
              </w:rPr>
              <w:t>不</w:t>
            </w:r>
            <w:r w:rsidRPr="001F2801">
              <w:rPr>
                <w:sz w:val="24"/>
              </w:rPr>
              <w:t>新增生活废水。</w:t>
            </w:r>
          </w:p>
          <w:p w:rsidR="001C0A18" w:rsidRPr="00793243" w:rsidRDefault="001C0A18" w:rsidP="00AE2124">
            <w:pPr>
              <w:snapToGrid w:val="0"/>
              <w:spacing w:line="480" w:lineRule="exact"/>
              <w:ind w:firstLineChars="200" w:firstLine="480"/>
              <w:rPr>
                <w:sz w:val="24"/>
              </w:rPr>
            </w:pPr>
            <w:r w:rsidRPr="00F2784F">
              <w:rPr>
                <w:color w:val="000000"/>
                <w:sz w:val="24"/>
              </w:rPr>
              <w:t>根据《环境影响评价技术导则</w:t>
            </w:r>
            <w:r w:rsidRPr="00F2784F">
              <w:rPr>
                <w:rFonts w:hint="eastAsia"/>
                <w:color w:val="000000"/>
                <w:sz w:val="24"/>
              </w:rPr>
              <w:t xml:space="preserve"> </w:t>
            </w:r>
            <w:r w:rsidRPr="00F2784F">
              <w:rPr>
                <w:color w:val="000000"/>
                <w:sz w:val="24"/>
              </w:rPr>
              <w:t>地下水环境》（</w:t>
            </w:r>
            <w:r w:rsidRPr="00F2784F">
              <w:rPr>
                <w:color w:val="000000"/>
                <w:sz w:val="24"/>
              </w:rPr>
              <w:t>HJ610-2016</w:t>
            </w:r>
            <w:r w:rsidRPr="00F2784F">
              <w:rPr>
                <w:color w:val="000000"/>
                <w:sz w:val="24"/>
              </w:rPr>
              <w:t>），项目属于：</w:t>
            </w:r>
            <w:r w:rsidRPr="00F2784F">
              <w:rPr>
                <w:rFonts w:hint="eastAsia"/>
                <w:color w:val="000000"/>
                <w:sz w:val="24"/>
              </w:rPr>
              <w:t>“</w:t>
            </w:r>
            <w:r>
              <w:rPr>
                <w:rFonts w:hint="eastAsia"/>
                <w:color w:val="000000"/>
                <w:sz w:val="24"/>
              </w:rPr>
              <w:t>116</w:t>
            </w:r>
            <w:r>
              <w:rPr>
                <w:rFonts w:hint="eastAsia"/>
                <w:color w:val="000000"/>
                <w:sz w:val="24"/>
              </w:rPr>
              <w:t>、塑料制品制造</w:t>
            </w:r>
            <w:r w:rsidRPr="00F2784F">
              <w:rPr>
                <w:rFonts w:hint="eastAsia"/>
                <w:color w:val="000000"/>
                <w:sz w:val="24"/>
              </w:rPr>
              <w:t>”中报告表，地下水评价为Ⅳ</w:t>
            </w:r>
            <w:r w:rsidRPr="00F2784F">
              <w:rPr>
                <w:color w:val="000000"/>
                <w:sz w:val="24"/>
              </w:rPr>
              <w:t>类项目。</w:t>
            </w:r>
            <w:r w:rsidRPr="00F2784F">
              <w:rPr>
                <w:rFonts w:hint="eastAsia"/>
                <w:color w:val="000000"/>
                <w:sz w:val="24"/>
              </w:rPr>
              <w:t>Ⅳ</w:t>
            </w:r>
            <w:r w:rsidRPr="00F2784F">
              <w:rPr>
                <w:color w:val="000000"/>
                <w:sz w:val="24"/>
              </w:rPr>
              <w:t>类建设项目不开展地下水环境影响评价。因此，本</w:t>
            </w:r>
            <w:r w:rsidR="00CF2D6A">
              <w:rPr>
                <w:rFonts w:hint="eastAsia"/>
                <w:color w:val="000000"/>
                <w:sz w:val="24"/>
              </w:rPr>
              <w:t>扩建</w:t>
            </w:r>
            <w:r w:rsidRPr="00F2784F">
              <w:rPr>
                <w:color w:val="000000"/>
                <w:sz w:val="24"/>
              </w:rPr>
              <w:t>项目不开展地下水环境影响评价。</w:t>
            </w:r>
          </w:p>
          <w:p w:rsidR="006B5C1A" w:rsidRPr="001F2801" w:rsidRDefault="00383FA7">
            <w:pPr>
              <w:snapToGrid w:val="0"/>
              <w:spacing w:line="480" w:lineRule="exact"/>
              <w:ind w:firstLineChars="200" w:firstLine="480"/>
              <w:rPr>
                <w:sz w:val="24"/>
              </w:rPr>
            </w:pPr>
            <w:r w:rsidRPr="001F2801">
              <w:rPr>
                <w:sz w:val="24"/>
              </w:rPr>
              <w:t>因此，</w:t>
            </w:r>
            <w:r w:rsidR="00684E8C">
              <w:rPr>
                <w:rFonts w:hint="eastAsia"/>
                <w:sz w:val="24"/>
              </w:rPr>
              <w:t>本</w:t>
            </w:r>
            <w:r w:rsidR="00CF2D6A">
              <w:rPr>
                <w:rFonts w:hint="eastAsia"/>
                <w:sz w:val="24"/>
              </w:rPr>
              <w:t>扩建</w:t>
            </w:r>
            <w:r w:rsidRPr="001F2801">
              <w:rPr>
                <w:sz w:val="24"/>
              </w:rPr>
              <w:t>项目运营过程中不会对水环境产生明显影响。</w:t>
            </w:r>
          </w:p>
          <w:p w:rsidR="006B5C1A" w:rsidRPr="001F2801" w:rsidRDefault="00383FA7" w:rsidP="00973310">
            <w:pPr>
              <w:tabs>
                <w:tab w:val="left" w:pos="195"/>
              </w:tabs>
              <w:spacing w:line="480" w:lineRule="exact"/>
              <w:ind w:firstLineChars="200" w:firstLine="482"/>
              <w:rPr>
                <w:b/>
                <w:sz w:val="24"/>
              </w:rPr>
            </w:pPr>
            <w:r w:rsidRPr="00973310">
              <w:rPr>
                <w:rFonts w:hAnsi="宋体"/>
                <w:b/>
                <w:sz w:val="24"/>
              </w:rPr>
              <w:t>3</w:t>
            </w:r>
            <w:r w:rsidRPr="00973310">
              <w:rPr>
                <w:rFonts w:hAnsi="宋体"/>
                <w:b/>
                <w:sz w:val="24"/>
              </w:rPr>
              <w:t>、声环境影响分析</w:t>
            </w:r>
          </w:p>
          <w:p w:rsidR="006B5C1A" w:rsidRPr="001F2801" w:rsidRDefault="000C2B5C" w:rsidP="00057DF3">
            <w:pPr>
              <w:spacing w:line="480" w:lineRule="exact"/>
              <w:ind w:firstLineChars="200" w:firstLine="480"/>
              <w:rPr>
                <w:sz w:val="24"/>
              </w:rPr>
            </w:pPr>
            <w:r>
              <w:rPr>
                <w:rFonts w:hint="eastAsia"/>
                <w:sz w:val="24"/>
              </w:rPr>
              <w:t>扩建</w:t>
            </w:r>
            <w:r w:rsidR="00057DF3" w:rsidRPr="00057DF3">
              <w:rPr>
                <w:sz w:val="24"/>
              </w:rPr>
              <w:t>项目在运营期间的噪声主要来源于</w:t>
            </w:r>
            <w:r w:rsidR="00271739">
              <w:rPr>
                <w:rFonts w:hint="eastAsia"/>
                <w:sz w:val="24"/>
              </w:rPr>
              <w:t>注塑机、丝网印刷机、风机</w:t>
            </w:r>
            <w:r w:rsidR="00057DF3" w:rsidRPr="00057DF3">
              <w:rPr>
                <w:rFonts w:hint="eastAsia"/>
                <w:sz w:val="24"/>
              </w:rPr>
              <w:t>等设备运行</w:t>
            </w:r>
            <w:r w:rsidR="00057DF3" w:rsidRPr="00057DF3">
              <w:rPr>
                <w:sz w:val="24"/>
              </w:rPr>
              <w:t>时产生的噪声，设备噪声声压级为</w:t>
            </w:r>
            <w:r w:rsidR="00057DF3" w:rsidRPr="00057DF3">
              <w:rPr>
                <w:rFonts w:hint="eastAsia"/>
                <w:sz w:val="24"/>
              </w:rPr>
              <w:t>70</w:t>
            </w:r>
            <w:r w:rsidR="00057DF3" w:rsidRPr="00057DF3">
              <w:rPr>
                <w:sz w:val="24"/>
              </w:rPr>
              <w:t>~</w:t>
            </w:r>
            <w:r w:rsidR="00057DF3" w:rsidRPr="00057DF3">
              <w:rPr>
                <w:rFonts w:hint="eastAsia"/>
                <w:sz w:val="24"/>
              </w:rPr>
              <w:t>90</w:t>
            </w:r>
            <w:r w:rsidR="00057DF3" w:rsidRPr="00057DF3">
              <w:rPr>
                <w:sz w:val="24"/>
              </w:rPr>
              <w:t>dB</w:t>
            </w:r>
            <w:r w:rsidR="00057DF3" w:rsidRPr="00057DF3">
              <w:rPr>
                <w:sz w:val="24"/>
              </w:rPr>
              <w:t>（</w:t>
            </w:r>
            <w:r w:rsidR="00057DF3" w:rsidRPr="00057DF3">
              <w:rPr>
                <w:sz w:val="24"/>
              </w:rPr>
              <w:t>A</w:t>
            </w:r>
            <w:r w:rsidR="00057DF3" w:rsidRPr="00057DF3">
              <w:rPr>
                <w:sz w:val="24"/>
              </w:rPr>
              <w:t>）。</w:t>
            </w:r>
            <w:r w:rsidR="00383FA7" w:rsidRPr="001F2801">
              <w:rPr>
                <w:sz w:val="24"/>
              </w:rPr>
              <w:t>本</w:t>
            </w:r>
            <w:r w:rsidR="00612D83">
              <w:rPr>
                <w:rFonts w:hint="eastAsia"/>
                <w:sz w:val="24"/>
              </w:rPr>
              <w:t>扩建</w:t>
            </w:r>
            <w:r w:rsidR="00383FA7" w:rsidRPr="001F2801">
              <w:rPr>
                <w:sz w:val="24"/>
              </w:rPr>
              <w:t>项目</w:t>
            </w:r>
            <w:r w:rsidR="009D7B16" w:rsidRPr="00CA46E6">
              <w:rPr>
                <w:rFonts w:hAnsi="宋体" w:hint="eastAsia"/>
                <w:sz w:val="24"/>
              </w:rPr>
              <w:t>设备均置于密闭厂房内，并设有减震垫，经距离衰减后，</w:t>
            </w:r>
            <w:r w:rsidR="00383FA7" w:rsidRPr="001F2801">
              <w:rPr>
                <w:sz w:val="24"/>
              </w:rPr>
              <w:t>厂界噪声满足《工业企业厂界环境噪声排放标准》（</w:t>
            </w:r>
            <w:r w:rsidR="00383FA7" w:rsidRPr="001F2801">
              <w:rPr>
                <w:sz w:val="24"/>
              </w:rPr>
              <w:t>GB12348-2008</w:t>
            </w:r>
            <w:r w:rsidR="00383FA7" w:rsidRPr="001F2801">
              <w:rPr>
                <w:sz w:val="24"/>
              </w:rPr>
              <w:t>）中</w:t>
            </w:r>
            <w:r w:rsidR="00271739">
              <w:rPr>
                <w:rFonts w:hint="eastAsia"/>
                <w:sz w:val="24"/>
              </w:rPr>
              <w:t>3</w:t>
            </w:r>
            <w:r w:rsidR="00383FA7" w:rsidRPr="001F2801">
              <w:rPr>
                <w:sz w:val="24"/>
              </w:rPr>
              <w:t>类标准（昼间</w:t>
            </w:r>
            <w:r w:rsidR="00383FA7" w:rsidRPr="001F2801">
              <w:rPr>
                <w:sz w:val="24"/>
              </w:rPr>
              <w:t>≤6</w:t>
            </w:r>
            <w:r w:rsidR="00271739">
              <w:rPr>
                <w:rFonts w:hint="eastAsia"/>
                <w:sz w:val="24"/>
              </w:rPr>
              <w:t>5</w:t>
            </w:r>
            <w:r w:rsidR="00383FA7" w:rsidRPr="001F2801">
              <w:rPr>
                <w:sz w:val="24"/>
              </w:rPr>
              <w:t>dB(A)</w:t>
            </w:r>
            <w:r w:rsidR="00383FA7" w:rsidRPr="001F2801">
              <w:rPr>
                <w:sz w:val="24"/>
              </w:rPr>
              <w:t>，夜间</w:t>
            </w:r>
            <w:r w:rsidR="00383FA7" w:rsidRPr="001F2801">
              <w:rPr>
                <w:sz w:val="24"/>
              </w:rPr>
              <w:t>≤5</w:t>
            </w:r>
            <w:r w:rsidR="00271739">
              <w:rPr>
                <w:rFonts w:hint="eastAsia"/>
                <w:sz w:val="24"/>
              </w:rPr>
              <w:t>5</w:t>
            </w:r>
            <w:r w:rsidR="00383FA7" w:rsidRPr="001F2801">
              <w:rPr>
                <w:sz w:val="24"/>
              </w:rPr>
              <w:t>dB(A)</w:t>
            </w:r>
            <w:r w:rsidR="00383FA7" w:rsidRPr="001F2801">
              <w:rPr>
                <w:sz w:val="24"/>
              </w:rPr>
              <w:t>）要求。</w:t>
            </w:r>
          </w:p>
          <w:p w:rsidR="006B5C1A" w:rsidRPr="001F2801" w:rsidRDefault="00383FA7">
            <w:pPr>
              <w:spacing w:line="480" w:lineRule="exact"/>
              <w:ind w:firstLineChars="200" w:firstLine="480"/>
              <w:rPr>
                <w:b/>
                <w:sz w:val="24"/>
              </w:rPr>
            </w:pPr>
            <w:r w:rsidRPr="001F2801">
              <w:rPr>
                <w:kern w:val="0"/>
                <w:sz w:val="24"/>
              </w:rPr>
              <w:t>因此，本</w:t>
            </w:r>
            <w:r w:rsidR="00C05671">
              <w:rPr>
                <w:rFonts w:hint="eastAsia"/>
                <w:kern w:val="0"/>
                <w:sz w:val="24"/>
              </w:rPr>
              <w:t>扩建</w:t>
            </w:r>
            <w:r w:rsidRPr="001F2801">
              <w:rPr>
                <w:kern w:val="0"/>
                <w:sz w:val="24"/>
              </w:rPr>
              <w:t>项目</w:t>
            </w:r>
            <w:r w:rsidR="00A2396F" w:rsidRPr="00CA46E6">
              <w:rPr>
                <w:rFonts w:hAnsi="宋体"/>
                <w:sz w:val="24"/>
              </w:rPr>
              <w:t>的实施对周围声环境影响不</w:t>
            </w:r>
            <w:r w:rsidR="00A2396F">
              <w:rPr>
                <w:rFonts w:hAnsi="宋体" w:hint="eastAsia"/>
                <w:sz w:val="24"/>
              </w:rPr>
              <w:t>明显</w:t>
            </w:r>
            <w:r w:rsidRPr="001F2801">
              <w:rPr>
                <w:kern w:val="0"/>
                <w:sz w:val="24"/>
              </w:rPr>
              <w:t>。</w:t>
            </w:r>
          </w:p>
          <w:p w:rsidR="006B5C1A" w:rsidRPr="001F2801" w:rsidRDefault="00383FA7">
            <w:pPr>
              <w:spacing w:line="480" w:lineRule="exact"/>
              <w:ind w:firstLineChars="200" w:firstLine="482"/>
              <w:rPr>
                <w:b/>
                <w:sz w:val="24"/>
              </w:rPr>
            </w:pPr>
            <w:r w:rsidRPr="001F2801">
              <w:rPr>
                <w:b/>
                <w:sz w:val="24"/>
              </w:rPr>
              <w:t>4</w:t>
            </w:r>
            <w:r w:rsidRPr="001F2801">
              <w:rPr>
                <w:b/>
                <w:sz w:val="24"/>
              </w:rPr>
              <w:t>、固体废物影响分析</w:t>
            </w:r>
          </w:p>
          <w:p w:rsidR="001937FA" w:rsidRDefault="00100A54" w:rsidP="00E872B1">
            <w:pPr>
              <w:spacing w:line="480" w:lineRule="exact"/>
              <w:ind w:firstLineChars="200" w:firstLine="480"/>
              <w:rPr>
                <w:rFonts w:hAnsi="宋体"/>
                <w:sz w:val="24"/>
              </w:rPr>
            </w:pPr>
            <w:r>
              <w:rPr>
                <w:rFonts w:hAnsi="宋体" w:hint="eastAsia"/>
                <w:sz w:val="24"/>
              </w:rPr>
              <w:t>扩建</w:t>
            </w:r>
            <w:r w:rsidR="00E872B1" w:rsidRPr="00E872B1">
              <w:rPr>
                <w:rFonts w:hAnsi="宋体" w:hint="eastAsia"/>
                <w:sz w:val="24"/>
              </w:rPr>
              <w:t>项目不新增劳动定员，不新增生活垃圾，产生的固体废物</w:t>
            </w:r>
            <w:r w:rsidR="00846C69">
              <w:rPr>
                <w:rFonts w:hAnsi="宋体" w:hint="eastAsia"/>
                <w:sz w:val="24"/>
              </w:rPr>
              <w:t>为一般工业固体废物</w:t>
            </w:r>
            <w:r w:rsidR="00C87CCE">
              <w:rPr>
                <w:rFonts w:hAnsi="宋体" w:hint="eastAsia"/>
                <w:sz w:val="24"/>
              </w:rPr>
              <w:t>和危险废物</w:t>
            </w:r>
            <w:r w:rsidR="001937FA">
              <w:rPr>
                <w:rFonts w:hAnsi="宋体" w:hint="eastAsia"/>
                <w:sz w:val="24"/>
              </w:rPr>
              <w:t>。</w:t>
            </w:r>
          </w:p>
          <w:p w:rsidR="001937FA" w:rsidRDefault="001937FA" w:rsidP="00E872B1">
            <w:pPr>
              <w:spacing w:line="48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）一般工业固体废物</w:t>
            </w:r>
          </w:p>
          <w:p w:rsidR="0062287D" w:rsidRDefault="001937FA" w:rsidP="00E872B1">
            <w:pPr>
              <w:spacing w:line="480" w:lineRule="exact"/>
              <w:ind w:firstLineChars="200" w:firstLine="480"/>
              <w:rPr>
                <w:rFonts w:hAnsi="宋体"/>
                <w:sz w:val="24"/>
              </w:rPr>
            </w:pPr>
            <w:r>
              <w:rPr>
                <w:rFonts w:hAnsi="宋体" w:hint="eastAsia"/>
                <w:sz w:val="24"/>
              </w:rPr>
              <w:t>一般工业固体废物</w:t>
            </w:r>
            <w:r w:rsidR="00846C69">
              <w:rPr>
                <w:rFonts w:hAnsi="宋体" w:hint="eastAsia"/>
                <w:sz w:val="24"/>
              </w:rPr>
              <w:t>主要包括</w:t>
            </w:r>
            <w:r w:rsidR="00E872B1" w:rsidRPr="00E872B1">
              <w:rPr>
                <w:rFonts w:hAnsi="宋体" w:hint="eastAsia"/>
                <w:sz w:val="24"/>
              </w:rPr>
              <w:t>边角料</w:t>
            </w:r>
            <w:r>
              <w:rPr>
                <w:rFonts w:hAnsi="宋体" w:hint="eastAsia"/>
                <w:sz w:val="24"/>
              </w:rPr>
              <w:t>和</w:t>
            </w:r>
            <w:r w:rsidR="00E872B1" w:rsidRPr="00E872B1">
              <w:rPr>
                <w:rFonts w:hAnsi="宋体" w:hint="eastAsia"/>
                <w:sz w:val="24"/>
              </w:rPr>
              <w:t>不合格</w:t>
            </w:r>
            <w:r>
              <w:rPr>
                <w:rFonts w:hAnsi="宋体" w:hint="eastAsia"/>
                <w:sz w:val="24"/>
              </w:rPr>
              <w:t>品，</w:t>
            </w:r>
            <w:r w:rsidR="00E21D69">
              <w:rPr>
                <w:rFonts w:hAnsi="宋体" w:hint="eastAsia"/>
                <w:sz w:val="24"/>
              </w:rPr>
              <w:t>边角料产生量约为</w:t>
            </w:r>
            <w:r w:rsidR="00397502">
              <w:rPr>
                <w:rFonts w:hAnsi="宋体" w:hint="eastAsia"/>
                <w:sz w:val="24"/>
              </w:rPr>
              <w:t>0.5</w:t>
            </w:r>
            <w:r w:rsidR="00E21D69">
              <w:rPr>
                <w:rFonts w:hAnsi="宋体" w:hint="eastAsia"/>
                <w:sz w:val="24"/>
              </w:rPr>
              <w:t>t/a</w:t>
            </w:r>
            <w:r w:rsidR="00E21D69">
              <w:rPr>
                <w:rFonts w:hAnsi="宋体" w:hint="eastAsia"/>
                <w:sz w:val="24"/>
              </w:rPr>
              <w:t>，</w:t>
            </w:r>
            <w:r w:rsidR="00A313F0">
              <w:rPr>
                <w:rFonts w:hAnsi="宋体" w:hint="eastAsia"/>
                <w:sz w:val="24"/>
              </w:rPr>
              <w:t>不合格</w:t>
            </w:r>
            <w:r>
              <w:rPr>
                <w:rFonts w:hAnsi="宋体" w:hint="eastAsia"/>
                <w:sz w:val="24"/>
              </w:rPr>
              <w:lastRenderedPageBreak/>
              <w:t>品</w:t>
            </w:r>
            <w:r w:rsidR="00A313F0">
              <w:rPr>
                <w:rFonts w:hAnsi="宋体" w:hint="eastAsia"/>
                <w:sz w:val="24"/>
              </w:rPr>
              <w:t>产生量约为</w:t>
            </w:r>
            <w:r w:rsidR="00A313F0">
              <w:rPr>
                <w:rFonts w:hAnsi="宋体" w:hint="eastAsia"/>
                <w:sz w:val="24"/>
              </w:rPr>
              <w:t>1</w:t>
            </w:r>
            <w:r w:rsidR="00397502">
              <w:rPr>
                <w:rFonts w:hAnsi="宋体" w:hint="eastAsia"/>
                <w:sz w:val="24"/>
              </w:rPr>
              <w:t>.5</w:t>
            </w:r>
            <w:r w:rsidR="00A313F0">
              <w:rPr>
                <w:rFonts w:hAnsi="宋体" w:hint="eastAsia"/>
                <w:sz w:val="24"/>
              </w:rPr>
              <w:t>t/a</w:t>
            </w:r>
            <w:r w:rsidR="00A313F0">
              <w:rPr>
                <w:rFonts w:hAnsi="宋体" w:hint="eastAsia"/>
                <w:sz w:val="24"/>
              </w:rPr>
              <w:t>，</w:t>
            </w:r>
            <w:r w:rsidR="00A01E95" w:rsidRPr="00A01E95">
              <w:rPr>
                <w:rFonts w:hAnsi="宋体" w:hint="eastAsia"/>
                <w:sz w:val="24"/>
              </w:rPr>
              <w:t>经破碎</w:t>
            </w:r>
            <w:r w:rsidR="00270BAB">
              <w:rPr>
                <w:rFonts w:hAnsi="宋体" w:hint="eastAsia"/>
                <w:sz w:val="24"/>
              </w:rPr>
              <w:t>后</w:t>
            </w:r>
            <w:r w:rsidR="00A01E95" w:rsidRPr="00A01E95">
              <w:rPr>
                <w:rFonts w:hAnsi="宋体" w:hint="eastAsia"/>
                <w:sz w:val="24"/>
              </w:rPr>
              <w:t>回用于生产</w:t>
            </w:r>
            <w:r w:rsidR="00372B8D">
              <w:rPr>
                <w:rFonts w:hAnsi="宋体" w:hint="eastAsia"/>
                <w:sz w:val="24"/>
              </w:rPr>
              <w:t>。</w:t>
            </w:r>
          </w:p>
          <w:p w:rsidR="001937FA" w:rsidRDefault="001937FA" w:rsidP="00E872B1">
            <w:pPr>
              <w:spacing w:line="480" w:lineRule="exact"/>
              <w:ind w:firstLineChars="200" w:firstLine="480"/>
              <w:rPr>
                <w:rFonts w:hAnsi="宋体"/>
                <w:sz w:val="24"/>
              </w:rPr>
            </w:pPr>
            <w:r>
              <w:rPr>
                <w:rFonts w:hAnsi="宋体" w:hint="eastAsia"/>
                <w:sz w:val="24"/>
              </w:rPr>
              <w:t>（</w:t>
            </w:r>
            <w:r>
              <w:rPr>
                <w:rFonts w:hAnsi="宋体" w:hint="eastAsia"/>
                <w:sz w:val="24"/>
              </w:rPr>
              <w:t>2</w:t>
            </w:r>
            <w:r>
              <w:rPr>
                <w:rFonts w:hAnsi="宋体" w:hint="eastAsia"/>
                <w:sz w:val="24"/>
              </w:rPr>
              <w:t>）危险废物</w:t>
            </w:r>
          </w:p>
          <w:p w:rsidR="001937FA" w:rsidRDefault="001937FA" w:rsidP="00E872B1">
            <w:pPr>
              <w:spacing w:line="480" w:lineRule="exact"/>
              <w:ind w:firstLineChars="200" w:firstLine="480"/>
              <w:rPr>
                <w:rFonts w:hAnsi="宋体"/>
                <w:sz w:val="24"/>
              </w:rPr>
            </w:pPr>
            <w:r w:rsidRPr="0061410C">
              <w:rPr>
                <w:rFonts w:hAnsi="宋体"/>
                <w:sz w:val="24"/>
              </w:rPr>
              <w:t>根据《国家危险废物名录》和《危险废物鉴别标准》（</w:t>
            </w:r>
            <w:r w:rsidRPr="0061410C">
              <w:rPr>
                <w:rFonts w:hAnsi="宋体"/>
                <w:sz w:val="24"/>
              </w:rPr>
              <w:t>GB5085.1</w:t>
            </w:r>
            <w:r w:rsidRPr="0061410C">
              <w:rPr>
                <w:rFonts w:hAnsi="宋体"/>
                <w:sz w:val="24"/>
              </w:rPr>
              <w:t>～</w:t>
            </w:r>
            <w:r w:rsidRPr="0061410C">
              <w:rPr>
                <w:rFonts w:hAnsi="宋体"/>
                <w:sz w:val="24"/>
              </w:rPr>
              <w:t>7-2007</w:t>
            </w:r>
            <w:r w:rsidRPr="0061410C">
              <w:rPr>
                <w:rFonts w:hAnsi="宋体"/>
                <w:sz w:val="24"/>
              </w:rPr>
              <w:t>）可知，</w:t>
            </w:r>
            <w:r w:rsidRPr="0061410C">
              <w:rPr>
                <w:rFonts w:hAnsi="宋体" w:hint="eastAsia"/>
                <w:sz w:val="24"/>
              </w:rPr>
              <w:t>本</w:t>
            </w:r>
            <w:r w:rsidR="000F5DF4">
              <w:rPr>
                <w:rFonts w:hAnsi="宋体" w:hint="eastAsia"/>
                <w:sz w:val="24"/>
              </w:rPr>
              <w:t>扩建</w:t>
            </w:r>
            <w:r w:rsidRPr="0061410C">
              <w:rPr>
                <w:rFonts w:hAnsi="宋体" w:hint="eastAsia"/>
                <w:sz w:val="24"/>
              </w:rPr>
              <w:t>项目</w:t>
            </w:r>
            <w:r>
              <w:rPr>
                <w:rFonts w:hAnsi="宋体" w:hint="eastAsia"/>
                <w:sz w:val="24"/>
              </w:rPr>
              <w:t>危险废物为废活性炭和</w:t>
            </w:r>
            <w:r w:rsidR="005E4506">
              <w:rPr>
                <w:rFonts w:hAnsi="宋体" w:hint="eastAsia"/>
                <w:sz w:val="24"/>
              </w:rPr>
              <w:t>废油墨桶</w:t>
            </w:r>
            <w:r>
              <w:rPr>
                <w:rFonts w:hAnsi="宋体" w:hint="eastAsia"/>
                <w:sz w:val="24"/>
              </w:rPr>
              <w:t>，</w:t>
            </w:r>
            <w:r w:rsidR="00C02D96">
              <w:rPr>
                <w:rFonts w:hAnsi="宋体" w:hint="eastAsia"/>
                <w:sz w:val="24"/>
              </w:rPr>
              <w:t>废活性炭</w:t>
            </w:r>
            <w:r>
              <w:rPr>
                <w:rFonts w:hAnsi="宋体" w:hint="eastAsia"/>
                <w:sz w:val="24"/>
              </w:rPr>
              <w:t>产生量为</w:t>
            </w:r>
            <w:r w:rsidR="00C02D96">
              <w:rPr>
                <w:rFonts w:hAnsi="宋体" w:hint="eastAsia"/>
                <w:sz w:val="24"/>
              </w:rPr>
              <w:t>1.57</w:t>
            </w:r>
            <w:r>
              <w:rPr>
                <w:rFonts w:hAnsi="宋体" w:hint="eastAsia"/>
                <w:sz w:val="24"/>
              </w:rPr>
              <w:t>t/a</w:t>
            </w:r>
            <w:r>
              <w:rPr>
                <w:rFonts w:hAnsi="宋体" w:hint="eastAsia"/>
                <w:sz w:val="24"/>
              </w:rPr>
              <w:t>，</w:t>
            </w:r>
            <w:r w:rsidR="00C02D96">
              <w:rPr>
                <w:rFonts w:hAnsi="宋体" w:hint="eastAsia"/>
                <w:sz w:val="24"/>
              </w:rPr>
              <w:t>废油墨桶产生量为</w:t>
            </w:r>
            <w:r w:rsidR="00C02D96">
              <w:rPr>
                <w:rFonts w:hAnsi="宋体" w:hint="eastAsia"/>
                <w:sz w:val="24"/>
              </w:rPr>
              <w:t>0.01t/a</w:t>
            </w:r>
            <w:r w:rsidR="00C02D96">
              <w:rPr>
                <w:rFonts w:hAnsi="宋体" w:hint="eastAsia"/>
                <w:sz w:val="24"/>
              </w:rPr>
              <w:t>，</w:t>
            </w:r>
            <w:r w:rsidR="002D4885">
              <w:rPr>
                <w:rFonts w:hAnsi="宋体" w:hint="eastAsia"/>
                <w:sz w:val="24"/>
              </w:rPr>
              <w:t>废活性炭</w:t>
            </w:r>
            <w:r w:rsidRPr="00B3582C">
              <w:rPr>
                <w:rFonts w:hAnsi="宋体"/>
                <w:sz w:val="24"/>
              </w:rPr>
              <w:t>用专业容器收集，</w:t>
            </w:r>
            <w:r w:rsidR="00655DFB">
              <w:rPr>
                <w:rFonts w:hAnsi="宋体" w:hint="eastAsia"/>
                <w:sz w:val="24"/>
              </w:rPr>
              <w:t>废油墨桶加盖密闭，均</w:t>
            </w:r>
            <w:r w:rsidRPr="00B3582C">
              <w:rPr>
                <w:rFonts w:hAnsi="宋体"/>
                <w:sz w:val="24"/>
              </w:rPr>
              <w:t>在厂内危险废物暂存间暂存，定期交有相应危险废物处理资质的单位处置</w:t>
            </w:r>
            <w:r>
              <w:rPr>
                <w:rFonts w:hAnsi="宋体" w:hint="eastAsia"/>
                <w:sz w:val="24"/>
              </w:rPr>
              <w:t>。</w:t>
            </w:r>
          </w:p>
          <w:p w:rsidR="00167DF5" w:rsidRDefault="00167DF5" w:rsidP="00167DF5">
            <w:pPr>
              <w:spacing w:line="480" w:lineRule="exact"/>
              <w:ind w:firstLine="480"/>
              <w:rPr>
                <w:rFonts w:hAnsi="宋体"/>
                <w:sz w:val="24"/>
              </w:rPr>
            </w:pPr>
            <w:r w:rsidRPr="0061410C">
              <w:rPr>
                <w:rFonts w:hAnsi="宋体" w:hint="eastAsia"/>
                <w:sz w:val="24"/>
              </w:rPr>
              <w:t>本</w:t>
            </w:r>
            <w:r w:rsidR="002C175F">
              <w:rPr>
                <w:rFonts w:hAnsi="宋体" w:hint="eastAsia"/>
                <w:sz w:val="24"/>
              </w:rPr>
              <w:t>扩建</w:t>
            </w:r>
            <w:r w:rsidRPr="0061410C">
              <w:rPr>
                <w:rFonts w:hAnsi="宋体" w:hint="eastAsia"/>
                <w:sz w:val="24"/>
              </w:rPr>
              <w:t>项目危险废物暂存管理情况汇总见下表。</w:t>
            </w:r>
          </w:p>
          <w:p w:rsidR="00167DF5" w:rsidRPr="00DC6B13" w:rsidRDefault="00167DF5" w:rsidP="002271E7">
            <w:pPr>
              <w:pStyle w:val="110"/>
              <w:adjustRightInd/>
              <w:spacing w:beforeLines="50" w:line="240" w:lineRule="auto"/>
              <w:ind w:rightChars="0" w:right="0" w:firstLineChars="0" w:firstLine="0"/>
              <w:jc w:val="center"/>
              <w:rPr>
                <w:rFonts w:ascii="Times New Roman" w:hAnsi="Times New Roman" w:cs="Times New Roman"/>
                <w:b/>
                <w:sz w:val="21"/>
                <w:szCs w:val="21"/>
              </w:rPr>
            </w:pPr>
            <w:r w:rsidRPr="00DC6B13">
              <w:rPr>
                <w:rFonts w:ascii="Times New Roman" w:hAnsi="Times New Roman" w:cs="Times New Roman" w:hint="eastAsia"/>
                <w:b/>
                <w:sz w:val="21"/>
                <w:szCs w:val="21"/>
              </w:rPr>
              <w:t>表</w:t>
            </w:r>
            <w:r w:rsidR="007640E4">
              <w:rPr>
                <w:rFonts w:ascii="Times New Roman" w:hAnsi="Times New Roman" w:cs="Times New Roman" w:hint="eastAsia"/>
                <w:b/>
                <w:sz w:val="21"/>
                <w:szCs w:val="21"/>
              </w:rPr>
              <w:t>19</w:t>
            </w:r>
            <w:r w:rsidRPr="00DC6B13">
              <w:rPr>
                <w:rFonts w:ascii="Times New Roman" w:hAnsi="Times New Roman" w:cs="Times New Roman" w:hint="eastAsia"/>
                <w:b/>
                <w:sz w:val="21"/>
                <w:szCs w:val="21"/>
              </w:rPr>
              <w:t xml:space="preserve">  </w:t>
            </w:r>
            <w:r w:rsidRPr="00DC6B13">
              <w:rPr>
                <w:rFonts w:ascii="Times New Roman" w:hAnsi="Times New Roman" w:cs="Times New Roman" w:hint="eastAsia"/>
                <w:b/>
                <w:sz w:val="21"/>
                <w:szCs w:val="21"/>
              </w:rPr>
              <w:t>项目危险废物汇总表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856"/>
              <w:gridCol w:w="1363"/>
              <w:gridCol w:w="1281"/>
              <w:gridCol w:w="908"/>
              <w:gridCol w:w="944"/>
              <w:gridCol w:w="457"/>
              <w:gridCol w:w="662"/>
              <w:gridCol w:w="619"/>
              <w:gridCol w:w="1550"/>
            </w:tblGrid>
            <w:tr w:rsidR="00167DF5" w:rsidRPr="000A2941" w:rsidTr="002271E7">
              <w:trPr>
                <w:trHeight w:val="397"/>
                <w:jc w:val="center"/>
              </w:trPr>
              <w:tc>
                <w:tcPr>
                  <w:tcW w:w="251" w:type="pct"/>
                  <w:vAlign w:val="center"/>
                  <w:hideMark/>
                </w:tcPr>
                <w:p w:rsidR="00167DF5" w:rsidRPr="000A2941" w:rsidRDefault="00167DF5" w:rsidP="002271E7">
                  <w:pPr>
                    <w:snapToGrid w:val="0"/>
                    <w:spacing w:line="0" w:lineRule="atLeast"/>
                    <w:jc w:val="center"/>
                    <w:rPr>
                      <w:szCs w:val="21"/>
                    </w:rPr>
                  </w:pPr>
                  <w:r w:rsidRPr="000A2941">
                    <w:rPr>
                      <w:szCs w:val="21"/>
                    </w:rPr>
                    <w:t>序号</w:t>
                  </w:r>
                </w:p>
              </w:tc>
              <w:tc>
                <w:tcPr>
                  <w:tcW w:w="471" w:type="pct"/>
                  <w:vAlign w:val="center"/>
                  <w:hideMark/>
                </w:tcPr>
                <w:p w:rsidR="00167DF5" w:rsidRPr="000A2941" w:rsidRDefault="00167DF5" w:rsidP="002271E7">
                  <w:pPr>
                    <w:snapToGrid w:val="0"/>
                    <w:spacing w:line="0" w:lineRule="atLeast"/>
                    <w:jc w:val="center"/>
                    <w:rPr>
                      <w:szCs w:val="21"/>
                    </w:rPr>
                  </w:pPr>
                  <w:r w:rsidRPr="000A2941">
                    <w:rPr>
                      <w:szCs w:val="21"/>
                    </w:rPr>
                    <w:t>危险废物名称</w:t>
                  </w:r>
                </w:p>
              </w:tc>
              <w:tc>
                <w:tcPr>
                  <w:tcW w:w="749" w:type="pct"/>
                  <w:vAlign w:val="center"/>
                  <w:hideMark/>
                </w:tcPr>
                <w:p w:rsidR="00167DF5" w:rsidRPr="000A2941" w:rsidRDefault="00167DF5" w:rsidP="002271E7">
                  <w:pPr>
                    <w:snapToGrid w:val="0"/>
                    <w:spacing w:line="0" w:lineRule="atLeast"/>
                    <w:jc w:val="center"/>
                    <w:rPr>
                      <w:szCs w:val="21"/>
                    </w:rPr>
                  </w:pPr>
                  <w:r w:rsidRPr="000A2941">
                    <w:rPr>
                      <w:szCs w:val="21"/>
                    </w:rPr>
                    <w:t>危险废物类别</w:t>
                  </w:r>
                </w:p>
              </w:tc>
              <w:tc>
                <w:tcPr>
                  <w:tcW w:w="704" w:type="pct"/>
                  <w:vAlign w:val="center"/>
                  <w:hideMark/>
                </w:tcPr>
                <w:p w:rsidR="00167DF5" w:rsidRPr="000A2941" w:rsidRDefault="00167DF5" w:rsidP="002271E7">
                  <w:pPr>
                    <w:snapToGrid w:val="0"/>
                    <w:spacing w:line="0" w:lineRule="atLeast"/>
                    <w:jc w:val="center"/>
                    <w:rPr>
                      <w:szCs w:val="21"/>
                    </w:rPr>
                  </w:pPr>
                  <w:r w:rsidRPr="000A2941">
                    <w:rPr>
                      <w:szCs w:val="21"/>
                    </w:rPr>
                    <w:t>危险废物代码</w:t>
                  </w:r>
                </w:p>
              </w:tc>
              <w:tc>
                <w:tcPr>
                  <w:tcW w:w="499" w:type="pct"/>
                  <w:vAlign w:val="center"/>
                  <w:hideMark/>
                </w:tcPr>
                <w:p w:rsidR="00167DF5" w:rsidRPr="000A2941" w:rsidRDefault="00167DF5" w:rsidP="002271E7">
                  <w:pPr>
                    <w:snapToGrid w:val="0"/>
                    <w:spacing w:line="0" w:lineRule="atLeast"/>
                    <w:jc w:val="center"/>
                    <w:rPr>
                      <w:szCs w:val="21"/>
                    </w:rPr>
                  </w:pPr>
                  <w:r w:rsidRPr="000A2941">
                    <w:rPr>
                      <w:szCs w:val="21"/>
                    </w:rPr>
                    <w:t>产生量（</w:t>
                  </w:r>
                  <w:r w:rsidRPr="000A2941">
                    <w:rPr>
                      <w:szCs w:val="21"/>
                    </w:rPr>
                    <w:t>t/a</w:t>
                  </w:r>
                  <w:r w:rsidRPr="000A2941">
                    <w:rPr>
                      <w:szCs w:val="21"/>
                    </w:rPr>
                    <w:t>）</w:t>
                  </w:r>
                </w:p>
              </w:tc>
              <w:tc>
                <w:tcPr>
                  <w:tcW w:w="519" w:type="pct"/>
                  <w:vAlign w:val="center"/>
                  <w:hideMark/>
                </w:tcPr>
                <w:p w:rsidR="00167DF5" w:rsidRPr="000A2941" w:rsidRDefault="00167DF5" w:rsidP="002271E7">
                  <w:pPr>
                    <w:snapToGrid w:val="0"/>
                    <w:spacing w:line="0" w:lineRule="atLeast"/>
                    <w:jc w:val="center"/>
                    <w:rPr>
                      <w:szCs w:val="21"/>
                    </w:rPr>
                  </w:pPr>
                  <w:r w:rsidRPr="000A2941">
                    <w:rPr>
                      <w:szCs w:val="21"/>
                    </w:rPr>
                    <w:t>产生工序及装置</w:t>
                  </w:r>
                </w:p>
              </w:tc>
              <w:tc>
                <w:tcPr>
                  <w:tcW w:w="251" w:type="pct"/>
                  <w:vAlign w:val="center"/>
                  <w:hideMark/>
                </w:tcPr>
                <w:p w:rsidR="00167DF5" w:rsidRPr="000A2941" w:rsidRDefault="00167DF5" w:rsidP="002271E7">
                  <w:pPr>
                    <w:snapToGrid w:val="0"/>
                    <w:spacing w:line="0" w:lineRule="atLeast"/>
                    <w:jc w:val="center"/>
                    <w:rPr>
                      <w:szCs w:val="21"/>
                    </w:rPr>
                  </w:pPr>
                  <w:r w:rsidRPr="000A2941">
                    <w:rPr>
                      <w:szCs w:val="21"/>
                    </w:rPr>
                    <w:t>形态</w:t>
                  </w:r>
                </w:p>
              </w:tc>
              <w:tc>
                <w:tcPr>
                  <w:tcW w:w="364" w:type="pct"/>
                  <w:vAlign w:val="center"/>
                  <w:hideMark/>
                </w:tcPr>
                <w:p w:rsidR="00167DF5" w:rsidRPr="000A2941" w:rsidRDefault="00167DF5" w:rsidP="002271E7">
                  <w:pPr>
                    <w:snapToGrid w:val="0"/>
                    <w:spacing w:line="0" w:lineRule="atLeast"/>
                    <w:jc w:val="center"/>
                    <w:rPr>
                      <w:szCs w:val="21"/>
                    </w:rPr>
                  </w:pPr>
                  <w:r w:rsidRPr="000A2941">
                    <w:rPr>
                      <w:szCs w:val="21"/>
                    </w:rPr>
                    <w:t>产废周期</w:t>
                  </w:r>
                </w:p>
              </w:tc>
              <w:tc>
                <w:tcPr>
                  <w:tcW w:w="340" w:type="pct"/>
                  <w:vAlign w:val="center"/>
                  <w:hideMark/>
                </w:tcPr>
                <w:p w:rsidR="00167DF5" w:rsidRPr="000A2941" w:rsidRDefault="00167DF5" w:rsidP="002271E7">
                  <w:pPr>
                    <w:snapToGrid w:val="0"/>
                    <w:spacing w:line="0" w:lineRule="atLeast"/>
                    <w:jc w:val="center"/>
                    <w:rPr>
                      <w:szCs w:val="21"/>
                    </w:rPr>
                  </w:pPr>
                  <w:r w:rsidRPr="000A2941">
                    <w:rPr>
                      <w:szCs w:val="21"/>
                    </w:rPr>
                    <w:t>危险特性</w:t>
                  </w:r>
                </w:p>
              </w:tc>
              <w:tc>
                <w:tcPr>
                  <w:tcW w:w="852" w:type="pct"/>
                  <w:vAlign w:val="center"/>
                  <w:hideMark/>
                </w:tcPr>
                <w:p w:rsidR="00167DF5" w:rsidRPr="000A2941" w:rsidRDefault="00167DF5" w:rsidP="002271E7">
                  <w:pPr>
                    <w:snapToGrid w:val="0"/>
                    <w:spacing w:line="0" w:lineRule="atLeast"/>
                    <w:jc w:val="center"/>
                    <w:rPr>
                      <w:szCs w:val="21"/>
                    </w:rPr>
                  </w:pPr>
                  <w:r w:rsidRPr="000A2941">
                    <w:rPr>
                      <w:szCs w:val="21"/>
                    </w:rPr>
                    <w:t>污染防治措施</w:t>
                  </w:r>
                </w:p>
              </w:tc>
            </w:tr>
            <w:tr w:rsidR="00D3387F" w:rsidRPr="000A2941" w:rsidTr="00E81204">
              <w:trPr>
                <w:trHeight w:val="1148"/>
                <w:jc w:val="center"/>
              </w:trPr>
              <w:tc>
                <w:tcPr>
                  <w:tcW w:w="251" w:type="pct"/>
                  <w:vAlign w:val="center"/>
                  <w:hideMark/>
                </w:tcPr>
                <w:p w:rsidR="00D3387F" w:rsidRPr="000A2941" w:rsidRDefault="00D3387F" w:rsidP="002271E7">
                  <w:pPr>
                    <w:snapToGrid w:val="0"/>
                    <w:spacing w:line="0" w:lineRule="atLeast"/>
                    <w:jc w:val="center"/>
                    <w:rPr>
                      <w:szCs w:val="21"/>
                    </w:rPr>
                  </w:pPr>
                  <w:r>
                    <w:rPr>
                      <w:rFonts w:hint="eastAsia"/>
                      <w:szCs w:val="21"/>
                    </w:rPr>
                    <w:t>1</w:t>
                  </w:r>
                </w:p>
              </w:tc>
              <w:tc>
                <w:tcPr>
                  <w:tcW w:w="471" w:type="pct"/>
                  <w:vAlign w:val="center"/>
                  <w:hideMark/>
                </w:tcPr>
                <w:p w:rsidR="00D3387F" w:rsidRPr="00226110" w:rsidRDefault="00D3387F" w:rsidP="002271E7">
                  <w:pPr>
                    <w:spacing w:line="0" w:lineRule="atLeast"/>
                    <w:jc w:val="center"/>
                    <w:rPr>
                      <w:color w:val="000000"/>
                      <w:szCs w:val="21"/>
                    </w:rPr>
                  </w:pPr>
                  <w:r w:rsidRPr="00226110">
                    <w:rPr>
                      <w:rFonts w:hint="eastAsia"/>
                      <w:color w:val="000000"/>
                      <w:szCs w:val="21"/>
                    </w:rPr>
                    <w:t>废活性炭</w:t>
                  </w:r>
                </w:p>
              </w:tc>
              <w:tc>
                <w:tcPr>
                  <w:tcW w:w="749" w:type="pct"/>
                  <w:vAlign w:val="center"/>
                  <w:hideMark/>
                </w:tcPr>
                <w:p w:rsidR="00D3387F" w:rsidRPr="00226110" w:rsidRDefault="00D3387F" w:rsidP="002271E7">
                  <w:pPr>
                    <w:snapToGrid w:val="0"/>
                    <w:spacing w:line="0" w:lineRule="atLeast"/>
                    <w:jc w:val="center"/>
                    <w:rPr>
                      <w:color w:val="000000"/>
                      <w:szCs w:val="21"/>
                    </w:rPr>
                  </w:pPr>
                  <w:r w:rsidRPr="00226110">
                    <w:rPr>
                      <w:color w:val="000000"/>
                      <w:szCs w:val="21"/>
                    </w:rPr>
                    <w:t>HW</w:t>
                  </w:r>
                  <w:r w:rsidRPr="00226110">
                    <w:rPr>
                      <w:rFonts w:hint="eastAsia"/>
                      <w:color w:val="000000"/>
                      <w:szCs w:val="21"/>
                    </w:rPr>
                    <w:t>49</w:t>
                  </w:r>
                  <w:r w:rsidRPr="00226110">
                    <w:rPr>
                      <w:rFonts w:hint="eastAsia"/>
                      <w:color w:val="000000"/>
                      <w:szCs w:val="21"/>
                    </w:rPr>
                    <w:t>其他废物</w:t>
                  </w:r>
                </w:p>
              </w:tc>
              <w:tc>
                <w:tcPr>
                  <w:tcW w:w="704" w:type="pct"/>
                  <w:vAlign w:val="center"/>
                  <w:hideMark/>
                </w:tcPr>
                <w:p w:rsidR="00D3387F" w:rsidRPr="00226110" w:rsidRDefault="00D3387F" w:rsidP="002271E7">
                  <w:pPr>
                    <w:snapToGrid w:val="0"/>
                    <w:spacing w:line="0" w:lineRule="atLeast"/>
                    <w:jc w:val="center"/>
                    <w:rPr>
                      <w:color w:val="000000"/>
                      <w:szCs w:val="21"/>
                    </w:rPr>
                  </w:pPr>
                  <w:r w:rsidRPr="00226110">
                    <w:rPr>
                      <w:rFonts w:hint="eastAsia"/>
                      <w:color w:val="000000"/>
                      <w:szCs w:val="21"/>
                    </w:rPr>
                    <w:t>900-041-49</w:t>
                  </w:r>
                </w:p>
              </w:tc>
              <w:tc>
                <w:tcPr>
                  <w:tcW w:w="499" w:type="pct"/>
                  <w:vAlign w:val="center"/>
                  <w:hideMark/>
                </w:tcPr>
                <w:p w:rsidR="00D3387F" w:rsidRPr="00226110" w:rsidRDefault="00D3387F" w:rsidP="002271E7">
                  <w:pPr>
                    <w:snapToGrid w:val="0"/>
                    <w:spacing w:line="0" w:lineRule="atLeast"/>
                    <w:jc w:val="center"/>
                    <w:rPr>
                      <w:color w:val="000000"/>
                      <w:szCs w:val="21"/>
                    </w:rPr>
                  </w:pPr>
                  <w:r>
                    <w:rPr>
                      <w:rFonts w:hint="eastAsia"/>
                      <w:color w:val="000000"/>
                      <w:szCs w:val="21"/>
                    </w:rPr>
                    <w:t>1.57</w:t>
                  </w:r>
                </w:p>
              </w:tc>
              <w:tc>
                <w:tcPr>
                  <w:tcW w:w="519" w:type="pct"/>
                  <w:vAlign w:val="center"/>
                  <w:hideMark/>
                </w:tcPr>
                <w:p w:rsidR="00D3387F" w:rsidRPr="00226110" w:rsidRDefault="00D3387F" w:rsidP="002271E7">
                  <w:pPr>
                    <w:snapToGrid w:val="0"/>
                    <w:spacing w:line="0" w:lineRule="atLeast"/>
                    <w:jc w:val="center"/>
                    <w:rPr>
                      <w:color w:val="000000"/>
                      <w:szCs w:val="21"/>
                    </w:rPr>
                  </w:pPr>
                  <w:r w:rsidRPr="00226110">
                    <w:rPr>
                      <w:rFonts w:hint="eastAsia"/>
                      <w:color w:val="000000"/>
                      <w:szCs w:val="21"/>
                    </w:rPr>
                    <w:t>活性炭吸附装置</w:t>
                  </w:r>
                </w:p>
              </w:tc>
              <w:tc>
                <w:tcPr>
                  <w:tcW w:w="251" w:type="pct"/>
                  <w:vAlign w:val="center"/>
                  <w:hideMark/>
                </w:tcPr>
                <w:p w:rsidR="00D3387F" w:rsidRPr="00226110" w:rsidRDefault="00D3387F" w:rsidP="002271E7">
                  <w:pPr>
                    <w:snapToGrid w:val="0"/>
                    <w:spacing w:line="0" w:lineRule="atLeast"/>
                    <w:jc w:val="center"/>
                    <w:rPr>
                      <w:color w:val="000000"/>
                      <w:szCs w:val="21"/>
                    </w:rPr>
                  </w:pPr>
                  <w:r w:rsidRPr="00226110">
                    <w:rPr>
                      <w:color w:val="000000"/>
                      <w:szCs w:val="21"/>
                    </w:rPr>
                    <w:t>固态</w:t>
                  </w:r>
                </w:p>
              </w:tc>
              <w:tc>
                <w:tcPr>
                  <w:tcW w:w="364" w:type="pct"/>
                  <w:vAlign w:val="center"/>
                  <w:hideMark/>
                </w:tcPr>
                <w:p w:rsidR="00D3387F" w:rsidRPr="00226110" w:rsidRDefault="00D3387F" w:rsidP="002271E7">
                  <w:pPr>
                    <w:snapToGrid w:val="0"/>
                    <w:spacing w:line="0" w:lineRule="atLeast"/>
                    <w:jc w:val="center"/>
                    <w:rPr>
                      <w:color w:val="000000"/>
                      <w:szCs w:val="21"/>
                    </w:rPr>
                  </w:pPr>
                  <w:r w:rsidRPr="00226110">
                    <w:rPr>
                      <w:rFonts w:hint="eastAsia"/>
                      <w:color w:val="000000"/>
                      <w:szCs w:val="21"/>
                    </w:rPr>
                    <w:t>1</w:t>
                  </w:r>
                  <w:r w:rsidRPr="00226110">
                    <w:rPr>
                      <w:rFonts w:hint="eastAsia"/>
                      <w:color w:val="000000"/>
                      <w:szCs w:val="21"/>
                    </w:rPr>
                    <w:t>次</w:t>
                  </w:r>
                  <w:r w:rsidRPr="00226110">
                    <w:rPr>
                      <w:rFonts w:hint="eastAsia"/>
                      <w:color w:val="000000"/>
                      <w:szCs w:val="21"/>
                    </w:rPr>
                    <w:t>/</w:t>
                  </w:r>
                  <w:r>
                    <w:rPr>
                      <w:rFonts w:hint="eastAsia"/>
                      <w:color w:val="000000"/>
                      <w:szCs w:val="21"/>
                    </w:rPr>
                    <w:t>100h</w:t>
                  </w:r>
                </w:p>
              </w:tc>
              <w:tc>
                <w:tcPr>
                  <w:tcW w:w="340" w:type="pct"/>
                  <w:vAlign w:val="center"/>
                  <w:hideMark/>
                </w:tcPr>
                <w:p w:rsidR="00D3387F" w:rsidRPr="00226110" w:rsidRDefault="00D3387F" w:rsidP="002271E7">
                  <w:pPr>
                    <w:snapToGrid w:val="0"/>
                    <w:spacing w:line="0" w:lineRule="atLeast"/>
                    <w:jc w:val="center"/>
                    <w:rPr>
                      <w:color w:val="000000"/>
                      <w:szCs w:val="21"/>
                    </w:rPr>
                  </w:pPr>
                  <w:r w:rsidRPr="00226110">
                    <w:rPr>
                      <w:color w:val="000000"/>
                      <w:szCs w:val="21"/>
                    </w:rPr>
                    <w:t>T/In</w:t>
                  </w:r>
                </w:p>
              </w:tc>
              <w:tc>
                <w:tcPr>
                  <w:tcW w:w="852" w:type="pct"/>
                  <w:vMerge w:val="restart"/>
                  <w:vAlign w:val="center"/>
                  <w:hideMark/>
                </w:tcPr>
                <w:p w:rsidR="00D3387F" w:rsidRPr="00F60F35" w:rsidRDefault="00D3387F" w:rsidP="002271E7">
                  <w:pPr>
                    <w:snapToGrid w:val="0"/>
                    <w:spacing w:line="0" w:lineRule="atLeast"/>
                    <w:jc w:val="center"/>
                    <w:rPr>
                      <w:szCs w:val="21"/>
                    </w:rPr>
                  </w:pPr>
                  <w:r w:rsidRPr="00F60F35">
                    <w:rPr>
                      <w:rFonts w:hAnsi="宋体" w:hint="eastAsia"/>
                      <w:szCs w:val="21"/>
                    </w:rPr>
                    <w:t>废活性炭</w:t>
                  </w:r>
                  <w:r w:rsidRPr="00F60F35">
                    <w:rPr>
                      <w:rFonts w:hAnsi="宋体"/>
                      <w:szCs w:val="21"/>
                    </w:rPr>
                    <w:t>用专业容器收集，</w:t>
                  </w:r>
                  <w:r w:rsidRPr="00F60F35">
                    <w:rPr>
                      <w:rFonts w:hAnsi="宋体" w:hint="eastAsia"/>
                      <w:szCs w:val="21"/>
                    </w:rPr>
                    <w:t>废油墨桶加盖密闭，均</w:t>
                  </w:r>
                  <w:r w:rsidRPr="00F60F35">
                    <w:rPr>
                      <w:rFonts w:hAnsi="宋体"/>
                      <w:szCs w:val="21"/>
                    </w:rPr>
                    <w:t>在厂内危险废物暂存间暂存，定期交有相应危险废物处理资质的单位处置</w:t>
                  </w:r>
                </w:p>
              </w:tc>
            </w:tr>
            <w:tr w:rsidR="00C110DC" w:rsidRPr="000A2941" w:rsidTr="002271E7">
              <w:trPr>
                <w:trHeight w:val="397"/>
                <w:jc w:val="center"/>
              </w:trPr>
              <w:tc>
                <w:tcPr>
                  <w:tcW w:w="251" w:type="pct"/>
                  <w:vAlign w:val="center"/>
                  <w:hideMark/>
                </w:tcPr>
                <w:p w:rsidR="00C110DC" w:rsidRDefault="00C110DC" w:rsidP="002271E7">
                  <w:pPr>
                    <w:snapToGrid w:val="0"/>
                    <w:spacing w:line="0" w:lineRule="atLeast"/>
                    <w:jc w:val="center"/>
                    <w:rPr>
                      <w:szCs w:val="21"/>
                    </w:rPr>
                  </w:pPr>
                  <w:r>
                    <w:rPr>
                      <w:rFonts w:hint="eastAsia"/>
                      <w:szCs w:val="21"/>
                    </w:rPr>
                    <w:t>2</w:t>
                  </w:r>
                </w:p>
              </w:tc>
              <w:tc>
                <w:tcPr>
                  <w:tcW w:w="471" w:type="pct"/>
                  <w:vAlign w:val="center"/>
                  <w:hideMark/>
                </w:tcPr>
                <w:p w:rsidR="00C110DC" w:rsidRPr="00226110" w:rsidRDefault="00C110DC" w:rsidP="002271E7">
                  <w:pPr>
                    <w:spacing w:line="0" w:lineRule="atLeast"/>
                    <w:jc w:val="center"/>
                    <w:rPr>
                      <w:color w:val="000000"/>
                      <w:szCs w:val="21"/>
                    </w:rPr>
                  </w:pPr>
                  <w:r>
                    <w:rPr>
                      <w:rFonts w:hint="eastAsia"/>
                      <w:color w:val="000000"/>
                      <w:szCs w:val="21"/>
                    </w:rPr>
                    <w:t>废油墨桶</w:t>
                  </w:r>
                </w:p>
              </w:tc>
              <w:tc>
                <w:tcPr>
                  <w:tcW w:w="749" w:type="pct"/>
                  <w:vAlign w:val="center"/>
                  <w:hideMark/>
                </w:tcPr>
                <w:p w:rsidR="00C110DC" w:rsidRPr="00226110" w:rsidRDefault="00C110DC" w:rsidP="002271E7">
                  <w:pPr>
                    <w:snapToGrid w:val="0"/>
                    <w:spacing w:line="0" w:lineRule="atLeast"/>
                    <w:jc w:val="center"/>
                    <w:rPr>
                      <w:color w:val="000000"/>
                      <w:szCs w:val="21"/>
                    </w:rPr>
                  </w:pPr>
                  <w:r w:rsidRPr="00226110">
                    <w:rPr>
                      <w:color w:val="000000"/>
                      <w:szCs w:val="21"/>
                    </w:rPr>
                    <w:t>HW</w:t>
                  </w:r>
                  <w:r w:rsidRPr="00226110">
                    <w:rPr>
                      <w:rFonts w:hint="eastAsia"/>
                      <w:color w:val="000000"/>
                      <w:szCs w:val="21"/>
                    </w:rPr>
                    <w:t>49</w:t>
                  </w:r>
                  <w:r w:rsidRPr="00226110">
                    <w:rPr>
                      <w:rFonts w:hint="eastAsia"/>
                      <w:color w:val="000000"/>
                      <w:szCs w:val="21"/>
                    </w:rPr>
                    <w:t>其他废物</w:t>
                  </w:r>
                </w:p>
              </w:tc>
              <w:tc>
                <w:tcPr>
                  <w:tcW w:w="704" w:type="pct"/>
                  <w:vAlign w:val="center"/>
                  <w:hideMark/>
                </w:tcPr>
                <w:p w:rsidR="00C110DC" w:rsidRPr="00226110" w:rsidRDefault="00C110DC" w:rsidP="002271E7">
                  <w:pPr>
                    <w:snapToGrid w:val="0"/>
                    <w:spacing w:line="0" w:lineRule="atLeast"/>
                    <w:jc w:val="center"/>
                    <w:rPr>
                      <w:color w:val="000000"/>
                      <w:szCs w:val="21"/>
                    </w:rPr>
                  </w:pPr>
                  <w:r w:rsidRPr="00226110">
                    <w:rPr>
                      <w:rFonts w:hint="eastAsia"/>
                      <w:color w:val="000000"/>
                      <w:szCs w:val="21"/>
                    </w:rPr>
                    <w:t>900-041-49</w:t>
                  </w:r>
                </w:p>
              </w:tc>
              <w:tc>
                <w:tcPr>
                  <w:tcW w:w="499" w:type="pct"/>
                  <w:vAlign w:val="center"/>
                  <w:hideMark/>
                </w:tcPr>
                <w:p w:rsidR="00C110DC" w:rsidRDefault="00856B70" w:rsidP="002271E7">
                  <w:pPr>
                    <w:snapToGrid w:val="0"/>
                    <w:spacing w:line="0" w:lineRule="atLeast"/>
                    <w:jc w:val="center"/>
                    <w:rPr>
                      <w:color w:val="000000"/>
                      <w:szCs w:val="21"/>
                    </w:rPr>
                  </w:pPr>
                  <w:r>
                    <w:rPr>
                      <w:rFonts w:hint="eastAsia"/>
                      <w:color w:val="000000"/>
                      <w:szCs w:val="21"/>
                    </w:rPr>
                    <w:t>0.01</w:t>
                  </w:r>
                </w:p>
              </w:tc>
              <w:tc>
                <w:tcPr>
                  <w:tcW w:w="519" w:type="pct"/>
                  <w:vAlign w:val="center"/>
                  <w:hideMark/>
                </w:tcPr>
                <w:p w:rsidR="00C110DC" w:rsidRPr="00226110" w:rsidRDefault="00856B70" w:rsidP="002271E7">
                  <w:pPr>
                    <w:snapToGrid w:val="0"/>
                    <w:spacing w:line="0" w:lineRule="atLeast"/>
                    <w:jc w:val="center"/>
                    <w:rPr>
                      <w:color w:val="000000"/>
                      <w:szCs w:val="21"/>
                    </w:rPr>
                  </w:pPr>
                  <w:r>
                    <w:rPr>
                      <w:rFonts w:hint="eastAsia"/>
                      <w:color w:val="000000"/>
                      <w:szCs w:val="21"/>
                    </w:rPr>
                    <w:t>丝网印刷工序</w:t>
                  </w:r>
                </w:p>
              </w:tc>
              <w:tc>
                <w:tcPr>
                  <w:tcW w:w="251" w:type="pct"/>
                  <w:vAlign w:val="center"/>
                  <w:hideMark/>
                </w:tcPr>
                <w:p w:rsidR="00C110DC" w:rsidRPr="00226110" w:rsidRDefault="00856B70" w:rsidP="002271E7">
                  <w:pPr>
                    <w:snapToGrid w:val="0"/>
                    <w:spacing w:line="0" w:lineRule="atLeast"/>
                    <w:jc w:val="center"/>
                    <w:rPr>
                      <w:color w:val="000000"/>
                      <w:szCs w:val="21"/>
                    </w:rPr>
                  </w:pPr>
                  <w:r w:rsidRPr="00226110">
                    <w:rPr>
                      <w:color w:val="000000"/>
                      <w:szCs w:val="21"/>
                    </w:rPr>
                    <w:t>固态</w:t>
                  </w:r>
                </w:p>
              </w:tc>
              <w:tc>
                <w:tcPr>
                  <w:tcW w:w="364" w:type="pct"/>
                  <w:vAlign w:val="center"/>
                  <w:hideMark/>
                </w:tcPr>
                <w:p w:rsidR="00C110DC" w:rsidRPr="00226110" w:rsidRDefault="00E81204" w:rsidP="002271E7">
                  <w:pPr>
                    <w:snapToGrid w:val="0"/>
                    <w:spacing w:line="0" w:lineRule="atLeast"/>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月</w:t>
                  </w:r>
                </w:p>
              </w:tc>
              <w:tc>
                <w:tcPr>
                  <w:tcW w:w="340" w:type="pct"/>
                  <w:vAlign w:val="center"/>
                  <w:hideMark/>
                </w:tcPr>
                <w:p w:rsidR="00C110DC" w:rsidRPr="00226110" w:rsidRDefault="00E81204" w:rsidP="002271E7">
                  <w:pPr>
                    <w:snapToGrid w:val="0"/>
                    <w:spacing w:line="0" w:lineRule="atLeast"/>
                    <w:jc w:val="center"/>
                    <w:rPr>
                      <w:color w:val="000000"/>
                      <w:szCs w:val="21"/>
                    </w:rPr>
                  </w:pPr>
                  <w:r w:rsidRPr="00226110">
                    <w:rPr>
                      <w:color w:val="000000"/>
                      <w:szCs w:val="21"/>
                    </w:rPr>
                    <w:t>T/In</w:t>
                  </w:r>
                </w:p>
              </w:tc>
              <w:tc>
                <w:tcPr>
                  <w:tcW w:w="852" w:type="pct"/>
                  <w:vMerge/>
                  <w:vAlign w:val="center"/>
                  <w:hideMark/>
                </w:tcPr>
                <w:p w:rsidR="00C110DC" w:rsidRPr="000A2941" w:rsidRDefault="00C110DC" w:rsidP="002271E7">
                  <w:pPr>
                    <w:snapToGrid w:val="0"/>
                    <w:spacing w:line="0" w:lineRule="atLeast"/>
                    <w:jc w:val="center"/>
                    <w:rPr>
                      <w:szCs w:val="21"/>
                    </w:rPr>
                  </w:pPr>
                </w:p>
              </w:tc>
            </w:tr>
          </w:tbl>
          <w:p w:rsidR="00167DF5" w:rsidRPr="0061410C" w:rsidRDefault="00167DF5" w:rsidP="00167DF5">
            <w:pPr>
              <w:spacing w:line="480" w:lineRule="exact"/>
              <w:ind w:firstLine="480"/>
              <w:rPr>
                <w:rFonts w:hAnsi="宋体"/>
                <w:sz w:val="24"/>
              </w:rPr>
            </w:pPr>
            <w:r w:rsidRPr="0061410C">
              <w:rPr>
                <w:rFonts w:hAnsi="宋体"/>
                <w:sz w:val="24"/>
              </w:rPr>
              <w:t>为防止危险废物在厂内临时存储过程中对环境产生污染影响，根据《危险废物收集</w:t>
            </w:r>
            <w:r w:rsidRPr="0061410C">
              <w:rPr>
                <w:rFonts w:hAnsi="宋体"/>
                <w:sz w:val="24"/>
              </w:rPr>
              <w:t xml:space="preserve"> </w:t>
            </w:r>
            <w:r w:rsidRPr="0061410C">
              <w:rPr>
                <w:rFonts w:hAnsi="宋体"/>
                <w:sz w:val="24"/>
              </w:rPr>
              <w:t>贮存</w:t>
            </w:r>
            <w:r w:rsidRPr="0061410C">
              <w:rPr>
                <w:rFonts w:hAnsi="宋体"/>
                <w:sz w:val="24"/>
              </w:rPr>
              <w:t xml:space="preserve"> </w:t>
            </w:r>
            <w:r w:rsidRPr="0061410C">
              <w:rPr>
                <w:rFonts w:hAnsi="宋体"/>
                <w:sz w:val="24"/>
              </w:rPr>
              <w:t>运输技术规范》（</w:t>
            </w:r>
            <w:r w:rsidRPr="0061410C">
              <w:rPr>
                <w:rFonts w:hAnsi="宋体"/>
                <w:sz w:val="24"/>
              </w:rPr>
              <w:t>HJ2025-2012</w:t>
            </w:r>
            <w:r w:rsidRPr="0061410C">
              <w:rPr>
                <w:rFonts w:hAnsi="宋体"/>
                <w:sz w:val="24"/>
              </w:rPr>
              <w:t>）、《危险废物贮存污染控制标准》（</w:t>
            </w:r>
            <w:r w:rsidRPr="0061410C">
              <w:rPr>
                <w:rFonts w:hAnsi="宋体"/>
                <w:sz w:val="24"/>
              </w:rPr>
              <w:t>GB18597-2001</w:t>
            </w:r>
            <w:r w:rsidRPr="0061410C">
              <w:rPr>
                <w:rFonts w:hAnsi="宋体"/>
                <w:sz w:val="24"/>
              </w:rPr>
              <w:t>）中的相关内容，本项目拟采取以下措施：</w:t>
            </w:r>
          </w:p>
          <w:p w:rsidR="00167DF5" w:rsidRPr="0061410C" w:rsidRDefault="00167DF5" w:rsidP="00167DF5">
            <w:pPr>
              <w:spacing w:line="480" w:lineRule="exact"/>
              <w:ind w:firstLine="480"/>
              <w:rPr>
                <w:rFonts w:hAnsi="宋体"/>
                <w:sz w:val="24"/>
              </w:rPr>
            </w:pPr>
            <w:r w:rsidRPr="0061410C">
              <w:rPr>
                <w:rFonts w:hAnsi="宋体" w:hint="eastAsia"/>
                <w:sz w:val="24"/>
              </w:rPr>
              <w:t>①</w:t>
            </w:r>
            <w:r w:rsidRPr="0061410C">
              <w:rPr>
                <w:rFonts w:hAnsi="宋体"/>
                <w:sz w:val="24"/>
              </w:rPr>
              <w:t>按照危险废物贮存污染控制标准要求，</w:t>
            </w:r>
            <w:r w:rsidRPr="0061410C">
              <w:rPr>
                <w:rFonts w:hAnsi="宋体" w:hint="eastAsia"/>
                <w:sz w:val="24"/>
              </w:rPr>
              <w:t>废活性炭等</w:t>
            </w:r>
            <w:r w:rsidRPr="0061410C">
              <w:rPr>
                <w:rFonts w:hAnsi="宋体"/>
                <w:sz w:val="24"/>
              </w:rPr>
              <w:t>采用专用的容器存放，并置于危废暂存间内。危废暂存间按相关要求采取防渗、防腐措施</w:t>
            </w:r>
            <w:r w:rsidRPr="0061410C">
              <w:rPr>
                <w:rFonts w:hAnsi="宋体" w:hint="eastAsia"/>
                <w:sz w:val="24"/>
              </w:rPr>
              <w:t>，</w:t>
            </w:r>
            <w:r w:rsidRPr="0061410C">
              <w:rPr>
                <w:rFonts w:hAnsi="宋体"/>
                <w:sz w:val="24"/>
              </w:rPr>
              <w:t>防止污染物因风吹、雨淋和日晒而进入外环境。危废暂存间设立危险废物警示标志，由专人进行管理，做好危险废物排放量及处置记录。并依据《危险废物贮存污染控制标准》（</w:t>
            </w:r>
            <w:r w:rsidRPr="0061410C">
              <w:rPr>
                <w:rFonts w:hAnsi="宋体"/>
                <w:sz w:val="24"/>
              </w:rPr>
              <w:t>GB18597-2001</w:t>
            </w:r>
            <w:r w:rsidRPr="0061410C">
              <w:rPr>
                <w:rFonts w:hAnsi="宋体"/>
                <w:sz w:val="24"/>
              </w:rPr>
              <w:t>）中关于危险废物贮存设施的规定，使用符合标准的容器盛放危险物</w:t>
            </w:r>
            <w:r w:rsidRPr="0061410C">
              <w:rPr>
                <w:rFonts w:hAnsi="宋体" w:hint="eastAsia"/>
                <w:sz w:val="24"/>
              </w:rPr>
              <w:t>，</w:t>
            </w:r>
            <w:r w:rsidRPr="0061410C">
              <w:rPr>
                <w:rFonts w:hAnsi="宋体"/>
                <w:sz w:val="24"/>
              </w:rPr>
              <w:t>不相容的危险废物必须分开存放，并设置隔离间隔离。</w:t>
            </w:r>
          </w:p>
          <w:p w:rsidR="00167DF5" w:rsidRPr="00F9721D" w:rsidRDefault="00167DF5" w:rsidP="00167DF5">
            <w:pPr>
              <w:widowControl/>
              <w:spacing w:line="480" w:lineRule="exact"/>
              <w:ind w:firstLineChars="200" w:firstLine="480"/>
              <w:rPr>
                <w:sz w:val="24"/>
              </w:rPr>
            </w:pPr>
            <w:r w:rsidRPr="00F9721D">
              <w:rPr>
                <w:rFonts w:hint="eastAsia"/>
                <w:sz w:val="24"/>
              </w:rPr>
              <w:t>②</w:t>
            </w:r>
            <w:r w:rsidRPr="00F9721D">
              <w:rPr>
                <w:sz w:val="24"/>
              </w:rPr>
              <w:t>本项目危险废物贮存间的地面和四周围挡均需进行防渗处理，保证等效黏土防渗层厚度</w:t>
            </w:r>
            <w:r w:rsidRPr="00F9721D">
              <w:rPr>
                <w:sz w:val="24"/>
              </w:rPr>
              <w:t>Mb≥6.0m</w:t>
            </w:r>
            <w:r w:rsidRPr="00F9721D">
              <w:rPr>
                <w:sz w:val="24"/>
              </w:rPr>
              <w:t>、防渗系数</w:t>
            </w:r>
            <w:r w:rsidRPr="00F9721D">
              <w:rPr>
                <w:sz w:val="24"/>
              </w:rPr>
              <w:t>K≤1×10</w:t>
            </w:r>
            <w:r w:rsidRPr="00F9721D">
              <w:rPr>
                <w:sz w:val="24"/>
                <w:vertAlign w:val="superscript"/>
              </w:rPr>
              <w:t>-7</w:t>
            </w:r>
            <w:r w:rsidRPr="00F9721D">
              <w:rPr>
                <w:sz w:val="24"/>
              </w:rPr>
              <w:t>cm/s</w:t>
            </w:r>
            <w:r w:rsidRPr="00F9721D">
              <w:rPr>
                <w:sz w:val="24"/>
              </w:rPr>
              <w:t>，同时设置泄漏液体的收集装置。</w:t>
            </w:r>
          </w:p>
          <w:p w:rsidR="00167DF5" w:rsidRPr="0061410C" w:rsidRDefault="00167DF5" w:rsidP="00167DF5">
            <w:pPr>
              <w:spacing w:line="480" w:lineRule="exact"/>
              <w:ind w:firstLine="480"/>
              <w:rPr>
                <w:rFonts w:hAnsi="宋体"/>
                <w:sz w:val="24"/>
              </w:rPr>
            </w:pPr>
            <w:r w:rsidRPr="0061410C">
              <w:rPr>
                <w:rFonts w:hAnsi="宋体" w:hint="eastAsia"/>
                <w:sz w:val="24"/>
              </w:rPr>
              <w:t>③</w:t>
            </w:r>
            <w:r w:rsidRPr="0061410C">
              <w:rPr>
                <w:rFonts w:hAnsi="宋体"/>
                <w:sz w:val="24"/>
              </w:rPr>
              <w:t>对装有危险废物的容器进行定期检查，容器泄漏损坏时必须立即处理，并将危险废物转入完好容器内。</w:t>
            </w:r>
          </w:p>
          <w:p w:rsidR="00341221" w:rsidRPr="00E872B1" w:rsidRDefault="00167DF5" w:rsidP="00167DF5">
            <w:pPr>
              <w:spacing w:line="480" w:lineRule="exact"/>
              <w:ind w:firstLineChars="200" w:firstLine="480"/>
              <w:rPr>
                <w:rFonts w:hAnsi="宋体"/>
                <w:sz w:val="24"/>
              </w:rPr>
            </w:pPr>
            <w:r w:rsidRPr="0061410C">
              <w:rPr>
                <w:rFonts w:hAnsi="宋体"/>
                <w:sz w:val="24"/>
              </w:rPr>
              <w:lastRenderedPageBreak/>
              <w:t>以上分析表明，本项目产生的固体废物全部综合利用或妥善处理，不会对周围环境产生污染影响。</w:t>
            </w:r>
          </w:p>
          <w:p w:rsidR="00B16F32" w:rsidRPr="009611F3" w:rsidRDefault="00B16F32" w:rsidP="00B16F32">
            <w:pPr>
              <w:tabs>
                <w:tab w:val="left" w:pos="195"/>
              </w:tabs>
              <w:spacing w:line="480" w:lineRule="exact"/>
              <w:ind w:firstLineChars="200" w:firstLine="482"/>
              <w:rPr>
                <w:b/>
                <w:sz w:val="24"/>
              </w:rPr>
            </w:pPr>
            <w:r w:rsidRPr="009611F3">
              <w:rPr>
                <w:rFonts w:hint="eastAsia"/>
                <w:b/>
                <w:sz w:val="24"/>
              </w:rPr>
              <w:t>5</w:t>
            </w:r>
            <w:r w:rsidRPr="009611F3">
              <w:rPr>
                <w:rFonts w:hint="eastAsia"/>
                <w:b/>
                <w:sz w:val="24"/>
              </w:rPr>
              <w:t>、</w:t>
            </w:r>
            <w:r w:rsidRPr="009611F3">
              <w:rPr>
                <w:b/>
                <w:sz w:val="24"/>
              </w:rPr>
              <w:t>环境管理与监测计划</w:t>
            </w:r>
          </w:p>
          <w:p w:rsidR="00B16F32" w:rsidRPr="009611F3" w:rsidRDefault="00B16F32" w:rsidP="00B16F32">
            <w:pPr>
              <w:spacing w:line="480" w:lineRule="exact"/>
              <w:ind w:firstLineChars="200" w:firstLine="480"/>
              <w:rPr>
                <w:color w:val="000000"/>
                <w:sz w:val="24"/>
              </w:rPr>
            </w:pPr>
            <w:r w:rsidRPr="009611F3">
              <w:rPr>
                <w:color w:val="000000"/>
                <w:sz w:val="24"/>
              </w:rPr>
              <w:t>（</w:t>
            </w:r>
            <w:r w:rsidRPr="009611F3">
              <w:rPr>
                <w:color w:val="000000"/>
                <w:sz w:val="24"/>
              </w:rPr>
              <w:t>1</w:t>
            </w:r>
            <w:r w:rsidRPr="009611F3">
              <w:rPr>
                <w:color w:val="000000"/>
                <w:sz w:val="24"/>
              </w:rPr>
              <w:t>）环境管理</w:t>
            </w:r>
          </w:p>
          <w:p w:rsidR="00B16F32" w:rsidRPr="009611F3" w:rsidRDefault="00B16F32" w:rsidP="00B16F32">
            <w:pPr>
              <w:spacing w:line="480" w:lineRule="exact"/>
              <w:ind w:firstLineChars="200" w:firstLine="480"/>
              <w:rPr>
                <w:color w:val="000000"/>
                <w:sz w:val="24"/>
              </w:rPr>
            </w:pPr>
            <w:r w:rsidRPr="009611F3">
              <w:rPr>
                <w:rFonts w:ascii="宋体" w:hAnsi="宋体" w:cs="宋体" w:hint="eastAsia"/>
                <w:color w:val="000000"/>
                <w:sz w:val="24"/>
              </w:rPr>
              <w:t>①</w:t>
            </w:r>
            <w:r w:rsidRPr="009611F3">
              <w:rPr>
                <w:color w:val="000000"/>
                <w:sz w:val="24"/>
              </w:rPr>
              <w:t>环境管理组织机构</w:t>
            </w:r>
          </w:p>
          <w:p w:rsidR="00B16F32" w:rsidRPr="009611F3" w:rsidRDefault="00B16F32" w:rsidP="00B16F32">
            <w:pPr>
              <w:spacing w:line="480" w:lineRule="exact"/>
              <w:ind w:firstLineChars="200" w:firstLine="480"/>
              <w:rPr>
                <w:color w:val="000000"/>
                <w:sz w:val="24"/>
              </w:rPr>
            </w:pPr>
            <w:r w:rsidRPr="009611F3">
              <w:rPr>
                <w:color w:val="000000"/>
                <w:sz w:val="24"/>
              </w:rPr>
              <w:t>设立控制污染、环境的法律负责者和相关的责任人，负责项目整个过程（包括施工期和运行期）的环境保护工作。</w:t>
            </w:r>
          </w:p>
          <w:p w:rsidR="00B16F32" w:rsidRPr="009611F3" w:rsidRDefault="00B16F32" w:rsidP="00B16F32">
            <w:pPr>
              <w:spacing w:line="480" w:lineRule="exact"/>
              <w:ind w:firstLineChars="200" w:firstLine="480"/>
              <w:rPr>
                <w:color w:val="000000"/>
                <w:sz w:val="24"/>
              </w:rPr>
            </w:pPr>
            <w:r w:rsidRPr="009611F3">
              <w:rPr>
                <w:rFonts w:ascii="宋体" w:hAnsi="宋体" w:cs="宋体" w:hint="eastAsia"/>
                <w:color w:val="000000"/>
                <w:sz w:val="24"/>
              </w:rPr>
              <w:t>②</w:t>
            </w:r>
            <w:r w:rsidRPr="009611F3">
              <w:rPr>
                <w:color w:val="000000"/>
                <w:sz w:val="24"/>
              </w:rPr>
              <w:t>环境管理台账要求</w:t>
            </w:r>
          </w:p>
          <w:p w:rsidR="00B16F32" w:rsidRPr="009611F3" w:rsidRDefault="00B16F32" w:rsidP="00B16F32">
            <w:pPr>
              <w:spacing w:line="480" w:lineRule="exact"/>
              <w:ind w:firstLineChars="200" w:firstLine="480"/>
              <w:rPr>
                <w:color w:val="000000"/>
                <w:sz w:val="24"/>
              </w:rPr>
            </w:pPr>
            <w:r w:rsidRPr="009611F3">
              <w:rPr>
                <w:color w:val="000000"/>
                <w:sz w:val="24"/>
              </w:rPr>
              <w:t>将环保设施的运行情况、环保设施日常检查、环境事件等建立环境管理台账。</w:t>
            </w:r>
          </w:p>
          <w:p w:rsidR="00B16F32" w:rsidRPr="009611F3" w:rsidRDefault="00B16F32" w:rsidP="00B16F32">
            <w:pPr>
              <w:spacing w:line="480" w:lineRule="exact"/>
              <w:ind w:firstLineChars="200" w:firstLine="480"/>
              <w:rPr>
                <w:color w:val="000000"/>
                <w:sz w:val="24"/>
              </w:rPr>
            </w:pPr>
            <w:r w:rsidRPr="009611F3">
              <w:rPr>
                <w:rFonts w:ascii="宋体" w:hAnsi="宋体" w:cs="宋体" w:hint="eastAsia"/>
                <w:color w:val="000000"/>
                <w:sz w:val="24"/>
              </w:rPr>
              <w:t>③</w:t>
            </w:r>
            <w:r w:rsidRPr="009611F3">
              <w:rPr>
                <w:color w:val="000000"/>
                <w:sz w:val="24"/>
              </w:rPr>
              <w:t>环保设施及措施运行及维护费用保障计划</w:t>
            </w:r>
          </w:p>
          <w:p w:rsidR="00B16F32" w:rsidRPr="009611F3" w:rsidRDefault="00B16F32" w:rsidP="00B16F32">
            <w:pPr>
              <w:spacing w:line="480" w:lineRule="exact"/>
              <w:ind w:firstLineChars="200" w:firstLine="480"/>
              <w:rPr>
                <w:color w:val="000000"/>
                <w:sz w:val="24"/>
              </w:rPr>
            </w:pPr>
            <w:r w:rsidRPr="009611F3">
              <w:rPr>
                <w:color w:val="000000"/>
                <w:sz w:val="24"/>
              </w:rPr>
              <w:t>本</w:t>
            </w:r>
            <w:r w:rsidR="00452923">
              <w:rPr>
                <w:rFonts w:hint="eastAsia"/>
                <w:color w:val="000000"/>
                <w:sz w:val="24"/>
              </w:rPr>
              <w:t>扩建</w:t>
            </w:r>
            <w:r w:rsidRPr="009611F3">
              <w:rPr>
                <w:color w:val="000000"/>
                <w:sz w:val="24"/>
              </w:rPr>
              <w:t>项目环保设施建设费用为</w:t>
            </w:r>
            <w:r w:rsidR="00346E03">
              <w:rPr>
                <w:rFonts w:hint="eastAsia"/>
                <w:color w:val="000000"/>
                <w:sz w:val="24"/>
              </w:rPr>
              <w:t>15</w:t>
            </w:r>
            <w:r w:rsidRPr="009611F3">
              <w:rPr>
                <w:color w:val="000000"/>
                <w:sz w:val="24"/>
              </w:rPr>
              <w:t>万元，占项目投资比例</w:t>
            </w:r>
            <w:r w:rsidR="00766764">
              <w:rPr>
                <w:rFonts w:hint="eastAsia"/>
                <w:color w:val="000000"/>
                <w:sz w:val="24"/>
              </w:rPr>
              <w:t>5</w:t>
            </w:r>
            <w:r w:rsidRPr="009611F3">
              <w:rPr>
                <w:color w:val="000000"/>
                <w:sz w:val="24"/>
              </w:rPr>
              <w:t>%</w:t>
            </w:r>
            <w:r w:rsidRPr="009611F3">
              <w:rPr>
                <w:color w:val="000000"/>
                <w:sz w:val="24"/>
              </w:rPr>
              <w:t>，环保设施投资处于企业可接受范围。项目营运期主要运行费用为电费、人工定期检修维护费等，运行费用较小，处于企业可接受范围内。</w:t>
            </w:r>
          </w:p>
          <w:p w:rsidR="00B16F32" w:rsidRPr="009611F3" w:rsidRDefault="00B16F32" w:rsidP="00B16F32">
            <w:pPr>
              <w:spacing w:line="480" w:lineRule="exact"/>
              <w:ind w:firstLineChars="200" w:firstLine="480"/>
              <w:rPr>
                <w:color w:val="000000"/>
                <w:sz w:val="24"/>
              </w:rPr>
            </w:pPr>
            <w:r w:rsidRPr="009611F3">
              <w:rPr>
                <w:color w:val="000000"/>
                <w:sz w:val="24"/>
              </w:rPr>
              <w:t>（</w:t>
            </w:r>
            <w:r w:rsidRPr="009611F3">
              <w:rPr>
                <w:color w:val="000000"/>
                <w:sz w:val="24"/>
              </w:rPr>
              <w:t>2</w:t>
            </w:r>
            <w:r w:rsidRPr="009611F3">
              <w:rPr>
                <w:color w:val="000000"/>
                <w:sz w:val="24"/>
              </w:rPr>
              <w:t>）监测计划</w:t>
            </w:r>
            <w:bookmarkStart w:id="0" w:name="_GoBack"/>
            <w:bookmarkEnd w:id="0"/>
          </w:p>
          <w:p w:rsidR="00B16F32" w:rsidRPr="009611F3" w:rsidRDefault="00B16F32" w:rsidP="00B16F32">
            <w:pPr>
              <w:spacing w:line="480" w:lineRule="exact"/>
              <w:ind w:firstLineChars="200" w:firstLine="480"/>
              <w:rPr>
                <w:color w:val="000000"/>
                <w:sz w:val="24"/>
              </w:rPr>
            </w:pPr>
            <w:r w:rsidRPr="009611F3">
              <w:rPr>
                <w:color w:val="000000"/>
                <w:sz w:val="24"/>
              </w:rPr>
              <w:t>环境监测是环境管理的依据和基础，为环境统计和环境定量评价提供科学依据。根据《排污单位自行监测技术指南</w:t>
            </w:r>
            <w:r w:rsidRPr="009611F3">
              <w:rPr>
                <w:color w:val="000000"/>
                <w:sz w:val="24"/>
              </w:rPr>
              <w:t xml:space="preserve"> </w:t>
            </w:r>
            <w:r w:rsidRPr="009611F3">
              <w:rPr>
                <w:color w:val="000000"/>
                <w:sz w:val="24"/>
              </w:rPr>
              <w:t>总则》（</w:t>
            </w:r>
            <w:r w:rsidRPr="009611F3">
              <w:rPr>
                <w:color w:val="000000"/>
                <w:sz w:val="24"/>
              </w:rPr>
              <w:t>HJ8</w:t>
            </w:r>
            <w:r w:rsidR="00766764">
              <w:rPr>
                <w:rFonts w:hint="eastAsia"/>
                <w:color w:val="000000"/>
                <w:sz w:val="24"/>
              </w:rPr>
              <w:t>1</w:t>
            </w:r>
            <w:r w:rsidRPr="009611F3">
              <w:rPr>
                <w:color w:val="000000"/>
                <w:sz w:val="24"/>
              </w:rPr>
              <w:t>9-2017</w:t>
            </w:r>
            <w:r w:rsidRPr="009611F3">
              <w:rPr>
                <w:color w:val="000000"/>
                <w:sz w:val="24"/>
              </w:rPr>
              <w:t>）的相关规定以及本项目污染物排放情况，制定本项目运行期监测计划。项目监测计划见</w:t>
            </w:r>
            <w:r>
              <w:rPr>
                <w:rFonts w:hint="eastAsia"/>
                <w:color w:val="000000"/>
                <w:sz w:val="24"/>
              </w:rPr>
              <w:t>下表</w:t>
            </w:r>
            <w:r w:rsidRPr="009611F3">
              <w:rPr>
                <w:rFonts w:hint="eastAsia"/>
                <w:color w:val="000000"/>
                <w:sz w:val="24"/>
              </w:rPr>
              <w:t>。</w:t>
            </w:r>
          </w:p>
          <w:p w:rsidR="00B16F32" w:rsidRPr="00D64B64" w:rsidRDefault="00B16F32" w:rsidP="00B16F32">
            <w:pPr>
              <w:pStyle w:val="110"/>
              <w:adjustRightInd/>
              <w:spacing w:line="480" w:lineRule="exact"/>
              <w:ind w:rightChars="0" w:right="0" w:firstLineChars="0" w:firstLine="0"/>
              <w:jc w:val="center"/>
              <w:rPr>
                <w:rFonts w:ascii="Times New Roman" w:hAnsi="Times New Roman"/>
                <w:b/>
                <w:sz w:val="21"/>
                <w:szCs w:val="21"/>
              </w:rPr>
            </w:pPr>
            <w:r w:rsidRPr="00D64B64">
              <w:rPr>
                <w:rFonts w:ascii="Times New Roman" w:hAnsi="Times New Roman"/>
                <w:b/>
                <w:sz w:val="21"/>
                <w:szCs w:val="21"/>
              </w:rPr>
              <w:t>表</w:t>
            </w:r>
            <w:r w:rsidR="00030C7C">
              <w:rPr>
                <w:rFonts w:ascii="Times New Roman" w:hAnsi="Times New Roman" w:hint="eastAsia"/>
                <w:b/>
                <w:sz w:val="21"/>
                <w:szCs w:val="21"/>
              </w:rPr>
              <w:t>20</w:t>
            </w:r>
            <w:r w:rsidRPr="00D64B64">
              <w:rPr>
                <w:rFonts w:ascii="Times New Roman" w:hAnsi="Times New Roman"/>
                <w:b/>
                <w:sz w:val="21"/>
                <w:szCs w:val="21"/>
              </w:rPr>
              <w:t xml:space="preserve">  </w:t>
            </w:r>
            <w:r w:rsidRPr="00D64B64">
              <w:rPr>
                <w:rFonts w:ascii="Times New Roman" w:hAnsi="Times New Roman"/>
                <w:b/>
                <w:sz w:val="21"/>
                <w:szCs w:val="21"/>
              </w:rPr>
              <w:t>项目监测计划一览表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08"/>
              <w:gridCol w:w="2265"/>
              <w:gridCol w:w="1421"/>
              <w:gridCol w:w="1275"/>
              <w:gridCol w:w="3427"/>
            </w:tblGrid>
            <w:tr w:rsidR="00B16F32" w:rsidRPr="000102F8" w:rsidTr="00470687">
              <w:trPr>
                <w:cantSplit/>
                <w:trHeight w:val="397"/>
                <w:jc w:val="center"/>
              </w:trPr>
              <w:tc>
                <w:tcPr>
                  <w:tcW w:w="389" w:type="pct"/>
                  <w:vAlign w:val="center"/>
                </w:tcPr>
                <w:p w:rsidR="00B16F32" w:rsidRPr="000102F8" w:rsidRDefault="00B16F32" w:rsidP="0066210D">
                  <w:pPr>
                    <w:jc w:val="center"/>
                    <w:rPr>
                      <w:bCs/>
                      <w:color w:val="000000"/>
                      <w:szCs w:val="21"/>
                    </w:rPr>
                  </w:pPr>
                  <w:r w:rsidRPr="000102F8">
                    <w:rPr>
                      <w:bCs/>
                      <w:color w:val="000000"/>
                      <w:szCs w:val="21"/>
                    </w:rPr>
                    <w:t>类别</w:t>
                  </w:r>
                </w:p>
              </w:tc>
              <w:tc>
                <w:tcPr>
                  <w:tcW w:w="1245" w:type="pct"/>
                  <w:vAlign w:val="center"/>
                </w:tcPr>
                <w:p w:rsidR="00B16F32" w:rsidRPr="000102F8" w:rsidRDefault="00B16F32" w:rsidP="0066210D">
                  <w:pPr>
                    <w:jc w:val="center"/>
                    <w:rPr>
                      <w:bCs/>
                      <w:color w:val="000000"/>
                      <w:szCs w:val="21"/>
                    </w:rPr>
                  </w:pPr>
                  <w:r w:rsidRPr="000102F8">
                    <w:rPr>
                      <w:bCs/>
                      <w:color w:val="000000"/>
                      <w:szCs w:val="21"/>
                    </w:rPr>
                    <w:t>监测点位置</w:t>
                  </w:r>
                </w:p>
              </w:tc>
              <w:tc>
                <w:tcPr>
                  <w:tcW w:w="781" w:type="pct"/>
                  <w:vAlign w:val="center"/>
                </w:tcPr>
                <w:p w:rsidR="00B16F32" w:rsidRPr="000102F8" w:rsidRDefault="00B16F32" w:rsidP="0066210D">
                  <w:pPr>
                    <w:jc w:val="center"/>
                    <w:rPr>
                      <w:bCs/>
                      <w:color w:val="000000"/>
                      <w:szCs w:val="21"/>
                    </w:rPr>
                  </w:pPr>
                  <w:r w:rsidRPr="000102F8">
                    <w:rPr>
                      <w:bCs/>
                      <w:color w:val="000000"/>
                      <w:szCs w:val="21"/>
                    </w:rPr>
                    <w:t>监测因子</w:t>
                  </w:r>
                </w:p>
              </w:tc>
              <w:tc>
                <w:tcPr>
                  <w:tcW w:w="701" w:type="pct"/>
                  <w:vAlign w:val="center"/>
                </w:tcPr>
                <w:p w:rsidR="00B16F32" w:rsidRPr="000102F8" w:rsidRDefault="00B16F32" w:rsidP="0066210D">
                  <w:pPr>
                    <w:jc w:val="center"/>
                    <w:rPr>
                      <w:bCs/>
                      <w:color w:val="000000"/>
                      <w:szCs w:val="21"/>
                    </w:rPr>
                  </w:pPr>
                  <w:r w:rsidRPr="000102F8">
                    <w:rPr>
                      <w:bCs/>
                      <w:color w:val="000000"/>
                      <w:szCs w:val="21"/>
                    </w:rPr>
                    <w:t>监测频率</w:t>
                  </w:r>
                </w:p>
              </w:tc>
              <w:tc>
                <w:tcPr>
                  <w:tcW w:w="1885" w:type="pct"/>
                  <w:vAlign w:val="center"/>
                </w:tcPr>
                <w:p w:rsidR="00B16F32" w:rsidRPr="000102F8" w:rsidRDefault="00B16F32" w:rsidP="0066210D">
                  <w:pPr>
                    <w:jc w:val="center"/>
                    <w:rPr>
                      <w:bCs/>
                      <w:color w:val="000000"/>
                      <w:szCs w:val="21"/>
                    </w:rPr>
                  </w:pPr>
                  <w:r w:rsidRPr="000102F8">
                    <w:rPr>
                      <w:bCs/>
                      <w:color w:val="000000"/>
                      <w:szCs w:val="21"/>
                    </w:rPr>
                    <w:t>备注</w:t>
                  </w:r>
                </w:p>
              </w:tc>
            </w:tr>
            <w:tr w:rsidR="00B16F32" w:rsidRPr="000102F8" w:rsidTr="00470687">
              <w:trPr>
                <w:cantSplit/>
                <w:trHeight w:val="397"/>
                <w:jc w:val="center"/>
              </w:trPr>
              <w:tc>
                <w:tcPr>
                  <w:tcW w:w="389" w:type="pct"/>
                  <w:vMerge w:val="restart"/>
                  <w:vAlign w:val="center"/>
                </w:tcPr>
                <w:p w:rsidR="00B16F32" w:rsidRPr="000102F8" w:rsidRDefault="00B16F32" w:rsidP="0066210D">
                  <w:pPr>
                    <w:jc w:val="center"/>
                    <w:rPr>
                      <w:color w:val="000000"/>
                      <w:szCs w:val="21"/>
                    </w:rPr>
                  </w:pPr>
                  <w:r w:rsidRPr="000102F8">
                    <w:rPr>
                      <w:color w:val="000000"/>
                      <w:szCs w:val="21"/>
                    </w:rPr>
                    <w:t>废气</w:t>
                  </w:r>
                </w:p>
              </w:tc>
              <w:tc>
                <w:tcPr>
                  <w:tcW w:w="1245" w:type="pct"/>
                  <w:vAlign w:val="center"/>
                </w:tcPr>
                <w:p w:rsidR="00754D85" w:rsidRDefault="00A33638" w:rsidP="0066210D">
                  <w:pPr>
                    <w:jc w:val="center"/>
                    <w:rPr>
                      <w:color w:val="000000"/>
                      <w:szCs w:val="21"/>
                    </w:rPr>
                  </w:pPr>
                  <w:r>
                    <w:rPr>
                      <w:rFonts w:hint="eastAsia"/>
                      <w:color w:val="000000"/>
                      <w:szCs w:val="21"/>
                    </w:rPr>
                    <w:t>注塑、丝网印刷</w:t>
                  </w:r>
                  <w:r w:rsidR="00B16F32">
                    <w:rPr>
                      <w:rFonts w:hint="eastAsia"/>
                      <w:color w:val="000000"/>
                      <w:szCs w:val="21"/>
                    </w:rPr>
                    <w:t>排气筒</w:t>
                  </w:r>
                </w:p>
                <w:p w:rsidR="00B16F32" w:rsidRPr="000102F8" w:rsidRDefault="00B16F32" w:rsidP="0066210D">
                  <w:pPr>
                    <w:jc w:val="center"/>
                    <w:rPr>
                      <w:color w:val="000000"/>
                      <w:szCs w:val="21"/>
                    </w:rPr>
                  </w:pPr>
                  <w:r>
                    <w:rPr>
                      <w:rFonts w:hint="eastAsia"/>
                      <w:color w:val="000000"/>
                      <w:szCs w:val="21"/>
                    </w:rPr>
                    <w:t>（</w:t>
                  </w:r>
                  <w:r>
                    <w:rPr>
                      <w:rFonts w:hint="eastAsia"/>
                      <w:color w:val="000000"/>
                      <w:szCs w:val="21"/>
                    </w:rPr>
                    <w:t>DA001</w:t>
                  </w:r>
                  <w:r>
                    <w:rPr>
                      <w:rFonts w:hint="eastAsia"/>
                      <w:color w:val="000000"/>
                      <w:szCs w:val="21"/>
                    </w:rPr>
                    <w:t>）</w:t>
                  </w:r>
                </w:p>
              </w:tc>
              <w:tc>
                <w:tcPr>
                  <w:tcW w:w="781" w:type="pct"/>
                  <w:vAlign w:val="center"/>
                </w:tcPr>
                <w:p w:rsidR="00B16F32" w:rsidRPr="000102F8" w:rsidRDefault="00A33638" w:rsidP="0066210D">
                  <w:pPr>
                    <w:jc w:val="center"/>
                    <w:rPr>
                      <w:color w:val="000000"/>
                      <w:szCs w:val="21"/>
                    </w:rPr>
                  </w:pPr>
                  <w:r>
                    <w:rPr>
                      <w:rFonts w:hint="eastAsia"/>
                      <w:color w:val="000000"/>
                      <w:szCs w:val="21"/>
                    </w:rPr>
                    <w:t>非甲烷总烃</w:t>
                  </w:r>
                </w:p>
              </w:tc>
              <w:tc>
                <w:tcPr>
                  <w:tcW w:w="701" w:type="pct"/>
                  <w:vAlign w:val="center"/>
                </w:tcPr>
                <w:p w:rsidR="00B16F32" w:rsidRPr="000102F8" w:rsidRDefault="00B16F32" w:rsidP="0066210D">
                  <w:pPr>
                    <w:jc w:val="center"/>
                    <w:rPr>
                      <w:color w:val="000000"/>
                      <w:szCs w:val="21"/>
                    </w:rPr>
                  </w:pPr>
                  <w:r>
                    <w:rPr>
                      <w:rFonts w:hint="eastAsia"/>
                      <w:color w:val="000000"/>
                      <w:szCs w:val="21"/>
                    </w:rPr>
                    <w:t>一</w:t>
                  </w:r>
                  <w:r w:rsidRPr="000102F8">
                    <w:rPr>
                      <w:color w:val="000000"/>
                      <w:szCs w:val="21"/>
                    </w:rPr>
                    <w:t>年一次</w:t>
                  </w:r>
                </w:p>
              </w:tc>
              <w:tc>
                <w:tcPr>
                  <w:tcW w:w="1885" w:type="pct"/>
                  <w:vMerge w:val="restart"/>
                  <w:vAlign w:val="center"/>
                </w:tcPr>
                <w:p w:rsidR="00B16F32" w:rsidRPr="000102F8" w:rsidRDefault="00754D85" w:rsidP="0066210D">
                  <w:pPr>
                    <w:jc w:val="center"/>
                    <w:rPr>
                      <w:color w:val="000000"/>
                      <w:szCs w:val="21"/>
                    </w:rPr>
                  </w:pPr>
                  <w:r w:rsidRPr="00500749">
                    <w:rPr>
                      <w:rFonts w:hint="eastAsia"/>
                      <w:color w:val="000000"/>
                      <w:szCs w:val="21"/>
                    </w:rPr>
                    <w:t>排污单位应按照最新的监测方案开展监测活动，可根据自身条件和能力，利用自有人员、场所和设备自行监测；也可委托其它有资质的检（监）测机构代其开展自行监测。</w:t>
                  </w:r>
                </w:p>
              </w:tc>
            </w:tr>
            <w:tr w:rsidR="00B16F32" w:rsidRPr="000102F8" w:rsidTr="00470687">
              <w:trPr>
                <w:cantSplit/>
                <w:trHeight w:val="397"/>
                <w:jc w:val="center"/>
              </w:trPr>
              <w:tc>
                <w:tcPr>
                  <w:tcW w:w="389" w:type="pct"/>
                  <w:vMerge/>
                  <w:vAlign w:val="center"/>
                </w:tcPr>
                <w:p w:rsidR="00B16F32" w:rsidRPr="000102F8" w:rsidRDefault="00B16F32" w:rsidP="0066210D">
                  <w:pPr>
                    <w:jc w:val="center"/>
                    <w:rPr>
                      <w:color w:val="000000"/>
                      <w:szCs w:val="21"/>
                    </w:rPr>
                  </w:pPr>
                </w:p>
              </w:tc>
              <w:tc>
                <w:tcPr>
                  <w:tcW w:w="1245" w:type="pct"/>
                  <w:vAlign w:val="center"/>
                </w:tcPr>
                <w:p w:rsidR="00B16F32" w:rsidRPr="000102F8" w:rsidRDefault="00B16F32" w:rsidP="0066210D">
                  <w:pPr>
                    <w:jc w:val="center"/>
                    <w:rPr>
                      <w:color w:val="000000"/>
                      <w:szCs w:val="21"/>
                    </w:rPr>
                  </w:pPr>
                  <w:r w:rsidRPr="000102F8">
                    <w:rPr>
                      <w:color w:val="000000"/>
                      <w:szCs w:val="21"/>
                    </w:rPr>
                    <w:t>厂界</w:t>
                  </w:r>
                </w:p>
              </w:tc>
              <w:tc>
                <w:tcPr>
                  <w:tcW w:w="781" w:type="pct"/>
                  <w:vAlign w:val="center"/>
                </w:tcPr>
                <w:p w:rsidR="00B16F32" w:rsidRPr="000102F8" w:rsidRDefault="009D08DD" w:rsidP="0066210D">
                  <w:pPr>
                    <w:jc w:val="center"/>
                    <w:rPr>
                      <w:color w:val="000000"/>
                      <w:szCs w:val="21"/>
                    </w:rPr>
                  </w:pPr>
                  <w:r>
                    <w:rPr>
                      <w:rFonts w:hint="eastAsia"/>
                      <w:color w:val="000000"/>
                      <w:szCs w:val="21"/>
                    </w:rPr>
                    <w:t>非甲烷总烃</w:t>
                  </w:r>
                </w:p>
              </w:tc>
              <w:tc>
                <w:tcPr>
                  <w:tcW w:w="701" w:type="pct"/>
                  <w:vAlign w:val="center"/>
                </w:tcPr>
                <w:p w:rsidR="00B16F32" w:rsidRPr="000102F8" w:rsidRDefault="00B16F32" w:rsidP="0066210D">
                  <w:pPr>
                    <w:jc w:val="center"/>
                    <w:rPr>
                      <w:color w:val="000000"/>
                      <w:szCs w:val="21"/>
                    </w:rPr>
                  </w:pPr>
                  <w:r>
                    <w:rPr>
                      <w:rFonts w:hint="eastAsia"/>
                      <w:color w:val="000000"/>
                      <w:szCs w:val="21"/>
                    </w:rPr>
                    <w:t>一</w:t>
                  </w:r>
                  <w:r w:rsidRPr="000102F8">
                    <w:rPr>
                      <w:color w:val="000000"/>
                      <w:szCs w:val="21"/>
                    </w:rPr>
                    <w:t>年一次</w:t>
                  </w:r>
                </w:p>
              </w:tc>
              <w:tc>
                <w:tcPr>
                  <w:tcW w:w="1885" w:type="pct"/>
                  <w:vMerge/>
                  <w:vAlign w:val="center"/>
                </w:tcPr>
                <w:p w:rsidR="00B16F32" w:rsidRPr="000102F8" w:rsidRDefault="00B16F32" w:rsidP="0066210D">
                  <w:pPr>
                    <w:jc w:val="center"/>
                    <w:rPr>
                      <w:color w:val="000000"/>
                      <w:szCs w:val="21"/>
                    </w:rPr>
                  </w:pPr>
                </w:p>
              </w:tc>
            </w:tr>
            <w:tr w:rsidR="00B16F32" w:rsidRPr="000102F8" w:rsidTr="00470687">
              <w:trPr>
                <w:cantSplit/>
                <w:trHeight w:val="397"/>
                <w:jc w:val="center"/>
              </w:trPr>
              <w:tc>
                <w:tcPr>
                  <w:tcW w:w="389" w:type="pct"/>
                  <w:vAlign w:val="center"/>
                </w:tcPr>
                <w:p w:rsidR="00B16F32" w:rsidRPr="000102F8" w:rsidRDefault="00B16F32" w:rsidP="0066210D">
                  <w:pPr>
                    <w:jc w:val="center"/>
                    <w:rPr>
                      <w:color w:val="000000"/>
                      <w:szCs w:val="21"/>
                    </w:rPr>
                  </w:pPr>
                  <w:r w:rsidRPr="000102F8">
                    <w:rPr>
                      <w:color w:val="000000"/>
                      <w:szCs w:val="21"/>
                    </w:rPr>
                    <w:t>噪声</w:t>
                  </w:r>
                </w:p>
              </w:tc>
              <w:tc>
                <w:tcPr>
                  <w:tcW w:w="1245" w:type="pct"/>
                  <w:vAlign w:val="center"/>
                </w:tcPr>
                <w:p w:rsidR="00B07B30" w:rsidRDefault="00B16F32" w:rsidP="0066210D">
                  <w:pPr>
                    <w:jc w:val="center"/>
                    <w:rPr>
                      <w:color w:val="000000"/>
                      <w:szCs w:val="21"/>
                    </w:rPr>
                  </w:pPr>
                  <w:r w:rsidRPr="000102F8">
                    <w:rPr>
                      <w:color w:val="000000"/>
                      <w:szCs w:val="21"/>
                    </w:rPr>
                    <w:t>厂界四周</w:t>
                  </w:r>
                </w:p>
                <w:p w:rsidR="00B16F32" w:rsidRPr="000102F8" w:rsidRDefault="00B16F32" w:rsidP="0066210D">
                  <w:pPr>
                    <w:jc w:val="center"/>
                    <w:rPr>
                      <w:color w:val="000000"/>
                      <w:szCs w:val="21"/>
                    </w:rPr>
                  </w:pPr>
                  <w:r w:rsidRPr="000102F8">
                    <w:rPr>
                      <w:color w:val="000000"/>
                      <w:szCs w:val="21"/>
                    </w:rPr>
                    <w:t>（厂界外</w:t>
                  </w:r>
                  <w:r w:rsidRPr="000102F8">
                    <w:rPr>
                      <w:color w:val="000000"/>
                      <w:szCs w:val="21"/>
                    </w:rPr>
                    <w:t>1m</w:t>
                  </w:r>
                  <w:r w:rsidRPr="000102F8">
                    <w:rPr>
                      <w:color w:val="000000"/>
                      <w:szCs w:val="21"/>
                    </w:rPr>
                    <w:t>）</w:t>
                  </w:r>
                </w:p>
              </w:tc>
              <w:tc>
                <w:tcPr>
                  <w:tcW w:w="781" w:type="pct"/>
                  <w:vAlign w:val="center"/>
                </w:tcPr>
                <w:p w:rsidR="00B16F32" w:rsidRPr="000102F8" w:rsidRDefault="00B16F32" w:rsidP="0066210D">
                  <w:pPr>
                    <w:jc w:val="center"/>
                    <w:rPr>
                      <w:color w:val="000000"/>
                      <w:szCs w:val="21"/>
                    </w:rPr>
                  </w:pPr>
                  <w:r w:rsidRPr="000102F8">
                    <w:rPr>
                      <w:color w:val="000000"/>
                      <w:szCs w:val="21"/>
                    </w:rPr>
                    <w:t>Leq</w:t>
                  </w:r>
                </w:p>
              </w:tc>
              <w:tc>
                <w:tcPr>
                  <w:tcW w:w="701" w:type="pct"/>
                  <w:vAlign w:val="center"/>
                </w:tcPr>
                <w:p w:rsidR="00B16F32" w:rsidRPr="000102F8" w:rsidRDefault="00B16F32" w:rsidP="0066210D">
                  <w:pPr>
                    <w:jc w:val="center"/>
                    <w:rPr>
                      <w:color w:val="000000"/>
                      <w:szCs w:val="21"/>
                    </w:rPr>
                  </w:pPr>
                  <w:r>
                    <w:rPr>
                      <w:rFonts w:hint="eastAsia"/>
                      <w:color w:val="000000"/>
                      <w:szCs w:val="21"/>
                    </w:rPr>
                    <w:t>一季</w:t>
                  </w:r>
                  <w:r w:rsidRPr="000102F8">
                    <w:rPr>
                      <w:color w:val="000000"/>
                      <w:szCs w:val="21"/>
                    </w:rPr>
                    <w:t>一次</w:t>
                  </w:r>
                </w:p>
              </w:tc>
              <w:tc>
                <w:tcPr>
                  <w:tcW w:w="1885" w:type="pct"/>
                  <w:vMerge/>
                  <w:vAlign w:val="center"/>
                </w:tcPr>
                <w:p w:rsidR="00B16F32" w:rsidRPr="000102F8" w:rsidRDefault="00B16F32" w:rsidP="0066210D">
                  <w:pPr>
                    <w:jc w:val="center"/>
                    <w:rPr>
                      <w:color w:val="000000"/>
                      <w:szCs w:val="21"/>
                    </w:rPr>
                  </w:pPr>
                </w:p>
              </w:tc>
            </w:tr>
          </w:tbl>
          <w:p w:rsidR="00260378" w:rsidRPr="00B44B67" w:rsidRDefault="00260378" w:rsidP="00260378">
            <w:pPr>
              <w:tabs>
                <w:tab w:val="left" w:pos="195"/>
              </w:tabs>
              <w:spacing w:line="480" w:lineRule="exact"/>
              <w:ind w:firstLineChars="200" w:firstLine="482"/>
              <w:rPr>
                <w:b/>
                <w:sz w:val="24"/>
              </w:rPr>
            </w:pPr>
            <w:r>
              <w:rPr>
                <w:rFonts w:hint="eastAsia"/>
                <w:b/>
                <w:sz w:val="24"/>
              </w:rPr>
              <w:t>6</w:t>
            </w:r>
            <w:r w:rsidRPr="00B44B67">
              <w:rPr>
                <w:rFonts w:hint="eastAsia"/>
                <w:b/>
                <w:sz w:val="24"/>
              </w:rPr>
              <w:t>、排污口规范化管理</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w:t>
            </w:r>
            <w:r w:rsidRPr="00B44B67">
              <w:rPr>
                <w:rFonts w:hint="eastAsia"/>
                <w:color w:val="000000"/>
                <w:sz w:val="24"/>
              </w:rPr>
              <w:t>1</w:t>
            </w:r>
            <w:r w:rsidRPr="00B44B67">
              <w:rPr>
                <w:rFonts w:hint="eastAsia"/>
                <w:color w:val="000000"/>
                <w:sz w:val="24"/>
              </w:rPr>
              <w:t>）</w:t>
            </w:r>
            <w:r w:rsidRPr="00B44B67">
              <w:rPr>
                <w:color w:val="000000"/>
                <w:sz w:val="24"/>
              </w:rPr>
              <w:t>监测点位标志牌设置要求</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①</w:t>
            </w:r>
            <w:r w:rsidRPr="00B44B67">
              <w:rPr>
                <w:color w:val="000000"/>
                <w:sz w:val="24"/>
              </w:rPr>
              <w:t>标志牌应设置在距污染物监测点位较近且醒目处，并能长久保留。</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②</w:t>
            </w:r>
            <w:r w:rsidRPr="00B44B67">
              <w:rPr>
                <w:color w:val="000000"/>
                <w:sz w:val="24"/>
              </w:rPr>
              <w:t>环保图形标志必须符合原国家环境保护局和国家技术监督局发布的中华人民共和国国家标准《环境保护图形标志》</w:t>
            </w:r>
            <w:r>
              <w:rPr>
                <w:rFonts w:hint="eastAsia"/>
                <w:color w:val="000000"/>
                <w:sz w:val="24"/>
              </w:rPr>
              <w:t>（</w:t>
            </w:r>
            <w:r w:rsidRPr="00B44B67">
              <w:rPr>
                <w:color w:val="000000"/>
                <w:sz w:val="24"/>
              </w:rPr>
              <w:t>GB15562.1-1995</w:t>
            </w:r>
            <w:r>
              <w:rPr>
                <w:rFonts w:hint="eastAsia"/>
                <w:color w:val="000000"/>
                <w:sz w:val="24"/>
              </w:rPr>
              <w:t>）</w:t>
            </w:r>
            <w:r w:rsidRPr="00B44B67">
              <w:rPr>
                <w:color w:val="000000"/>
                <w:sz w:val="24"/>
              </w:rPr>
              <w:t>排放口（源）和《环境保护图形标志》</w:t>
            </w:r>
            <w:r>
              <w:rPr>
                <w:rFonts w:hint="eastAsia"/>
                <w:color w:val="000000"/>
                <w:sz w:val="24"/>
              </w:rPr>
              <w:t>（</w:t>
            </w:r>
            <w:r w:rsidRPr="00B44B67">
              <w:rPr>
                <w:color w:val="000000"/>
                <w:sz w:val="24"/>
              </w:rPr>
              <w:t>GB15562.2-1995</w:t>
            </w:r>
            <w:r>
              <w:rPr>
                <w:rFonts w:hint="eastAsia"/>
                <w:color w:val="000000"/>
                <w:sz w:val="24"/>
              </w:rPr>
              <w:t>）</w:t>
            </w:r>
            <w:r w:rsidRPr="00B44B67">
              <w:rPr>
                <w:color w:val="000000"/>
                <w:sz w:val="24"/>
              </w:rPr>
              <w:t>固体废物贮存（处置）场的要求。</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lastRenderedPageBreak/>
              <w:t>③</w:t>
            </w:r>
            <w:r w:rsidRPr="00B44B67">
              <w:rPr>
                <w:color w:val="000000"/>
                <w:sz w:val="24"/>
              </w:rPr>
              <w:t>提示标志牌：底和立柱为绿色，图案、边框、支架和文字为白色。</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④</w:t>
            </w:r>
            <w:r w:rsidRPr="00B44B67">
              <w:rPr>
                <w:color w:val="000000"/>
                <w:sz w:val="24"/>
              </w:rPr>
              <w:t>标志牌内容：排放口标志名称、单位名称、编号、污染物种类、国家环境保护总局监制。</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⑤</w:t>
            </w:r>
            <w:r w:rsidRPr="00B44B67">
              <w:rPr>
                <w:color w:val="000000"/>
                <w:sz w:val="24"/>
              </w:rPr>
              <w:t>标志字型：黑体字。</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⑥</w:t>
            </w:r>
            <w:r w:rsidRPr="00B44B67">
              <w:rPr>
                <w:color w:val="000000"/>
                <w:sz w:val="24"/>
              </w:rPr>
              <w:t>标志牌尺寸：平面固定式标志牌外形尺寸</w:t>
            </w:r>
            <w:r w:rsidRPr="00B44B67">
              <w:rPr>
                <w:color w:val="000000"/>
                <w:sz w:val="24"/>
              </w:rPr>
              <w:t>480×300mm</w:t>
            </w:r>
            <w:r w:rsidRPr="00B44B67">
              <w:rPr>
                <w:color w:val="000000"/>
                <w:sz w:val="24"/>
              </w:rPr>
              <w:t>；立式固定式标志牌外形尺寸</w:t>
            </w:r>
            <w:r w:rsidRPr="00B44B67">
              <w:rPr>
                <w:color w:val="000000"/>
                <w:sz w:val="24"/>
              </w:rPr>
              <w:t>420×420mm</w:t>
            </w:r>
            <w:r w:rsidRPr="00B44B67">
              <w:rPr>
                <w:color w:val="000000"/>
                <w:sz w:val="24"/>
              </w:rPr>
              <w:t>。</w:t>
            </w:r>
          </w:p>
          <w:p w:rsidR="00260378" w:rsidRPr="00B44B67" w:rsidRDefault="00260378" w:rsidP="00260378">
            <w:pPr>
              <w:spacing w:line="480" w:lineRule="exact"/>
              <w:ind w:firstLineChars="200" w:firstLine="480"/>
              <w:rPr>
                <w:color w:val="000000"/>
                <w:sz w:val="24"/>
              </w:rPr>
            </w:pPr>
            <w:r w:rsidRPr="00B44B67">
              <w:rPr>
                <w:rFonts w:hint="eastAsia"/>
                <w:color w:val="000000"/>
                <w:sz w:val="24"/>
              </w:rPr>
              <w:t>⑦</w:t>
            </w:r>
            <w:r w:rsidRPr="00B44B67">
              <w:rPr>
                <w:color w:val="000000"/>
                <w:sz w:val="24"/>
              </w:rPr>
              <w:t>标志牌材料：标志牌采用</w:t>
            </w:r>
            <w:r w:rsidRPr="00B44B67">
              <w:rPr>
                <w:color w:val="000000"/>
                <w:sz w:val="24"/>
              </w:rPr>
              <w:t>1.5~2mm</w:t>
            </w:r>
            <w:r w:rsidRPr="00B44B67">
              <w:rPr>
                <w:color w:val="000000"/>
                <w:sz w:val="24"/>
              </w:rPr>
              <w:t>冷轧钢板，表面采用搪瓷或者反光贴膜。</w:t>
            </w:r>
            <w:r w:rsidRPr="00B44B67">
              <w:rPr>
                <w:rFonts w:hint="eastAsia"/>
                <w:color w:val="000000"/>
                <w:sz w:val="24"/>
              </w:rPr>
              <w:t>危废标志</w:t>
            </w:r>
          </w:p>
          <w:p w:rsidR="00260378" w:rsidRPr="000047BC" w:rsidRDefault="002271E7" w:rsidP="002271E7">
            <w:pPr>
              <w:spacing w:line="520" w:lineRule="atLeast"/>
              <w:ind w:firstLineChars="200" w:firstLine="480"/>
              <w:jc w:val="center"/>
              <w:rPr>
                <w:rFonts w:eastAsia="仿宋_GB2312"/>
                <w:b/>
                <w:sz w:val="24"/>
              </w:rPr>
            </w:pPr>
            <w:r w:rsidRPr="008B3C16">
              <w:rPr>
                <w:rFonts w:eastAsia="仿宋_GB2312"/>
                <w:b/>
                <w:color w:val="000000"/>
                <w:sz w:val="24"/>
              </w:rPr>
              <w:pict>
                <v:shape id="_x0000_i1026" type="#_x0000_t75" style="width:245.25pt;height:268.5pt">
                  <v:imagedata r:id="rId33" o:title=""/>
                </v:shape>
              </w:pict>
            </w:r>
          </w:p>
          <w:p w:rsidR="00260378" w:rsidRPr="00BA1101" w:rsidRDefault="00260378" w:rsidP="00260378">
            <w:pPr>
              <w:spacing w:line="480" w:lineRule="exact"/>
              <w:ind w:firstLineChars="200" w:firstLine="480"/>
              <w:rPr>
                <w:color w:val="000000"/>
                <w:sz w:val="24"/>
              </w:rPr>
            </w:pPr>
            <w:r w:rsidRPr="00BA1101">
              <w:rPr>
                <w:rFonts w:hint="eastAsia"/>
                <w:color w:val="000000"/>
                <w:sz w:val="24"/>
              </w:rPr>
              <w:t>（</w:t>
            </w:r>
            <w:r w:rsidRPr="00BA1101">
              <w:rPr>
                <w:rFonts w:hint="eastAsia"/>
                <w:color w:val="000000"/>
                <w:sz w:val="24"/>
              </w:rPr>
              <w:t>2</w:t>
            </w:r>
            <w:r w:rsidRPr="00BA1101">
              <w:rPr>
                <w:rFonts w:hint="eastAsia"/>
                <w:color w:val="000000"/>
                <w:sz w:val="24"/>
              </w:rPr>
              <w:t>）</w:t>
            </w:r>
            <w:r w:rsidRPr="00BA1101">
              <w:rPr>
                <w:color w:val="000000"/>
                <w:sz w:val="24"/>
              </w:rPr>
              <w:t>危险废物标志牌设置要求</w:t>
            </w:r>
          </w:p>
          <w:p w:rsidR="00260378" w:rsidRPr="00BA1101" w:rsidRDefault="00260378" w:rsidP="00260378">
            <w:pPr>
              <w:spacing w:line="480" w:lineRule="exact"/>
              <w:ind w:firstLineChars="200" w:firstLine="480"/>
              <w:rPr>
                <w:color w:val="000000"/>
                <w:sz w:val="24"/>
              </w:rPr>
            </w:pPr>
            <w:r w:rsidRPr="00BA1101">
              <w:rPr>
                <w:rFonts w:hint="eastAsia"/>
                <w:color w:val="000000"/>
                <w:sz w:val="24"/>
              </w:rPr>
              <w:t>①危险废物警告标志规格颜色</w:t>
            </w:r>
          </w:p>
          <w:p w:rsidR="00260378" w:rsidRPr="00BA1101" w:rsidRDefault="00260378" w:rsidP="00260378">
            <w:pPr>
              <w:spacing w:line="480" w:lineRule="exact"/>
              <w:ind w:firstLineChars="200" w:firstLine="480"/>
              <w:rPr>
                <w:color w:val="000000"/>
                <w:sz w:val="24"/>
              </w:rPr>
            </w:pPr>
            <w:r w:rsidRPr="00BA1101">
              <w:rPr>
                <w:rFonts w:hint="eastAsia"/>
                <w:color w:val="000000"/>
                <w:sz w:val="24"/>
              </w:rPr>
              <w:t>形状：等边三角形，边长</w:t>
            </w:r>
            <w:r w:rsidRPr="00BA1101">
              <w:rPr>
                <w:rFonts w:hint="eastAsia"/>
                <w:color w:val="000000"/>
                <w:sz w:val="24"/>
              </w:rPr>
              <w:t>40cm</w:t>
            </w:r>
          </w:p>
          <w:p w:rsidR="00260378" w:rsidRPr="00BA1101" w:rsidRDefault="00260378" w:rsidP="00260378">
            <w:pPr>
              <w:spacing w:line="480" w:lineRule="exact"/>
              <w:ind w:firstLineChars="200" w:firstLine="480"/>
              <w:rPr>
                <w:color w:val="000000"/>
                <w:sz w:val="24"/>
              </w:rPr>
            </w:pPr>
            <w:r w:rsidRPr="00BA1101">
              <w:rPr>
                <w:rFonts w:hint="eastAsia"/>
                <w:color w:val="000000"/>
                <w:sz w:val="24"/>
              </w:rPr>
              <w:t>颜色：背景为黄色，图形为黑色</w:t>
            </w:r>
          </w:p>
          <w:p w:rsidR="00260378" w:rsidRPr="00BA1101" w:rsidRDefault="00260378" w:rsidP="00260378">
            <w:pPr>
              <w:spacing w:line="480" w:lineRule="exact"/>
              <w:ind w:firstLineChars="200" w:firstLine="480"/>
              <w:rPr>
                <w:color w:val="000000"/>
                <w:sz w:val="24"/>
              </w:rPr>
            </w:pPr>
            <w:r w:rsidRPr="00BA1101">
              <w:rPr>
                <w:rFonts w:hint="eastAsia"/>
                <w:color w:val="000000"/>
                <w:sz w:val="24"/>
              </w:rPr>
              <w:t>②警告标志外檐</w:t>
            </w:r>
            <w:r w:rsidRPr="00BA1101">
              <w:rPr>
                <w:rFonts w:hint="eastAsia"/>
                <w:color w:val="000000"/>
                <w:sz w:val="24"/>
              </w:rPr>
              <w:t>2.5cm</w:t>
            </w:r>
          </w:p>
          <w:p w:rsidR="00260378" w:rsidRPr="00BA1101" w:rsidRDefault="00260378" w:rsidP="00260378">
            <w:pPr>
              <w:spacing w:line="480" w:lineRule="exact"/>
              <w:ind w:firstLineChars="200" w:firstLine="480"/>
              <w:rPr>
                <w:color w:val="000000"/>
                <w:sz w:val="24"/>
              </w:rPr>
            </w:pPr>
            <w:r w:rsidRPr="00BA1101">
              <w:rPr>
                <w:rFonts w:hint="eastAsia"/>
                <w:color w:val="000000"/>
                <w:sz w:val="24"/>
              </w:rPr>
              <w:t>③使用于：危险废物贮存设施为房屋的，建有围墙或防护栅栏，且高度高于</w:t>
            </w:r>
            <w:r w:rsidRPr="00BA1101">
              <w:rPr>
                <w:rFonts w:hint="eastAsia"/>
                <w:color w:val="000000"/>
                <w:sz w:val="24"/>
              </w:rPr>
              <w:t>100</w:t>
            </w:r>
            <w:r>
              <w:rPr>
                <w:rFonts w:hint="eastAsia"/>
                <w:color w:val="000000"/>
                <w:sz w:val="24"/>
              </w:rPr>
              <w:t>cm</w:t>
            </w:r>
            <w:r w:rsidRPr="00BA1101">
              <w:rPr>
                <w:rFonts w:hint="eastAsia"/>
                <w:color w:val="000000"/>
                <w:sz w:val="24"/>
              </w:rPr>
              <w:t>时；部分危险废物利用、处置场所。</w:t>
            </w:r>
          </w:p>
          <w:p w:rsidR="00260378" w:rsidRPr="000047BC" w:rsidRDefault="002271E7" w:rsidP="00260378">
            <w:pPr>
              <w:pStyle w:val="20"/>
              <w:snapToGrid w:val="0"/>
              <w:spacing w:line="520" w:lineRule="atLeast"/>
              <w:ind w:right="1470"/>
              <w:jc w:val="center"/>
            </w:pPr>
            <w:r>
              <w:lastRenderedPageBreak/>
              <w:pict>
                <v:shape id="图片 75" o:spid="_x0000_i1027" type="#_x0000_t75" alt="A_1危废警示标志_1" style="width:2in;height:126.75pt;mso-position-horizontal-relative:page;mso-position-vertical-relative:page">
                  <v:fill o:detectmouseclick="t"/>
                  <v:imagedata r:id="rId34" o:title="A_1危废警示标志_1"/>
                </v:shape>
              </w:pic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w:t>
            </w:r>
            <w:r w:rsidRPr="00FF3932">
              <w:rPr>
                <w:rFonts w:hint="eastAsia"/>
                <w:color w:val="000000"/>
                <w:sz w:val="24"/>
              </w:rPr>
              <w:t>3</w:t>
            </w:r>
            <w:r w:rsidRPr="00FF3932">
              <w:rPr>
                <w:rFonts w:hint="eastAsia"/>
                <w:color w:val="000000"/>
                <w:sz w:val="24"/>
              </w:rPr>
              <w:t>）粘贴于危险废物储存容器上的危险废物标签</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①危险废物标签尺寸颜色</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尺寸：</w:t>
            </w:r>
            <w:r w:rsidRPr="00FF3932">
              <w:rPr>
                <w:rFonts w:hint="eastAsia"/>
                <w:color w:val="000000"/>
                <w:sz w:val="24"/>
              </w:rPr>
              <w:t>20</w:t>
            </w:r>
            <w:r w:rsidRPr="00FF3932">
              <w:rPr>
                <w:rFonts w:hint="eastAsia"/>
                <w:color w:val="000000"/>
                <w:sz w:val="24"/>
              </w:rPr>
              <w:t>×</w:t>
            </w:r>
            <w:r w:rsidRPr="00FF3932">
              <w:rPr>
                <w:rFonts w:hint="eastAsia"/>
                <w:color w:val="000000"/>
                <w:sz w:val="24"/>
              </w:rPr>
              <w:t>20cm</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底色：醒目的橘黄色</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字体：黑体字</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字体颜色：黑色</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②危险类别：按危险废物种类选择。</w:t>
            </w:r>
          </w:p>
          <w:p w:rsidR="00260378" w:rsidRPr="00FF3932" w:rsidRDefault="00260378" w:rsidP="00260378">
            <w:pPr>
              <w:spacing w:line="480" w:lineRule="exact"/>
              <w:ind w:firstLineChars="200" w:firstLine="480"/>
              <w:rPr>
                <w:color w:val="000000"/>
                <w:sz w:val="24"/>
              </w:rPr>
            </w:pPr>
            <w:r w:rsidRPr="00FF3932">
              <w:rPr>
                <w:rFonts w:hint="eastAsia"/>
                <w:color w:val="000000"/>
                <w:sz w:val="24"/>
              </w:rPr>
              <w:t>③材料为不干胶印刷品。</w:t>
            </w:r>
          </w:p>
          <w:p w:rsidR="00260378" w:rsidRPr="000047BC" w:rsidRDefault="002271E7" w:rsidP="00260378">
            <w:pPr>
              <w:spacing w:line="360" w:lineRule="auto"/>
              <w:jc w:val="center"/>
              <w:rPr>
                <w:rFonts w:ascii="仿宋_GB2312" w:eastAsia="仿宋_GB2312"/>
                <w:sz w:val="24"/>
              </w:rPr>
            </w:pPr>
            <w:r w:rsidRPr="008B3C16">
              <w:rPr>
                <w:color w:val="000000"/>
                <w:sz w:val="24"/>
              </w:rPr>
              <w:pict>
                <v:shape id="图片 76" o:spid="_x0000_i1028" type="#_x0000_t75" alt="B_1危险废物标签_1" style="width:186.75pt;height:140.25pt;mso-position-horizontal-relative:page;mso-position-vertical-relative:page">
                  <v:fill o:detectmouseclick="t"/>
                  <v:imagedata r:id="rId35" o:title="B_1危险废物标签_1"/>
                </v:shape>
              </w:pict>
            </w:r>
            <w:r w:rsidR="00260378" w:rsidRPr="00FF3932">
              <w:rPr>
                <w:rFonts w:hint="eastAsia"/>
                <w:color w:val="000000"/>
                <w:sz w:val="24"/>
              </w:rPr>
              <w:t xml:space="preserve">      </w:t>
            </w:r>
            <w:r w:rsidRPr="008B3C16">
              <w:rPr>
                <w:rFonts w:ascii="宋体" w:hAnsi="宋体"/>
                <w:sz w:val="30"/>
                <w:szCs w:val="30"/>
              </w:rPr>
              <w:pict>
                <v:shape id="图片 78" o:spid="_x0000_i1029" type="#_x0000_t75" style="width:136.5pt;height:136.5pt;mso-position-horizontal-relative:page;mso-position-vertical-relative:page">
                  <v:imagedata r:id="rId36" o:title="B＿4有害"/>
                </v:shape>
              </w:pict>
            </w:r>
          </w:p>
          <w:p w:rsidR="00260378" w:rsidRDefault="00260378" w:rsidP="00260378">
            <w:pPr>
              <w:tabs>
                <w:tab w:val="left" w:pos="195"/>
              </w:tabs>
              <w:spacing w:line="480" w:lineRule="exact"/>
              <w:ind w:firstLine="482"/>
              <w:rPr>
                <w:rFonts w:hAnsi="宋体"/>
                <w:sz w:val="24"/>
              </w:rPr>
            </w:pPr>
          </w:p>
          <w:p w:rsidR="00260378" w:rsidRDefault="00260378" w:rsidP="00260378">
            <w:pPr>
              <w:tabs>
                <w:tab w:val="left" w:pos="195"/>
              </w:tabs>
              <w:spacing w:line="480" w:lineRule="exact"/>
              <w:ind w:firstLine="482"/>
              <w:rPr>
                <w:rFonts w:hAnsi="宋体"/>
                <w:sz w:val="24"/>
              </w:rPr>
            </w:pPr>
          </w:p>
          <w:p w:rsidR="000673AD" w:rsidRPr="001F2801" w:rsidRDefault="000673AD" w:rsidP="0062287D">
            <w:pPr>
              <w:spacing w:line="480" w:lineRule="exact"/>
              <w:ind w:firstLineChars="200" w:firstLine="480"/>
              <w:rPr>
                <w:bCs/>
                <w:sz w:val="24"/>
              </w:rPr>
            </w:pPr>
          </w:p>
          <w:p w:rsidR="000673AD" w:rsidRPr="001F2801" w:rsidRDefault="000673AD" w:rsidP="0062287D">
            <w:pPr>
              <w:spacing w:line="480" w:lineRule="exact"/>
              <w:ind w:firstLineChars="200" w:firstLine="480"/>
              <w:rPr>
                <w:bCs/>
                <w:sz w:val="24"/>
              </w:rPr>
            </w:pPr>
          </w:p>
          <w:p w:rsidR="000673AD" w:rsidRPr="001F2801" w:rsidRDefault="000673AD" w:rsidP="0062287D">
            <w:pPr>
              <w:spacing w:line="480" w:lineRule="exact"/>
              <w:ind w:firstLineChars="200" w:firstLine="480"/>
              <w:rPr>
                <w:bCs/>
                <w:sz w:val="24"/>
              </w:rPr>
            </w:pPr>
          </w:p>
          <w:p w:rsidR="000673AD" w:rsidRPr="001F2801" w:rsidRDefault="000673AD" w:rsidP="0062287D">
            <w:pPr>
              <w:spacing w:line="480" w:lineRule="exact"/>
              <w:ind w:firstLineChars="200" w:firstLine="480"/>
              <w:rPr>
                <w:bCs/>
                <w:sz w:val="24"/>
              </w:rPr>
            </w:pPr>
          </w:p>
          <w:p w:rsidR="000673AD" w:rsidRDefault="000673AD" w:rsidP="0062287D">
            <w:pPr>
              <w:spacing w:line="480" w:lineRule="exact"/>
              <w:ind w:firstLineChars="200" w:firstLine="480"/>
              <w:rPr>
                <w:bCs/>
                <w:sz w:val="24"/>
              </w:rPr>
            </w:pPr>
          </w:p>
          <w:p w:rsidR="00E07A56" w:rsidRDefault="00E07A56" w:rsidP="00DB051B">
            <w:pPr>
              <w:spacing w:line="480" w:lineRule="exact"/>
              <w:rPr>
                <w:sz w:val="24"/>
              </w:rPr>
            </w:pPr>
          </w:p>
          <w:p w:rsidR="00440FFC" w:rsidRPr="001F2801" w:rsidRDefault="00440FFC" w:rsidP="00DB051B">
            <w:pPr>
              <w:spacing w:line="480" w:lineRule="exact"/>
              <w:rPr>
                <w:sz w:val="24"/>
              </w:rPr>
            </w:pPr>
          </w:p>
        </w:tc>
      </w:tr>
    </w:tbl>
    <w:p w:rsidR="006B5C1A" w:rsidRPr="001F2801" w:rsidRDefault="00383FA7">
      <w:pPr>
        <w:widowControl/>
        <w:outlineLvl w:val="0"/>
        <w:rPr>
          <w:b/>
          <w:sz w:val="30"/>
          <w:szCs w:val="30"/>
        </w:rPr>
      </w:pPr>
      <w:r w:rsidRPr="001F2801">
        <w:rPr>
          <w:b/>
          <w:sz w:val="30"/>
          <w:szCs w:val="30"/>
        </w:rPr>
        <w:lastRenderedPageBreak/>
        <w:br w:type="page"/>
      </w:r>
      <w:r w:rsidRPr="001F2801">
        <w:rPr>
          <w:b/>
          <w:sz w:val="30"/>
          <w:szCs w:val="30"/>
        </w:rPr>
        <w:lastRenderedPageBreak/>
        <w:t>建设项目拟采取的防治措施及预期治理效果</w:t>
      </w:r>
    </w:p>
    <w:tbl>
      <w:tblPr>
        <w:tblW w:w="92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417"/>
        <w:gridCol w:w="1276"/>
        <w:gridCol w:w="2410"/>
        <w:gridCol w:w="3057"/>
      </w:tblGrid>
      <w:tr w:rsidR="006B5C1A" w:rsidRPr="001F2801" w:rsidTr="005810D8">
        <w:trPr>
          <w:trHeight w:val="397"/>
        </w:trPr>
        <w:tc>
          <w:tcPr>
            <w:tcW w:w="1135" w:type="dxa"/>
            <w:tcBorders>
              <w:bottom w:val="single" w:sz="4" w:space="0" w:color="auto"/>
              <w:tl2br w:val="single" w:sz="4" w:space="0" w:color="auto"/>
            </w:tcBorders>
            <w:vAlign w:val="center"/>
          </w:tcPr>
          <w:p w:rsidR="006B5C1A" w:rsidRPr="001F2801" w:rsidRDefault="00383FA7">
            <w:pPr>
              <w:snapToGrid w:val="0"/>
              <w:spacing w:after="120"/>
              <w:ind w:left="-108" w:right="-3"/>
              <w:jc w:val="right"/>
              <w:rPr>
                <w:b/>
                <w:sz w:val="24"/>
              </w:rPr>
            </w:pPr>
            <w:r w:rsidRPr="001F2801">
              <w:rPr>
                <w:b/>
                <w:sz w:val="24"/>
              </w:rPr>
              <w:t>内容</w:t>
            </w:r>
          </w:p>
          <w:p w:rsidR="006B5C1A" w:rsidRPr="001F2801" w:rsidRDefault="00383FA7">
            <w:pPr>
              <w:snapToGrid w:val="0"/>
              <w:spacing w:after="120"/>
              <w:ind w:left="-3"/>
              <w:jc w:val="left"/>
              <w:rPr>
                <w:b/>
                <w:sz w:val="24"/>
              </w:rPr>
            </w:pPr>
            <w:r w:rsidRPr="001F2801">
              <w:rPr>
                <w:b/>
                <w:sz w:val="24"/>
              </w:rPr>
              <w:t>类型</w:t>
            </w:r>
          </w:p>
        </w:tc>
        <w:tc>
          <w:tcPr>
            <w:tcW w:w="1417" w:type="dxa"/>
            <w:tcBorders>
              <w:bottom w:val="single" w:sz="4" w:space="0" w:color="auto"/>
            </w:tcBorders>
            <w:vAlign w:val="center"/>
          </w:tcPr>
          <w:p w:rsidR="006B5C1A" w:rsidRPr="001F2801" w:rsidRDefault="00383FA7">
            <w:pPr>
              <w:jc w:val="center"/>
              <w:rPr>
                <w:b/>
                <w:sz w:val="24"/>
              </w:rPr>
            </w:pPr>
            <w:r w:rsidRPr="001F2801">
              <w:rPr>
                <w:b/>
                <w:sz w:val="24"/>
              </w:rPr>
              <w:t>排放源</w:t>
            </w:r>
          </w:p>
          <w:p w:rsidR="006B5C1A" w:rsidRPr="001F2801" w:rsidRDefault="00383FA7">
            <w:pPr>
              <w:jc w:val="center"/>
              <w:rPr>
                <w:b/>
                <w:sz w:val="24"/>
              </w:rPr>
            </w:pPr>
            <w:r w:rsidRPr="001F2801">
              <w:rPr>
                <w:b/>
                <w:sz w:val="24"/>
              </w:rPr>
              <w:t>（编号）</w:t>
            </w:r>
          </w:p>
        </w:tc>
        <w:tc>
          <w:tcPr>
            <w:tcW w:w="1276" w:type="dxa"/>
            <w:tcBorders>
              <w:bottom w:val="single" w:sz="4" w:space="0" w:color="auto"/>
            </w:tcBorders>
            <w:vAlign w:val="center"/>
          </w:tcPr>
          <w:p w:rsidR="006B5C1A" w:rsidRPr="001F2801" w:rsidRDefault="00383FA7">
            <w:pPr>
              <w:jc w:val="center"/>
              <w:rPr>
                <w:b/>
                <w:sz w:val="24"/>
              </w:rPr>
            </w:pPr>
            <w:r w:rsidRPr="001F2801">
              <w:rPr>
                <w:b/>
                <w:sz w:val="24"/>
              </w:rPr>
              <w:t>污染物</w:t>
            </w:r>
          </w:p>
          <w:p w:rsidR="006B5C1A" w:rsidRPr="001F2801" w:rsidRDefault="00383FA7">
            <w:pPr>
              <w:jc w:val="center"/>
              <w:rPr>
                <w:b/>
                <w:sz w:val="24"/>
              </w:rPr>
            </w:pPr>
            <w:r w:rsidRPr="001F2801">
              <w:rPr>
                <w:b/>
                <w:sz w:val="24"/>
              </w:rPr>
              <w:t>名称</w:t>
            </w:r>
          </w:p>
        </w:tc>
        <w:tc>
          <w:tcPr>
            <w:tcW w:w="2410" w:type="dxa"/>
            <w:tcBorders>
              <w:bottom w:val="single" w:sz="4" w:space="0" w:color="auto"/>
            </w:tcBorders>
            <w:vAlign w:val="center"/>
          </w:tcPr>
          <w:p w:rsidR="006B5C1A" w:rsidRPr="001F2801" w:rsidRDefault="00383FA7">
            <w:pPr>
              <w:jc w:val="center"/>
              <w:rPr>
                <w:b/>
                <w:sz w:val="24"/>
              </w:rPr>
            </w:pPr>
            <w:r w:rsidRPr="001F2801">
              <w:rPr>
                <w:b/>
                <w:sz w:val="24"/>
              </w:rPr>
              <w:t>防治措施</w:t>
            </w:r>
          </w:p>
        </w:tc>
        <w:tc>
          <w:tcPr>
            <w:tcW w:w="3057" w:type="dxa"/>
            <w:tcBorders>
              <w:bottom w:val="single" w:sz="4" w:space="0" w:color="auto"/>
            </w:tcBorders>
            <w:vAlign w:val="center"/>
          </w:tcPr>
          <w:p w:rsidR="006B5C1A" w:rsidRPr="001F2801" w:rsidRDefault="00383FA7">
            <w:pPr>
              <w:ind w:left="-108" w:right="-108"/>
              <w:jc w:val="center"/>
              <w:rPr>
                <w:b/>
                <w:sz w:val="24"/>
              </w:rPr>
            </w:pPr>
            <w:r w:rsidRPr="001F2801">
              <w:rPr>
                <w:b/>
                <w:sz w:val="24"/>
              </w:rPr>
              <w:t>预期治理效果</w:t>
            </w:r>
          </w:p>
        </w:tc>
      </w:tr>
      <w:tr w:rsidR="00BB1E4A" w:rsidRPr="001F2801" w:rsidTr="005810D8">
        <w:trPr>
          <w:trHeight w:val="502"/>
        </w:trPr>
        <w:tc>
          <w:tcPr>
            <w:tcW w:w="1135" w:type="dxa"/>
            <w:vMerge w:val="restart"/>
            <w:tcBorders>
              <w:top w:val="single" w:sz="4" w:space="0" w:color="auto"/>
              <w:right w:val="single" w:sz="4" w:space="0" w:color="auto"/>
            </w:tcBorders>
            <w:vAlign w:val="center"/>
          </w:tcPr>
          <w:p w:rsidR="00BB1E4A" w:rsidRPr="001F2801" w:rsidRDefault="00BB1E4A" w:rsidP="000B420E">
            <w:pPr>
              <w:spacing w:line="360" w:lineRule="exact"/>
              <w:jc w:val="center"/>
              <w:rPr>
                <w:b/>
                <w:sz w:val="24"/>
              </w:rPr>
            </w:pPr>
            <w:r w:rsidRPr="001F2801">
              <w:rPr>
                <w:rFonts w:hint="eastAsia"/>
                <w:b/>
                <w:sz w:val="24"/>
              </w:rPr>
              <w:t>大</w:t>
            </w:r>
          </w:p>
          <w:p w:rsidR="00BB1E4A" w:rsidRPr="001F2801" w:rsidRDefault="00BB1E4A" w:rsidP="000B420E">
            <w:pPr>
              <w:spacing w:line="360" w:lineRule="exact"/>
              <w:jc w:val="center"/>
              <w:rPr>
                <w:b/>
                <w:sz w:val="24"/>
              </w:rPr>
            </w:pPr>
            <w:r w:rsidRPr="001F2801">
              <w:rPr>
                <w:rFonts w:hint="eastAsia"/>
                <w:b/>
                <w:sz w:val="24"/>
              </w:rPr>
              <w:t>气</w:t>
            </w:r>
          </w:p>
          <w:p w:rsidR="00BB1E4A" w:rsidRPr="001F2801" w:rsidRDefault="00BB1E4A" w:rsidP="000B420E">
            <w:pPr>
              <w:spacing w:line="360" w:lineRule="exact"/>
              <w:jc w:val="center"/>
              <w:rPr>
                <w:b/>
                <w:sz w:val="24"/>
              </w:rPr>
            </w:pPr>
            <w:r w:rsidRPr="001F2801">
              <w:rPr>
                <w:rFonts w:hint="eastAsia"/>
                <w:b/>
                <w:sz w:val="24"/>
              </w:rPr>
              <w:t>污</w:t>
            </w:r>
          </w:p>
          <w:p w:rsidR="00BB1E4A" w:rsidRPr="001F2801" w:rsidRDefault="00BB1E4A" w:rsidP="000B420E">
            <w:pPr>
              <w:spacing w:line="360" w:lineRule="exact"/>
              <w:jc w:val="center"/>
              <w:rPr>
                <w:b/>
                <w:sz w:val="24"/>
              </w:rPr>
            </w:pPr>
            <w:r w:rsidRPr="001F2801">
              <w:rPr>
                <w:rFonts w:hint="eastAsia"/>
                <w:b/>
                <w:sz w:val="24"/>
              </w:rPr>
              <w:t>染</w:t>
            </w:r>
          </w:p>
          <w:p w:rsidR="00BB1E4A" w:rsidRPr="001F2801" w:rsidRDefault="00BB1E4A" w:rsidP="000B420E">
            <w:pPr>
              <w:jc w:val="center"/>
              <w:rPr>
                <w:b/>
                <w:sz w:val="24"/>
              </w:rPr>
            </w:pPr>
            <w:r w:rsidRPr="001F2801">
              <w:rPr>
                <w:rFonts w:hint="eastAsia"/>
                <w:b/>
                <w:sz w:val="24"/>
              </w:rPr>
              <w:t>物</w:t>
            </w:r>
          </w:p>
        </w:tc>
        <w:tc>
          <w:tcPr>
            <w:tcW w:w="1417" w:type="dxa"/>
            <w:tcBorders>
              <w:top w:val="single" w:sz="4" w:space="0" w:color="auto"/>
              <w:left w:val="single" w:sz="4" w:space="0" w:color="auto"/>
            </w:tcBorders>
            <w:vAlign w:val="center"/>
          </w:tcPr>
          <w:p w:rsidR="00BB1E4A" w:rsidRPr="001F2801" w:rsidRDefault="00BB1E4A" w:rsidP="00D9337B">
            <w:pPr>
              <w:snapToGrid w:val="0"/>
              <w:jc w:val="center"/>
              <w:rPr>
                <w:sz w:val="24"/>
              </w:rPr>
            </w:pPr>
            <w:r>
              <w:rPr>
                <w:rFonts w:hAnsi="宋体" w:hint="eastAsia"/>
                <w:sz w:val="24"/>
              </w:rPr>
              <w:t>注塑、丝网印刷</w:t>
            </w:r>
            <w:r w:rsidRPr="001F2801">
              <w:rPr>
                <w:rFonts w:hAnsi="宋体" w:hint="eastAsia"/>
                <w:sz w:val="24"/>
              </w:rPr>
              <w:t>工序</w:t>
            </w:r>
          </w:p>
        </w:tc>
        <w:tc>
          <w:tcPr>
            <w:tcW w:w="1276" w:type="dxa"/>
            <w:tcBorders>
              <w:top w:val="single" w:sz="4" w:space="0" w:color="auto"/>
            </w:tcBorders>
            <w:vAlign w:val="center"/>
          </w:tcPr>
          <w:p w:rsidR="00BB1E4A" w:rsidRPr="001F2801" w:rsidRDefault="00BB1E4A" w:rsidP="00D9337B">
            <w:pPr>
              <w:snapToGrid w:val="0"/>
              <w:jc w:val="center"/>
              <w:rPr>
                <w:sz w:val="24"/>
              </w:rPr>
            </w:pPr>
            <w:r>
              <w:rPr>
                <w:rFonts w:hint="eastAsia"/>
                <w:sz w:val="24"/>
              </w:rPr>
              <w:t>非甲烷总烃</w:t>
            </w:r>
          </w:p>
        </w:tc>
        <w:tc>
          <w:tcPr>
            <w:tcW w:w="2410" w:type="dxa"/>
            <w:tcBorders>
              <w:top w:val="single" w:sz="4" w:space="0" w:color="auto"/>
            </w:tcBorders>
            <w:vAlign w:val="center"/>
          </w:tcPr>
          <w:p w:rsidR="00BB1E4A" w:rsidRPr="001F2801" w:rsidRDefault="00BB1E4A" w:rsidP="006D080C">
            <w:pPr>
              <w:snapToGrid w:val="0"/>
              <w:jc w:val="center"/>
              <w:rPr>
                <w:sz w:val="24"/>
              </w:rPr>
            </w:pPr>
            <w:r>
              <w:rPr>
                <w:rFonts w:hint="eastAsia"/>
                <w:sz w:val="24"/>
              </w:rPr>
              <w:t>密闭车间，集气装置收集</w:t>
            </w:r>
            <w:r w:rsidRPr="001F2801">
              <w:rPr>
                <w:rFonts w:hint="eastAsia"/>
                <w:sz w:val="24"/>
              </w:rPr>
              <w:t>+</w:t>
            </w:r>
            <w:r>
              <w:rPr>
                <w:rFonts w:hint="eastAsia"/>
                <w:sz w:val="24"/>
              </w:rPr>
              <w:t>1</w:t>
            </w:r>
            <w:r>
              <w:rPr>
                <w:rFonts w:hint="eastAsia"/>
                <w:sz w:val="24"/>
              </w:rPr>
              <w:t>台</w:t>
            </w:r>
            <w:r>
              <w:rPr>
                <w:rFonts w:hint="eastAsia"/>
                <w:sz w:val="24"/>
              </w:rPr>
              <w:t>UV</w:t>
            </w:r>
            <w:r>
              <w:rPr>
                <w:rFonts w:hint="eastAsia"/>
                <w:sz w:val="24"/>
              </w:rPr>
              <w:t>光氧净化器</w:t>
            </w:r>
            <w:r w:rsidRPr="001F2801">
              <w:rPr>
                <w:rFonts w:hint="eastAsia"/>
                <w:sz w:val="24"/>
              </w:rPr>
              <w:t>+</w:t>
            </w:r>
            <w:r>
              <w:rPr>
                <w:rFonts w:hint="eastAsia"/>
                <w:sz w:val="24"/>
              </w:rPr>
              <w:t>1</w:t>
            </w:r>
            <w:r>
              <w:rPr>
                <w:rFonts w:hint="eastAsia"/>
                <w:sz w:val="24"/>
              </w:rPr>
              <w:t>台活性炭吸附装置</w:t>
            </w:r>
            <w:r>
              <w:rPr>
                <w:rFonts w:hint="eastAsia"/>
                <w:sz w:val="24"/>
              </w:rPr>
              <w:t>+</w:t>
            </w:r>
            <w:r w:rsidRPr="001F2801">
              <w:rPr>
                <w:rFonts w:hint="eastAsia"/>
                <w:sz w:val="24"/>
              </w:rPr>
              <w:t>1</w:t>
            </w:r>
            <w:r w:rsidRPr="001F2801">
              <w:rPr>
                <w:rFonts w:hint="eastAsia"/>
                <w:sz w:val="24"/>
              </w:rPr>
              <w:t>根</w:t>
            </w:r>
            <w:r w:rsidRPr="001F2801">
              <w:rPr>
                <w:rFonts w:hint="eastAsia"/>
                <w:sz w:val="24"/>
              </w:rPr>
              <w:t>15m</w:t>
            </w:r>
            <w:r w:rsidRPr="001F2801">
              <w:rPr>
                <w:rFonts w:hint="eastAsia"/>
                <w:sz w:val="24"/>
              </w:rPr>
              <w:t>排气筒</w:t>
            </w:r>
          </w:p>
        </w:tc>
        <w:tc>
          <w:tcPr>
            <w:tcW w:w="3057" w:type="dxa"/>
            <w:vAlign w:val="center"/>
          </w:tcPr>
          <w:p w:rsidR="00BB1E4A" w:rsidRPr="00CF46AF" w:rsidRDefault="00BB1E4A" w:rsidP="00D6314A">
            <w:pPr>
              <w:snapToGrid w:val="0"/>
              <w:jc w:val="center"/>
              <w:rPr>
                <w:sz w:val="24"/>
              </w:rPr>
            </w:pPr>
            <w:r w:rsidRPr="00CF46AF">
              <w:rPr>
                <w:rFonts w:hAnsi="宋体" w:hint="eastAsia"/>
                <w:sz w:val="24"/>
              </w:rPr>
              <w:t>满足《工业企业挥发性有机污染物排放控制标准》（</w:t>
            </w:r>
            <w:r w:rsidRPr="00CF46AF">
              <w:rPr>
                <w:rFonts w:hAnsi="宋体" w:hint="eastAsia"/>
                <w:sz w:val="24"/>
              </w:rPr>
              <w:t>DB13/2322-2016</w:t>
            </w:r>
            <w:r w:rsidRPr="00CF46AF">
              <w:rPr>
                <w:rFonts w:hAnsi="宋体" w:hint="eastAsia"/>
                <w:sz w:val="24"/>
              </w:rPr>
              <w:t>）</w:t>
            </w:r>
            <w:r w:rsidRPr="00CF46AF">
              <w:rPr>
                <w:rFonts w:hint="eastAsia"/>
                <w:sz w:val="24"/>
              </w:rPr>
              <w:t>表</w:t>
            </w:r>
            <w:r w:rsidRPr="00CF46AF">
              <w:rPr>
                <w:rFonts w:hint="eastAsia"/>
                <w:sz w:val="24"/>
              </w:rPr>
              <w:t>1</w:t>
            </w:r>
            <w:r w:rsidRPr="00CF46AF">
              <w:rPr>
                <w:rFonts w:hint="eastAsia"/>
                <w:sz w:val="24"/>
              </w:rPr>
              <w:t>有机化工业和印刷工业最高允许排放浓度和最低去除效率</w:t>
            </w:r>
            <w:r w:rsidRPr="00CF46AF">
              <w:rPr>
                <w:rFonts w:hAnsi="宋体" w:hint="eastAsia"/>
                <w:sz w:val="24"/>
              </w:rPr>
              <w:t>和《合成树脂工业污染物排放标准》（</w:t>
            </w:r>
            <w:r w:rsidRPr="00CF46AF">
              <w:rPr>
                <w:rFonts w:hAnsi="宋体" w:hint="eastAsia"/>
                <w:sz w:val="24"/>
              </w:rPr>
              <w:t>GB31572-2015</w:t>
            </w:r>
            <w:r w:rsidRPr="00CF46AF">
              <w:rPr>
                <w:rFonts w:hAnsi="宋体" w:hint="eastAsia"/>
                <w:sz w:val="24"/>
              </w:rPr>
              <w:t>）表</w:t>
            </w:r>
            <w:r w:rsidRPr="00CF46AF">
              <w:rPr>
                <w:rFonts w:hAnsi="宋体" w:hint="eastAsia"/>
                <w:sz w:val="24"/>
              </w:rPr>
              <w:t>5</w:t>
            </w:r>
            <w:r w:rsidRPr="00CF46AF">
              <w:rPr>
                <w:rFonts w:hAnsi="宋体" w:hint="eastAsia"/>
                <w:sz w:val="24"/>
              </w:rPr>
              <w:t>大气污染物特别排放限值</w:t>
            </w:r>
          </w:p>
        </w:tc>
      </w:tr>
      <w:tr w:rsidR="00BB1E4A" w:rsidRPr="001F2801" w:rsidTr="002271E7">
        <w:trPr>
          <w:trHeight w:val="502"/>
        </w:trPr>
        <w:tc>
          <w:tcPr>
            <w:tcW w:w="1135" w:type="dxa"/>
            <w:vMerge/>
            <w:tcBorders>
              <w:right w:val="single" w:sz="4" w:space="0" w:color="auto"/>
            </w:tcBorders>
            <w:vAlign w:val="center"/>
          </w:tcPr>
          <w:p w:rsidR="00BB1E4A" w:rsidRPr="001F2801" w:rsidRDefault="00BB1E4A" w:rsidP="000B420E">
            <w:pPr>
              <w:spacing w:line="360" w:lineRule="exact"/>
              <w:jc w:val="center"/>
              <w:rPr>
                <w:b/>
                <w:sz w:val="24"/>
              </w:rPr>
            </w:pPr>
          </w:p>
        </w:tc>
        <w:tc>
          <w:tcPr>
            <w:tcW w:w="1417" w:type="dxa"/>
            <w:tcBorders>
              <w:top w:val="single" w:sz="4" w:space="0" w:color="auto"/>
              <w:left w:val="single" w:sz="4" w:space="0" w:color="auto"/>
            </w:tcBorders>
            <w:vAlign w:val="center"/>
          </w:tcPr>
          <w:p w:rsidR="00BB1E4A" w:rsidRDefault="00F47E62" w:rsidP="00D9337B">
            <w:pPr>
              <w:snapToGrid w:val="0"/>
              <w:jc w:val="center"/>
              <w:rPr>
                <w:rFonts w:hAnsi="宋体"/>
                <w:sz w:val="24"/>
              </w:rPr>
            </w:pPr>
            <w:r>
              <w:rPr>
                <w:rFonts w:hAnsi="宋体" w:hint="eastAsia"/>
                <w:sz w:val="24"/>
              </w:rPr>
              <w:t>注塑车间无组织排放</w:t>
            </w:r>
          </w:p>
        </w:tc>
        <w:tc>
          <w:tcPr>
            <w:tcW w:w="1276" w:type="dxa"/>
            <w:tcBorders>
              <w:top w:val="single" w:sz="4" w:space="0" w:color="auto"/>
            </w:tcBorders>
            <w:vAlign w:val="center"/>
          </w:tcPr>
          <w:p w:rsidR="00BB1E4A" w:rsidRDefault="00F47E62" w:rsidP="00D9337B">
            <w:pPr>
              <w:snapToGrid w:val="0"/>
              <w:jc w:val="center"/>
              <w:rPr>
                <w:sz w:val="24"/>
              </w:rPr>
            </w:pPr>
            <w:r>
              <w:rPr>
                <w:rFonts w:hint="eastAsia"/>
                <w:sz w:val="24"/>
              </w:rPr>
              <w:t>非甲烷总烃</w:t>
            </w:r>
          </w:p>
        </w:tc>
        <w:tc>
          <w:tcPr>
            <w:tcW w:w="2410" w:type="dxa"/>
            <w:tcBorders>
              <w:top w:val="single" w:sz="4" w:space="0" w:color="auto"/>
            </w:tcBorders>
            <w:vAlign w:val="center"/>
          </w:tcPr>
          <w:p w:rsidR="00BB1E4A" w:rsidRDefault="00007C87" w:rsidP="006D080C">
            <w:pPr>
              <w:snapToGrid w:val="0"/>
              <w:jc w:val="center"/>
              <w:rPr>
                <w:sz w:val="24"/>
              </w:rPr>
            </w:pPr>
            <w:r>
              <w:rPr>
                <w:rFonts w:hint="eastAsia"/>
                <w:sz w:val="24"/>
              </w:rPr>
              <w:t>密闭车间，加强环保设备保养维护</w:t>
            </w:r>
          </w:p>
        </w:tc>
        <w:tc>
          <w:tcPr>
            <w:tcW w:w="3057" w:type="dxa"/>
            <w:vAlign w:val="center"/>
          </w:tcPr>
          <w:p w:rsidR="00BB1E4A" w:rsidRPr="00CF46AF" w:rsidRDefault="000E717F" w:rsidP="00D6314A">
            <w:pPr>
              <w:snapToGrid w:val="0"/>
              <w:jc w:val="center"/>
              <w:rPr>
                <w:rFonts w:hAnsi="宋体"/>
                <w:sz w:val="24"/>
              </w:rPr>
            </w:pPr>
            <w:r w:rsidRPr="006924ED">
              <w:rPr>
                <w:sz w:val="24"/>
              </w:rPr>
              <w:t>满足《工业企业挥发性有机污染物排放控制标准》（</w:t>
            </w:r>
            <w:r w:rsidRPr="006924ED">
              <w:rPr>
                <w:sz w:val="24"/>
              </w:rPr>
              <w:t>DB13/2322-2016</w:t>
            </w:r>
            <w:r w:rsidRPr="006924ED">
              <w:rPr>
                <w:sz w:val="24"/>
              </w:rPr>
              <w:t>）表</w:t>
            </w:r>
            <w:r w:rsidRPr="006924ED">
              <w:rPr>
                <w:sz w:val="24"/>
              </w:rPr>
              <w:t>2</w:t>
            </w:r>
            <w:r w:rsidRPr="006924ED">
              <w:rPr>
                <w:sz w:val="24"/>
              </w:rPr>
              <w:t>中企业边界大气污染物浓度排放限值</w:t>
            </w:r>
            <w:r>
              <w:rPr>
                <w:rFonts w:hint="eastAsia"/>
                <w:sz w:val="24"/>
              </w:rPr>
              <w:t>和</w:t>
            </w:r>
            <w:r w:rsidRPr="006924ED">
              <w:rPr>
                <w:sz w:val="24"/>
              </w:rPr>
              <w:t>《挥发性有机物无组织排放控制标准（</w:t>
            </w:r>
            <w:r w:rsidRPr="006924ED">
              <w:rPr>
                <w:sz w:val="24"/>
              </w:rPr>
              <w:t>GB37822-2019</w:t>
            </w:r>
            <w:r w:rsidRPr="006924ED">
              <w:rPr>
                <w:sz w:val="24"/>
              </w:rPr>
              <w:t>）表</w:t>
            </w:r>
            <w:r w:rsidRPr="006924ED">
              <w:rPr>
                <w:sz w:val="24"/>
              </w:rPr>
              <w:t>A.1</w:t>
            </w:r>
            <w:r w:rsidRPr="006924ED">
              <w:rPr>
                <w:sz w:val="24"/>
              </w:rPr>
              <w:t>车间外特别排放限值</w:t>
            </w:r>
          </w:p>
        </w:tc>
      </w:tr>
      <w:tr w:rsidR="00D9337B" w:rsidRPr="001F2801" w:rsidTr="005810D8">
        <w:trPr>
          <w:trHeight w:val="397"/>
        </w:trPr>
        <w:tc>
          <w:tcPr>
            <w:tcW w:w="1135" w:type="dxa"/>
            <w:tcBorders>
              <w:top w:val="single" w:sz="4" w:space="0" w:color="auto"/>
              <w:right w:val="single" w:sz="4" w:space="0" w:color="auto"/>
            </w:tcBorders>
            <w:vAlign w:val="center"/>
          </w:tcPr>
          <w:p w:rsidR="00D9337B" w:rsidRPr="001F2801" w:rsidRDefault="00D9337B" w:rsidP="000B420E">
            <w:pPr>
              <w:spacing w:line="360" w:lineRule="exact"/>
              <w:jc w:val="center"/>
              <w:rPr>
                <w:b/>
                <w:sz w:val="24"/>
              </w:rPr>
            </w:pPr>
            <w:r w:rsidRPr="001F2801">
              <w:rPr>
                <w:rFonts w:hint="eastAsia"/>
                <w:b/>
                <w:sz w:val="24"/>
              </w:rPr>
              <w:t>水</w:t>
            </w:r>
          </w:p>
          <w:p w:rsidR="00D9337B" w:rsidRPr="001F2801" w:rsidRDefault="00D9337B" w:rsidP="000B420E">
            <w:pPr>
              <w:spacing w:line="360" w:lineRule="exact"/>
              <w:jc w:val="center"/>
              <w:rPr>
                <w:b/>
                <w:sz w:val="24"/>
              </w:rPr>
            </w:pPr>
            <w:r w:rsidRPr="001F2801">
              <w:rPr>
                <w:rFonts w:hint="eastAsia"/>
                <w:b/>
                <w:sz w:val="24"/>
              </w:rPr>
              <w:t>污</w:t>
            </w:r>
          </w:p>
          <w:p w:rsidR="00D9337B" w:rsidRPr="001F2801" w:rsidRDefault="00D9337B" w:rsidP="000B420E">
            <w:pPr>
              <w:jc w:val="center"/>
              <w:rPr>
                <w:b/>
                <w:sz w:val="24"/>
              </w:rPr>
            </w:pPr>
            <w:r w:rsidRPr="001F2801">
              <w:rPr>
                <w:rFonts w:hint="eastAsia"/>
                <w:b/>
                <w:sz w:val="24"/>
              </w:rPr>
              <w:t>染</w:t>
            </w:r>
          </w:p>
          <w:p w:rsidR="00D9337B" w:rsidRPr="001F2801" w:rsidRDefault="00D9337B" w:rsidP="000B420E">
            <w:pPr>
              <w:jc w:val="center"/>
              <w:rPr>
                <w:sz w:val="24"/>
              </w:rPr>
            </w:pPr>
            <w:r w:rsidRPr="001F2801">
              <w:rPr>
                <w:rFonts w:hint="eastAsia"/>
                <w:b/>
                <w:sz w:val="24"/>
              </w:rPr>
              <w:t>物</w:t>
            </w:r>
          </w:p>
        </w:tc>
        <w:tc>
          <w:tcPr>
            <w:tcW w:w="1417" w:type="dxa"/>
            <w:tcBorders>
              <w:top w:val="single" w:sz="4" w:space="0" w:color="auto"/>
              <w:left w:val="single" w:sz="4" w:space="0" w:color="auto"/>
              <w:bottom w:val="single" w:sz="4" w:space="0" w:color="auto"/>
            </w:tcBorders>
            <w:vAlign w:val="center"/>
          </w:tcPr>
          <w:p w:rsidR="00D9337B" w:rsidRPr="001F2801" w:rsidRDefault="0089428F">
            <w:pPr>
              <w:spacing w:line="0" w:lineRule="atLeast"/>
              <w:jc w:val="center"/>
              <w:rPr>
                <w:sz w:val="24"/>
              </w:rPr>
            </w:pPr>
            <w:r>
              <w:rPr>
                <w:rFonts w:hint="eastAsia"/>
                <w:sz w:val="24"/>
              </w:rPr>
              <w:t>/</w:t>
            </w:r>
          </w:p>
        </w:tc>
        <w:tc>
          <w:tcPr>
            <w:tcW w:w="1276" w:type="dxa"/>
            <w:tcBorders>
              <w:top w:val="single" w:sz="4" w:space="0" w:color="auto"/>
            </w:tcBorders>
            <w:vAlign w:val="center"/>
          </w:tcPr>
          <w:p w:rsidR="00D9337B" w:rsidRPr="001F2801" w:rsidRDefault="0089428F">
            <w:pPr>
              <w:jc w:val="center"/>
              <w:rPr>
                <w:sz w:val="24"/>
              </w:rPr>
            </w:pPr>
            <w:r>
              <w:rPr>
                <w:rFonts w:hint="eastAsia"/>
                <w:sz w:val="24"/>
              </w:rPr>
              <w:t>/</w:t>
            </w:r>
          </w:p>
        </w:tc>
        <w:tc>
          <w:tcPr>
            <w:tcW w:w="2410" w:type="dxa"/>
            <w:tcBorders>
              <w:top w:val="single" w:sz="4" w:space="0" w:color="auto"/>
            </w:tcBorders>
            <w:vAlign w:val="center"/>
          </w:tcPr>
          <w:p w:rsidR="00D9337B" w:rsidRPr="001F2801" w:rsidRDefault="0089428F">
            <w:pPr>
              <w:jc w:val="center"/>
              <w:rPr>
                <w:sz w:val="24"/>
              </w:rPr>
            </w:pPr>
            <w:r>
              <w:rPr>
                <w:rFonts w:hint="eastAsia"/>
                <w:sz w:val="24"/>
              </w:rPr>
              <w:t>/</w:t>
            </w:r>
          </w:p>
        </w:tc>
        <w:tc>
          <w:tcPr>
            <w:tcW w:w="3057" w:type="dxa"/>
            <w:vAlign w:val="center"/>
          </w:tcPr>
          <w:p w:rsidR="00D9337B" w:rsidRPr="00601BBC" w:rsidRDefault="0089428F">
            <w:pPr>
              <w:pStyle w:val="ac"/>
              <w:jc w:val="center"/>
              <w:rPr>
                <w:sz w:val="24"/>
                <w:szCs w:val="24"/>
                <w:lang w:val="en-US" w:eastAsia="zh-CN"/>
              </w:rPr>
            </w:pPr>
            <w:r w:rsidRPr="00601BBC">
              <w:rPr>
                <w:rFonts w:hint="eastAsia"/>
                <w:sz w:val="24"/>
                <w:szCs w:val="24"/>
                <w:lang w:val="en-US" w:eastAsia="zh-CN"/>
              </w:rPr>
              <w:t>/</w:t>
            </w:r>
          </w:p>
        </w:tc>
      </w:tr>
      <w:tr w:rsidR="00B25010" w:rsidRPr="001F2801" w:rsidTr="005810D8">
        <w:trPr>
          <w:trHeight w:val="735"/>
        </w:trPr>
        <w:tc>
          <w:tcPr>
            <w:tcW w:w="1135" w:type="dxa"/>
            <w:vMerge w:val="restart"/>
            <w:tcBorders>
              <w:right w:val="single" w:sz="4" w:space="0" w:color="auto"/>
            </w:tcBorders>
            <w:vAlign w:val="center"/>
          </w:tcPr>
          <w:p w:rsidR="00B25010" w:rsidRPr="001F2801" w:rsidRDefault="00B25010" w:rsidP="000B420E">
            <w:pPr>
              <w:spacing w:line="360" w:lineRule="exact"/>
              <w:jc w:val="center"/>
              <w:rPr>
                <w:b/>
                <w:sz w:val="24"/>
              </w:rPr>
            </w:pPr>
            <w:r w:rsidRPr="001F2801">
              <w:rPr>
                <w:rFonts w:hint="eastAsia"/>
                <w:b/>
                <w:sz w:val="24"/>
              </w:rPr>
              <w:t>固</w:t>
            </w:r>
          </w:p>
          <w:p w:rsidR="00B25010" w:rsidRPr="001F2801" w:rsidRDefault="00B25010" w:rsidP="000B420E">
            <w:pPr>
              <w:spacing w:line="360" w:lineRule="exact"/>
              <w:jc w:val="center"/>
              <w:rPr>
                <w:b/>
                <w:sz w:val="24"/>
              </w:rPr>
            </w:pPr>
            <w:r w:rsidRPr="001F2801">
              <w:rPr>
                <w:rFonts w:hint="eastAsia"/>
                <w:b/>
                <w:sz w:val="24"/>
              </w:rPr>
              <w:t>体</w:t>
            </w:r>
          </w:p>
          <w:p w:rsidR="00B25010" w:rsidRPr="001F2801" w:rsidRDefault="00B25010" w:rsidP="000B420E">
            <w:pPr>
              <w:spacing w:line="360" w:lineRule="exact"/>
              <w:jc w:val="center"/>
              <w:rPr>
                <w:b/>
                <w:sz w:val="24"/>
              </w:rPr>
            </w:pPr>
            <w:r w:rsidRPr="001F2801">
              <w:rPr>
                <w:rFonts w:hint="eastAsia"/>
                <w:b/>
                <w:sz w:val="24"/>
              </w:rPr>
              <w:t>废</w:t>
            </w:r>
          </w:p>
          <w:p w:rsidR="00B25010" w:rsidRPr="001F2801" w:rsidRDefault="00B25010" w:rsidP="000B420E">
            <w:pPr>
              <w:jc w:val="center"/>
              <w:rPr>
                <w:sz w:val="24"/>
              </w:rPr>
            </w:pPr>
            <w:r w:rsidRPr="001F2801">
              <w:rPr>
                <w:rFonts w:hint="eastAsia"/>
                <w:b/>
                <w:sz w:val="24"/>
              </w:rPr>
              <w:t>物</w:t>
            </w:r>
          </w:p>
        </w:tc>
        <w:tc>
          <w:tcPr>
            <w:tcW w:w="1417" w:type="dxa"/>
            <w:vMerge w:val="restart"/>
            <w:tcBorders>
              <w:left w:val="single" w:sz="4" w:space="0" w:color="auto"/>
            </w:tcBorders>
            <w:vAlign w:val="center"/>
          </w:tcPr>
          <w:p w:rsidR="00B25010" w:rsidRPr="001F2801" w:rsidRDefault="00B25010" w:rsidP="0066210D">
            <w:pPr>
              <w:snapToGrid w:val="0"/>
              <w:jc w:val="center"/>
              <w:rPr>
                <w:sz w:val="24"/>
              </w:rPr>
            </w:pPr>
            <w:r>
              <w:rPr>
                <w:rFonts w:hint="eastAsia"/>
                <w:sz w:val="24"/>
              </w:rPr>
              <w:t>检验工序</w:t>
            </w:r>
          </w:p>
        </w:tc>
        <w:tc>
          <w:tcPr>
            <w:tcW w:w="1276" w:type="dxa"/>
            <w:vAlign w:val="center"/>
          </w:tcPr>
          <w:p w:rsidR="00B25010" w:rsidRDefault="00B25010" w:rsidP="002271E7">
            <w:pPr>
              <w:snapToGrid w:val="0"/>
              <w:jc w:val="center"/>
              <w:rPr>
                <w:sz w:val="24"/>
              </w:rPr>
            </w:pPr>
            <w:r>
              <w:rPr>
                <w:rFonts w:hint="eastAsia"/>
                <w:sz w:val="24"/>
              </w:rPr>
              <w:t>边角料</w:t>
            </w:r>
          </w:p>
        </w:tc>
        <w:tc>
          <w:tcPr>
            <w:tcW w:w="2410" w:type="dxa"/>
            <w:vMerge w:val="restart"/>
            <w:vAlign w:val="center"/>
          </w:tcPr>
          <w:p w:rsidR="00B25010" w:rsidRPr="001F2801" w:rsidRDefault="002C485C" w:rsidP="00D9337B">
            <w:pPr>
              <w:jc w:val="center"/>
              <w:rPr>
                <w:sz w:val="24"/>
              </w:rPr>
            </w:pPr>
            <w:r w:rsidRPr="00A01E95">
              <w:rPr>
                <w:rFonts w:hAnsi="宋体" w:hint="eastAsia"/>
                <w:sz w:val="24"/>
              </w:rPr>
              <w:t>破碎</w:t>
            </w:r>
            <w:r>
              <w:rPr>
                <w:rFonts w:hAnsi="宋体" w:hint="eastAsia"/>
                <w:sz w:val="24"/>
              </w:rPr>
              <w:t>后</w:t>
            </w:r>
            <w:r w:rsidRPr="00A01E95">
              <w:rPr>
                <w:rFonts w:hAnsi="宋体" w:hint="eastAsia"/>
                <w:sz w:val="24"/>
              </w:rPr>
              <w:t>回用于生产</w:t>
            </w:r>
          </w:p>
        </w:tc>
        <w:tc>
          <w:tcPr>
            <w:tcW w:w="3057" w:type="dxa"/>
            <w:vMerge w:val="restart"/>
            <w:vAlign w:val="center"/>
          </w:tcPr>
          <w:p w:rsidR="00B25010" w:rsidRPr="00601BBC" w:rsidRDefault="00B25010" w:rsidP="00D9337B">
            <w:pPr>
              <w:pStyle w:val="ac"/>
              <w:jc w:val="center"/>
              <w:rPr>
                <w:sz w:val="24"/>
                <w:szCs w:val="24"/>
                <w:lang w:val="en-US" w:eastAsia="zh-CN"/>
              </w:rPr>
            </w:pPr>
            <w:r w:rsidRPr="00601BBC">
              <w:rPr>
                <w:rFonts w:hint="eastAsia"/>
                <w:sz w:val="24"/>
                <w:szCs w:val="24"/>
                <w:lang w:val="en-US" w:eastAsia="zh-CN"/>
              </w:rPr>
              <w:t>合理处置，不外排</w:t>
            </w:r>
          </w:p>
        </w:tc>
      </w:tr>
      <w:tr w:rsidR="00B25010" w:rsidRPr="001F2801" w:rsidTr="005810D8">
        <w:trPr>
          <w:trHeight w:val="735"/>
        </w:trPr>
        <w:tc>
          <w:tcPr>
            <w:tcW w:w="1135" w:type="dxa"/>
            <w:vMerge/>
            <w:tcBorders>
              <w:right w:val="single" w:sz="4" w:space="0" w:color="auto"/>
            </w:tcBorders>
            <w:vAlign w:val="center"/>
          </w:tcPr>
          <w:p w:rsidR="00B25010" w:rsidRPr="001F2801" w:rsidRDefault="00B25010" w:rsidP="000B420E">
            <w:pPr>
              <w:spacing w:line="360" w:lineRule="exact"/>
              <w:jc w:val="center"/>
              <w:rPr>
                <w:b/>
                <w:sz w:val="24"/>
              </w:rPr>
            </w:pPr>
          </w:p>
        </w:tc>
        <w:tc>
          <w:tcPr>
            <w:tcW w:w="1417" w:type="dxa"/>
            <w:vMerge/>
            <w:tcBorders>
              <w:left w:val="single" w:sz="4" w:space="0" w:color="auto"/>
            </w:tcBorders>
            <w:vAlign w:val="center"/>
          </w:tcPr>
          <w:p w:rsidR="00B25010" w:rsidRDefault="00B25010" w:rsidP="0066210D">
            <w:pPr>
              <w:snapToGrid w:val="0"/>
              <w:jc w:val="center"/>
              <w:rPr>
                <w:sz w:val="24"/>
              </w:rPr>
            </w:pPr>
          </w:p>
        </w:tc>
        <w:tc>
          <w:tcPr>
            <w:tcW w:w="1276" w:type="dxa"/>
            <w:vAlign w:val="center"/>
          </w:tcPr>
          <w:p w:rsidR="00B25010" w:rsidRDefault="009731CE" w:rsidP="002271E7">
            <w:pPr>
              <w:snapToGrid w:val="0"/>
              <w:jc w:val="center"/>
              <w:rPr>
                <w:sz w:val="24"/>
              </w:rPr>
            </w:pPr>
            <w:r>
              <w:rPr>
                <w:rFonts w:hint="eastAsia"/>
                <w:sz w:val="24"/>
              </w:rPr>
              <w:t>不合格品</w:t>
            </w:r>
          </w:p>
        </w:tc>
        <w:tc>
          <w:tcPr>
            <w:tcW w:w="2410" w:type="dxa"/>
            <w:vMerge/>
            <w:vAlign w:val="center"/>
          </w:tcPr>
          <w:p w:rsidR="00B25010" w:rsidRPr="001F2801" w:rsidRDefault="00B25010" w:rsidP="00D9337B">
            <w:pPr>
              <w:jc w:val="center"/>
              <w:rPr>
                <w:sz w:val="24"/>
              </w:rPr>
            </w:pPr>
          </w:p>
        </w:tc>
        <w:tc>
          <w:tcPr>
            <w:tcW w:w="3057" w:type="dxa"/>
            <w:vMerge/>
            <w:vAlign w:val="center"/>
          </w:tcPr>
          <w:p w:rsidR="00B25010" w:rsidRPr="00601BBC" w:rsidRDefault="00B25010" w:rsidP="00D9337B">
            <w:pPr>
              <w:pStyle w:val="ac"/>
              <w:jc w:val="center"/>
              <w:rPr>
                <w:sz w:val="24"/>
                <w:szCs w:val="24"/>
                <w:lang w:val="en-US" w:eastAsia="zh-CN"/>
              </w:rPr>
            </w:pPr>
          </w:p>
        </w:tc>
      </w:tr>
      <w:tr w:rsidR="00B25010" w:rsidRPr="001F2801" w:rsidTr="005810D8">
        <w:trPr>
          <w:trHeight w:val="735"/>
        </w:trPr>
        <w:tc>
          <w:tcPr>
            <w:tcW w:w="1135" w:type="dxa"/>
            <w:vMerge/>
            <w:tcBorders>
              <w:right w:val="single" w:sz="4" w:space="0" w:color="auto"/>
            </w:tcBorders>
            <w:vAlign w:val="center"/>
          </w:tcPr>
          <w:p w:rsidR="00B25010" w:rsidRPr="001F2801" w:rsidRDefault="00B25010" w:rsidP="000B420E">
            <w:pPr>
              <w:spacing w:line="360" w:lineRule="exact"/>
              <w:jc w:val="center"/>
              <w:rPr>
                <w:b/>
                <w:sz w:val="24"/>
              </w:rPr>
            </w:pPr>
          </w:p>
        </w:tc>
        <w:tc>
          <w:tcPr>
            <w:tcW w:w="1417" w:type="dxa"/>
            <w:tcBorders>
              <w:left w:val="single" w:sz="4" w:space="0" w:color="auto"/>
            </w:tcBorders>
            <w:vAlign w:val="center"/>
          </w:tcPr>
          <w:p w:rsidR="00B25010" w:rsidRDefault="00B25010" w:rsidP="0066210D">
            <w:pPr>
              <w:snapToGrid w:val="0"/>
              <w:jc w:val="center"/>
              <w:rPr>
                <w:sz w:val="24"/>
              </w:rPr>
            </w:pPr>
            <w:r>
              <w:rPr>
                <w:rFonts w:hint="eastAsia"/>
                <w:sz w:val="24"/>
              </w:rPr>
              <w:t>丝网印刷工序</w:t>
            </w:r>
          </w:p>
        </w:tc>
        <w:tc>
          <w:tcPr>
            <w:tcW w:w="1276" w:type="dxa"/>
            <w:vAlign w:val="center"/>
          </w:tcPr>
          <w:p w:rsidR="00B25010" w:rsidRDefault="00B25010" w:rsidP="002271E7">
            <w:pPr>
              <w:snapToGrid w:val="0"/>
              <w:jc w:val="center"/>
              <w:rPr>
                <w:sz w:val="24"/>
              </w:rPr>
            </w:pPr>
            <w:r>
              <w:rPr>
                <w:rFonts w:hint="eastAsia"/>
                <w:sz w:val="24"/>
              </w:rPr>
              <w:t>废油墨桶</w:t>
            </w:r>
          </w:p>
        </w:tc>
        <w:tc>
          <w:tcPr>
            <w:tcW w:w="2410" w:type="dxa"/>
            <w:vMerge w:val="restart"/>
            <w:vAlign w:val="center"/>
          </w:tcPr>
          <w:p w:rsidR="00B25010" w:rsidRPr="001F2801" w:rsidRDefault="003B6A72" w:rsidP="00D9337B">
            <w:pPr>
              <w:jc w:val="center"/>
              <w:rPr>
                <w:sz w:val="24"/>
              </w:rPr>
            </w:pPr>
            <w:r>
              <w:rPr>
                <w:rFonts w:hAnsi="宋体" w:hint="eastAsia"/>
                <w:sz w:val="24"/>
              </w:rPr>
              <w:t>废活性炭</w:t>
            </w:r>
            <w:r w:rsidRPr="00B3582C">
              <w:rPr>
                <w:rFonts w:hAnsi="宋体"/>
                <w:sz w:val="24"/>
              </w:rPr>
              <w:t>用专业容器收集，</w:t>
            </w:r>
            <w:r>
              <w:rPr>
                <w:rFonts w:hAnsi="宋体" w:hint="eastAsia"/>
                <w:sz w:val="24"/>
              </w:rPr>
              <w:t>废油墨桶加盖密闭，均</w:t>
            </w:r>
            <w:r w:rsidRPr="00B3582C">
              <w:rPr>
                <w:rFonts w:hAnsi="宋体"/>
                <w:sz w:val="24"/>
              </w:rPr>
              <w:t>在厂内危险废物暂存间暂存，定期交有相应危险废物处理资质的单位处置</w:t>
            </w:r>
          </w:p>
        </w:tc>
        <w:tc>
          <w:tcPr>
            <w:tcW w:w="3057" w:type="dxa"/>
            <w:vMerge/>
            <w:vAlign w:val="center"/>
          </w:tcPr>
          <w:p w:rsidR="00B25010" w:rsidRPr="00601BBC" w:rsidRDefault="00B25010" w:rsidP="00D9337B">
            <w:pPr>
              <w:pStyle w:val="ac"/>
              <w:jc w:val="center"/>
              <w:rPr>
                <w:sz w:val="24"/>
                <w:szCs w:val="24"/>
                <w:lang w:val="en-US" w:eastAsia="zh-CN"/>
              </w:rPr>
            </w:pPr>
          </w:p>
        </w:tc>
      </w:tr>
      <w:tr w:rsidR="00B25010" w:rsidRPr="001F2801" w:rsidTr="005810D8">
        <w:trPr>
          <w:trHeight w:val="735"/>
        </w:trPr>
        <w:tc>
          <w:tcPr>
            <w:tcW w:w="1135" w:type="dxa"/>
            <w:vMerge/>
            <w:tcBorders>
              <w:right w:val="single" w:sz="4" w:space="0" w:color="auto"/>
            </w:tcBorders>
            <w:vAlign w:val="center"/>
          </w:tcPr>
          <w:p w:rsidR="00B25010" w:rsidRPr="001F2801" w:rsidRDefault="00B25010" w:rsidP="000B420E">
            <w:pPr>
              <w:spacing w:line="360" w:lineRule="exact"/>
              <w:jc w:val="center"/>
              <w:rPr>
                <w:b/>
                <w:sz w:val="24"/>
              </w:rPr>
            </w:pPr>
          </w:p>
        </w:tc>
        <w:tc>
          <w:tcPr>
            <w:tcW w:w="1417" w:type="dxa"/>
            <w:tcBorders>
              <w:left w:val="single" w:sz="4" w:space="0" w:color="auto"/>
            </w:tcBorders>
            <w:vAlign w:val="center"/>
          </w:tcPr>
          <w:p w:rsidR="00B25010" w:rsidRDefault="00B25010" w:rsidP="0066210D">
            <w:pPr>
              <w:snapToGrid w:val="0"/>
              <w:jc w:val="center"/>
              <w:rPr>
                <w:sz w:val="24"/>
              </w:rPr>
            </w:pPr>
            <w:r>
              <w:rPr>
                <w:rFonts w:hint="eastAsia"/>
                <w:sz w:val="24"/>
              </w:rPr>
              <w:t>活性炭吸附装置</w:t>
            </w:r>
          </w:p>
        </w:tc>
        <w:tc>
          <w:tcPr>
            <w:tcW w:w="1276" w:type="dxa"/>
            <w:vAlign w:val="center"/>
          </w:tcPr>
          <w:p w:rsidR="00B25010" w:rsidRDefault="00B25010" w:rsidP="0066210D">
            <w:pPr>
              <w:snapToGrid w:val="0"/>
              <w:jc w:val="center"/>
              <w:rPr>
                <w:sz w:val="24"/>
              </w:rPr>
            </w:pPr>
            <w:r>
              <w:rPr>
                <w:rFonts w:hint="eastAsia"/>
                <w:sz w:val="24"/>
              </w:rPr>
              <w:t>废活性炭</w:t>
            </w:r>
          </w:p>
        </w:tc>
        <w:tc>
          <w:tcPr>
            <w:tcW w:w="2410" w:type="dxa"/>
            <w:vMerge/>
            <w:vAlign w:val="center"/>
          </w:tcPr>
          <w:p w:rsidR="00B25010" w:rsidRPr="001F2801" w:rsidRDefault="00B25010" w:rsidP="00D9337B">
            <w:pPr>
              <w:jc w:val="center"/>
              <w:rPr>
                <w:sz w:val="24"/>
              </w:rPr>
            </w:pPr>
          </w:p>
        </w:tc>
        <w:tc>
          <w:tcPr>
            <w:tcW w:w="3057" w:type="dxa"/>
            <w:vMerge/>
            <w:vAlign w:val="center"/>
          </w:tcPr>
          <w:p w:rsidR="00B25010" w:rsidRPr="00601BBC" w:rsidRDefault="00B25010" w:rsidP="00D9337B">
            <w:pPr>
              <w:pStyle w:val="ac"/>
              <w:jc w:val="center"/>
              <w:rPr>
                <w:sz w:val="24"/>
                <w:szCs w:val="24"/>
                <w:lang w:val="en-US" w:eastAsia="zh-CN"/>
              </w:rPr>
            </w:pPr>
          </w:p>
        </w:tc>
      </w:tr>
      <w:tr w:rsidR="00B25010" w:rsidRPr="001F2801">
        <w:trPr>
          <w:trHeight w:val="397"/>
        </w:trPr>
        <w:tc>
          <w:tcPr>
            <w:tcW w:w="1135" w:type="dxa"/>
            <w:tcBorders>
              <w:bottom w:val="single" w:sz="4" w:space="0" w:color="auto"/>
            </w:tcBorders>
            <w:vAlign w:val="center"/>
          </w:tcPr>
          <w:p w:rsidR="00B25010" w:rsidRPr="001F2801" w:rsidRDefault="00B25010" w:rsidP="000B420E">
            <w:pPr>
              <w:spacing w:line="360" w:lineRule="exact"/>
              <w:jc w:val="center"/>
              <w:rPr>
                <w:b/>
                <w:sz w:val="24"/>
              </w:rPr>
            </w:pPr>
            <w:r w:rsidRPr="001F2801">
              <w:rPr>
                <w:rFonts w:hint="eastAsia"/>
                <w:b/>
                <w:sz w:val="24"/>
              </w:rPr>
              <w:t>噪</w:t>
            </w:r>
          </w:p>
          <w:p w:rsidR="00B25010" w:rsidRPr="001F2801" w:rsidRDefault="00B25010" w:rsidP="000B420E">
            <w:pPr>
              <w:jc w:val="center"/>
              <w:rPr>
                <w:sz w:val="24"/>
              </w:rPr>
            </w:pPr>
            <w:r w:rsidRPr="001F2801">
              <w:rPr>
                <w:rFonts w:hint="eastAsia"/>
                <w:b/>
                <w:sz w:val="24"/>
              </w:rPr>
              <w:t>声</w:t>
            </w:r>
          </w:p>
        </w:tc>
        <w:tc>
          <w:tcPr>
            <w:tcW w:w="8160" w:type="dxa"/>
            <w:gridSpan w:val="4"/>
            <w:tcBorders>
              <w:bottom w:val="single" w:sz="4" w:space="0" w:color="auto"/>
            </w:tcBorders>
            <w:vAlign w:val="center"/>
          </w:tcPr>
          <w:p w:rsidR="00B25010" w:rsidRPr="001F2801" w:rsidRDefault="004F75EE" w:rsidP="00D9130F">
            <w:pPr>
              <w:spacing w:line="480" w:lineRule="exact"/>
              <w:ind w:firstLineChars="200" w:firstLine="480"/>
              <w:rPr>
                <w:sz w:val="24"/>
              </w:rPr>
            </w:pPr>
            <w:r>
              <w:rPr>
                <w:rFonts w:hint="eastAsia"/>
                <w:sz w:val="24"/>
              </w:rPr>
              <w:t>扩建</w:t>
            </w:r>
            <w:r w:rsidR="00B25010" w:rsidRPr="00057DF3">
              <w:rPr>
                <w:sz w:val="24"/>
              </w:rPr>
              <w:t>项目在运营期间的噪声主要来源于</w:t>
            </w:r>
            <w:r w:rsidR="00735FA5">
              <w:rPr>
                <w:rFonts w:hint="eastAsia"/>
                <w:sz w:val="24"/>
              </w:rPr>
              <w:t>注塑机、丝网印刷机、风机</w:t>
            </w:r>
            <w:r w:rsidR="00B25010" w:rsidRPr="00057DF3">
              <w:rPr>
                <w:rFonts w:hint="eastAsia"/>
                <w:sz w:val="24"/>
              </w:rPr>
              <w:t>等设备运行</w:t>
            </w:r>
            <w:r w:rsidR="00B25010" w:rsidRPr="00057DF3">
              <w:rPr>
                <w:sz w:val="24"/>
              </w:rPr>
              <w:t>时产生的噪声，设备噪声声压级为</w:t>
            </w:r>
            <w:r w:rsidR="00B25010" w:rsidRPr="00057DF3">
              <w:rPr>
                <w:rFonts w:hint="eastAsia"/>
                <w:sz w:val="24"/>
              </w:rPr>
              <w:t>70</w:t>
            </w:r>
            <w:r w:rsidR="00B25010" w:rsidRPr="00057DF3">
              <w:rPr>
                <w:sz w:val="24"/>
              </w:rPr>
              <w:t>~</w:t>
            </w:r>
            <w:r w:rsidR="00B25010" w:rsidRPr="00057DF3">
              <w:rPr>
                <w:rFonts w:hint="eastAsia"/>
                <w:sz w:val="24"/>
              </w:rPr>
              <w:t>90</w:t>
            </w:r>
            <w:r w:rsidR="00B25010" w:rsidRPr="00057DF3">
              <w:rPr>
                <w:sz w:val="24"/>
              </w:rPr>
              <w:t>dB</w:t>
            </w:r>
            <w:r w:rsidR="00B25010" w:rsidRPr="00057DF3">
              <w:rPr>
                <w:sz w:val="24"/>
              </w:rPr>
              <w:t>（</w:t>
            </w:r>
            <w:r w:rsidR="00B25010" w:rsidRPr="00057DF3">
              <w:rPr>
                <w:sz w:val="24"/>
              </w:rPr>
              <w:t>A</w:t>
            </w:r>
            <w:r w:rsidR="00B25010" w:rsidRPr="00057DF3">
              <w:rPr>
                <w:sz w:val="24"/>
              </w:rPr>
              <w:t>）。</w:t>
            </w:r>
            <w:r w:rsidR="00B25010" w:rsidRPr="001F2801">
              <w:rPr>
                <w:sz w:val="24"/>
              </w:rPr>
              <w:t>本</w:t>
            </w:r>
            <w:r w:rsidR="00EC7941">
              <w:rPr>
                <w:rFonts w:hint="eastAsia"/>
                <w:sz w:val="24"/>
              </w:rPr>
              <w:t>扩建</w:t>
            </w:r>
            <w:r w:rsidR="00B25010" w:rsidRPr="001F2801">
              <w:rPr>
                <w:sz w:val="24"/>
              </w:rPr>
              <w:t>项目</w:t>
            </w:r>
            <w:r w:rsidR="00B25010" w:rsidRPr="00CA46E6">
              <w:rPr>
                <w:rFonts w:hAnsi="宋体" w:hint="eastAsia"/>
                <w:sz w:val="24"/>
              </w:rPr>
              <w:t>设备均置于密闭厂房内，并设有减震垫，经距离衰减后，</w:t>
            </w:r>
            <w:r w:rsidR="00B25010" w:rsidRPr="001F2801">
              <w:rPr>
                <w:sz w:val="24"/>
              </w:rPr>
              <w:t>厂界噪声满足《工业企业厂界环境噪声排放标准》（</w:t>
            </w:r>
            <w:r w:rsidR="00B25010" w:rsidRPr="001F2801">
              <w:rPr>
                <w:sz w:val="24"/>
              </w:rPr>
              <w:t>GB12348-2008</w:t>
            </w:r>
            <w:r w:rsidR="00B25010" w:rsidRPr="001F2801">
              <w:rPr>
                <w:sz w:val="24"/>
              </w:rPr>
              <w:t>）中</w:t>
            </w:r>
            <w:r w:rsidR="00511977">
              <w:rPr>
                <w:rFonts w:hint="eastAsia"/>
                <w:sz w:val="24"/>
              </w:rPr>
              <w:t>3</w:t>
            </w:r>
            <w:r w:rsidR="00B25010" w:rsidRPr="001F2801">
              <w:rPr>
                <w:sz w:val="24"/>
              </w:rPr>
              <w:t>类标准（昼间</w:t>
            </w:r>
            <w:r w:rsidR="00B25010" w:rsidRPr="001F2801">
              <w:rPr>
                <w:sz w:val="24"/>
              </w:rPr>
              <w:t>≤6</w:t>
            </w:r>
            <w:r w:rsidR="00511977">
              <w:rPr>
                <w:rFonts w:hint="eastAsia"/>
                <w:sz w:val="24"/>
              </w:rPr>
              <w:t>5</w:t>
            </w:r>
            <w:r w:rsidR="00B25010" w:rsidRPr="001F2801">
              <w:rPr>
                <w:sz w:val="24"/>
              </w:rPr>
              <w:t>dB(A)</w:t>
            </w:r>
            <w:r w:rsidR="00B25010" w:rsidRPr="001F2801">
              <w:rPr>
                <w:sz w:val="24"/>
              </w:rPr>
              <w:t>，夜</w:t>
            </w:r>
            <w:r w:rsidR="00B25010" w:rsidRPr="001F2801">
              <w:rPr>
                <w:sz w:val="24"/>
              </w:rPr>
              <w:lastRenderedPageBreak/>
              <w:t>间</w:t>
            </w:r>
            <w:r w:rsidR="00B25010" w:rsidRPr="001F2801">
              <w:rPr>
                <w:sz w:val="24"/>
              </w:rPr>
              <w:t>≤5</w:t>
            </w:r>
            <w:r w:rsidR="00511977">
              <w:rPr>
                <w:rFonts w:hint="eastAsia"/>
                <w:sz w:val="24"/>
              </w:rPr>
              <w:t>5</w:t>
            </w:r>
            <w:r w:rsidR="00B25010" w:rsidRPr="001F2801">
              <w:rPr>
                <w:sz w:val="24"/>
              </w:rPr>
              <w:t>dB(A)</w:t>
            </w:r>
            <w:r w:rsidR="00B25010" w:rsidRPr="001F2801">
              <w:rPr>
                <w:sz w:val="24"/>
              </w:rPr>
              <w:t>）要求。</w:t>
            </w:r>
          </w:p>
          <w:p w:rsidR="00B25010" w:rsidRPr="00601BBC" w:rsidRDefault="00B25010" w:rsidP="00D9130F">
            <w:pPr>
              <w:pStyle w:val="ac"/>
              <w:adjustRightInd w:val="0"/>
              <w:snapToGrid w:val="0"/>
              <w:spacing w:line="480" w:lineRule="exact"/>
              <w:ind w:firstLineChars="200" w:firstLine="480"/>
              <w:rPr>
                <w:sz w:val="24"/>
                <w:szCs w:val="24"/>
                <w:lang w:val="en-US" w:eastAsia="zh-CN"/>
              </w:rPr>
            </w:pPr>
            <w:r w:rsidRPr="00601BBC">
              <w:rPr>
                <w:kern w:val="0"/>
                <w:sz w:val="24"/>
                <w:lang w:val="en-US" w:eastAsia="zh-CN"/>
              </w:rPr>
              <w:t>因此，本</w:t>
            </w:r>
            <w:r w:rsidR="00EC7941" w:rsidRPr="00601BBC">
              <w:rPr>
                <w:rFonts w:hint="eastAsia"/>
                <w:kern w:val="0"/>
                <w:sz w:val="24"/>
                <w:lang w:val="en-US" w:eastAsia="zh-CN"/>
              </w:rPr>
              <w:t>扩建</w:t>
            </w:r>
            <w:r w:rsidRPr="00601BBC">
              <w:rPr>
                <w:kern w:val="0"/>
                <w:sz w:val="24"/>
                <w:lang w:val="en-US" w:eastAsia="zh-CN"/>
              </w:rPr>
              <w:t>项目</w:t>
            </w:r>
            <w:r w:rsidRPr="00601BBC">
              <w:rPr>
                <w:rFonts w:hAnsi="宋体"/>
                <w:sz w:val="24"/>
                <w:szCs w:val="24"/>
                <w:lang w:val="en-US" w:eastAsia="zh-CN"/>
              </w:rPr>
              <w:t>的实施对周围声环境影响不</w:t>
            </w:r>
            <w:r w:rsidRPr="00601BBC">
              <w:rPr>
                <w:rFonts w:hAnsi="宋体" w:hint="eastAsia"/>
                <w:sz w:val="24"/>
                <w:szCs w:val="24"/>
                <w:lang w:val="en-US" w:eastAsia="zh-CN"/>
              </w:rPr>
              <w:t>明显</w:t>
            </w:r>
            <w:r w:rsidRPr="00601BBC">
              <w:rPr>
                <w:kern w:val="0"/>
                <w:sz w:val="24"/>
                <w:lang w:val="en-US" w:eastAsia="zh-CN"/>
              </w:rPr>
              <w:t>。</w:t>
            </w:r>
          </w:p>
        </w:tc>
      </w:tr>
      <w:tr w:rsidR="00B25010" w:rsidRPr="001F2801">
        <w:trPr>
          <w:trHeight w:val="557"/>
        </w:trPr>
        <w:tc>
          <w:tcPr>
            <w:tcW w:w="1135" w:type="dxa"/>
            <w:tcBorders>
              <w:bottom w:val="single" w:sz="4" w:space="0" w:color="auto"/>
            </w:tcBorders>
            <w:vAlign w:val="center"/>
          </w:tcPr>
          <w:p w:rsidR="00B25010" w:rsidRPr="001F2801" w:rsidRDefault="00B25010">
            <w:pPr>
              <w:jc w:val="center"/>
              <w:rPr>
                <w:sz w:val="24"/>
              </w:rPr>
            </w:pPr>
            <w:r w:rsidRPr="001F2801">
              <w:rPr>
                <w:rFonts w:hint="eastAsia"/>
                <w:b/>
                <w:sz w:val="24"/>
              </w:rPr>
              <w:lastRenderedPageBreak/>
              <w:t>其他</w:t>
            </w:r>
          </w:p>
        </w:tc>
        <w:tc>
          <w:tcPr>
            <w:tcW w:w="8160" w:type="dxa"/>
            <w:gridSpan w:val="4"/>
            <w:tcBorders>
              <w:bottom w:val="single" w:sz="4" w:space="0" w:color="auto"/>
            </w:tcBorders>
            <w:vAlign w:val="center"/>
          </w:tcPr>
          <w:p w:rsidR="00B25010" w:rsidRPr="001F2801" w:rsidRDefault="00B25010">
            <w:pPr>
              <w:pStyle w:val="17"/>
              <w:spacing w:line="240" w:lineRule="auto"/>
              <w:rPr>
                <w:rFonts w:ascii="Times New Roman" w:hAnsi="Times New Roman"/>
                <w:szCs w:val="21"/>
              </w:rPr>
            </w:pPr>
            <w:r w:rsidRPr="001F2801">
              <w:rPr>
                <w:rFonts w:ascii="Times New Roman" w:hAnsi="Times New Roman"/>
                <w:sz w:val="24"/>
                <w:szCs w:val="21"/>
              </w:rPr>
              <w:t>无</w:t>
            </w:r>
          </w:p>
        </w:tc>
      </w:tr>
      <w:tr w:rsidR="00B25010" w:rsidRPr="001F2801">
        <w:trPr>
          <w:trHeight w:val="1408"/>
        </w:trPr>
        <w:tc>
          <w:tcPr>
            <w:tcW w:w="9295" w:type="dxa"/>
            <w:gridSpan w:val="5"/>
            <w:tcBorders>
              <w:bottom w:val="single" w:sz="4" w:space="0" w:color="auto"/>
            </w:tcBorders>
          </w:tcPr>
          <w:p w:rsidR="00B25010" w:rsidRPr="001F2801" w:rsidRDefault="00B25010">
            <w:pPr>
              <w:spacing w:before="120"/>
              <w:rPr>
                <w:b/>
                <w:sz w:val="24"/>
              </w:rPr>
            </w:pPr>
            <w:r w:rsidRPr="001F2801">
              <w:rPr>
                <w:b/>
                <w:sz w:val="24"/>
              </w:rPr>
              <w:t>生态保护：</w:t>
            </w:r>
          </w:p>
          <w:p w:rsidR="00B25010" w:rsidRDefault="00455C84">
            <w:pPr>
              <w:pStyle w:val="17"/>
              <w:spacing w:line="480" w:lineRule="atLeast"/>
              <w:ind w:firstLineChars="200" w:firstLine="480"/>
              <w:jc w:val="left"/>
              <w:rPr>
                <w:sz w:val="24"/>
              </w:rPr>
            </w:pPr>
            <w:r w:rsidRPr="00D40A43">
              <w:rPr>
                <w:sz w:val="24"/>
              </w:rPr>
              <w:t>本</w:t>
            </w:r>
            <w:r w:rsidR="00500F89">
              <w:rPr>
                <w:rFonts w:hint="eastAsia"/>
                <w:sz w:val="24"/>
              </w:rPr>
              <w:t>扩建</w:t>
            </w:r>
            <w:r w:rsidRPr="00D40A43">
              <w:rPr>
                <w:sz w:val="24"/>
              </w:rPr>
              <w:t>项目</w:t>
            </w:r>
            <w:r w:rsidRPr="00D40A43">
              <w:rPr>
                <w:rFonts w:hint="eastAsia"/>
                <w:sz w:val="24"/>
              </w:rPr>
              <w:t>位于现有厂区内，将厂区内南仓库改建成注塑车间，无土建施工，依托厂内公辅工程，不新增占地。</w:t>
            </w:r>
            <w:r w:rsidRPr="00D40A43">
              <w:rPr>
                <w:sz w:val="24"/>
              </w:rPr>
              <w:t>因此，本</w:t>
            </w:r>
            <w:r w:rsidR="00500F89">
              <w:rPr>
                <w:rFonts w:hint="eastAsia"/>
                <w:sz w:val="24"/>
              </w:rPr>
              <w:t>扩建</w:t>
            </w:r>
            <w:r w:rsidRPr="00D40A43">
              <w:rPr>
                <w:sz w:val="24"/>
              </w:rPr>
              <w:t>项目对当地生态环境影响</w:t>
            </w:r>
            <w:r w:rsidRPr="00D40A43">
              <w:rPr>
                <w:rFonts w:hint="eastAsia"/>
                <w:sz w:val="24"/>
              </w:rPr>
              <w:t>较小</w:t>
            </w:r>
            <w:r w:rsidRPr="00D40A43">
              <w:rPr>
                <w:sz w:val="24"/>
              </w:rPr>
              <w:t>。</w:t>
            </w: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455C84" w:rsidRDefault="00455C84">
            <w:pPr>
              <w:pStyle w:val="17"/>
              <w:spacing w:line="480" w:lineRule="atLeast"/>
              <w:ind w:firstLineChars="200" w:firstLine="480"/>
              <w:jc w:val="left"/>
              <w:rPr>
                <w:sz w:val="24"/>
              </w:rPr>
            </w:pPr>
          </w:p>
          <w:p w:rsidR="00B25010" w:rsidRDefault="00B25010">
            <w:pPr>
              <w:pStyle w:val="17"/>
              <w:spacing w:line="480" w:lineRule="atLeast"/>
              <w:ind w:firstLineChars="200" w:firstLine="480"/>
              <w:jc w:val="left"/>
              <w:rPr>
                <w:sz w:val="24"/>
              </w:rPr>
            </w:pPr>
          </w:p>
          <w:p w:rsidR="00B25010" w:rsidRPr="001F2801" w:rsidRDefault="00B25010">
            <w:pPr>
              <w:pStyle w:val="17"/>
              <w:spacing w:line="480" w:lineRule="atLeast"/>
              <w:ind w:firstLineChars="200" w:firstLine="480"/>
              <w:jc w:val="left"/>
              <w:rPr>
                <w:rFonts w:ascii="Times New Roman" w:hAnsi="Times New Roman"/>
                <w:sz w:val="24"/>
              </w:rPr>
            </w:pPr>
          </w:p>
          <w:p w:rsidR="00B25010" w:rsidRPr="001F2801" w:rsidRDefault="00B25010" w:rsidP="00D9337B">
            <w:pPr>
              <w:pStyle w:val="17"/>
              <w:spacing w:line="480" w:lineRule="atLeast"/>
              <w:jc w:val="left"/>
              <w:rPr>
                <w:rFonts w:ascii="Times New Roman" w:hAnsi="Times New Roman"/>
                <w:sz w:val="24"/>
              </w:rPr>
            </w:pPr>
          </w:p>
        </w:tc>
      </w:tr>
    </w:tbl>
    <w:p w:rsidR="006B5C1A" w:rsidRPr="001F2801" w:rsidRDefault="00383FA7">
      <w:pPr>
        <w:widowControl/>
        <w:outlineLvl w:val="0"/>
        <w:rPr>
          <w:b/>
          <w:sz w:val="30"/>
          <w:szCs w:val="30"/>
        </w:rPr>
      </w:pPr>
      <w:r w:rsidRPr="001F2801">
        <w:rPr>
          <w:b/>
          <w:sz w:val="30"/>
          <w:szCs w:val="30"/>
        </w:rPr>
        <w:br w:type="page"/>
      </w:r>
      <w:r w:rsidRPr="001F2801">
        <w:rPr>
          <w:b/>
          <w:sz w:val="30"/>
          <w:szCs w:val="30"/>
        </w:rPr>
        <w:lastRenderedPageBreak/>
        <w:t>结论与建议</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94"/>
      </w:tblGrid>
      <w:tr w:rsidR="006B5C1A" w:rsidRPr="001F2801">
        <w:trPr>
          <w:trHeight w:val="12843"/>
          <w:jc w:val="center"/>
        </w:trPr>
        <w:tc>
          <w:tcPr>
            <w:tcW w:w="9394" w:type="dxa"/>
          </w:tcPr>
          <w:p w:rsidR="006B5C1A" w:rsidRPr="001F2801" w:rsidRDefault="00383FA7">
            <w:pPr>
              <w:spacing w:line="480" w:lineRule="exact"/>
              <w:rPr>
                <w:b/>
                <w:sz w:val="24"/>
              </w:rPr>
            </w:pPr>
            <w:r w:rsidRPr="001F2801">
              <w:rPr>
                <w:b/>
                <w:sz w:val="24"/>
              </w:rPr>
              <w:t>一、结论：</w:t>
            </w:r>
          </w:p>
          <w:p w:rsidR="006B5C1A" w:rsidRPr="001F2801" w:rsidRDefault="00383FA7" w:rsidP="00C312EF">
            <w:pPr>
              <w:spacing w:line="480" w:lineRule="exact"/>
              <w:ind w:firstLineChars="200" w:firstLine="482"/>
              <w:rPr>
                <w:b/>
                <w:sz w:val="24"/>
              </w:rPr>
            </w:pPr>
            <w:r w:rsidRPr="001F2801">
              <w:rPr>
                <w:b/>
                <w:sz w:val="24"/>
              </w:rPr>
              <w:t>1</w:t>
            </w:r>
            <w:r w:rsidRPr="001F2801">
              <w:rPr>
                <w:b/>
                <w:sz w:val="24"/>
              </w:rPr>
              <w:t>、工程概况</w:t>
            </w:r>
          </w:p>
          <w:p w:rsidR="006B5C1A" w:rsidRPr="001F2801" w:rsidRDefault="00383FA7" w:rsidP="00C312EF">
            <w:pPr>
              <w:adjustRightInd w:val="0"/>
              <w:snapToGrid w:val="0"/>
              <w:spacing w:line="480" w:lineRule="exact"/>
              <w:ind w:firstLineChars="200" w:firstLine="480"/>
              <w:rPr>
                <w:sz w:val="24"/>
              </w:rPr>
            </w:pPr>
            <w:r w:rsidRPr="001F2801">
              <w:rPr>
                <w:sz w:val="24"/>
              </w:rPr>
              <w:t>（</w:t>
            </w:r>
            <w:r w:rsidRPr="001F2801">
              <w:rPr>
                <w:sz w:val="24"/>
              </w:rPr>
              <w:t>1</w:t>
            </w:r>
            <w:r w:rsidRPr="001F2801">
              <w:rPr>
                <w:sz w:val="24"/>
              </w:rPr>
              <w:t>）项目名称：</w:t>
            </w:r>
            <w:r w:rsidR="005224EE">
              <w:rPr>
                <w:sz w:val="24"/>
              </w:rPr>
              <w:t>黄骅市康田医疗器械有限公司注塑车间扩建项目</w:t>
            </w:r>
          </w:p>
          <w:p w:rsidR="006B5C1A" w:rsidRPr="001F2801" w:rsidRDefault="00383FA7" w:rsidP="00C312EF">
            <w:pPr>
              <w:adjustRightInd w:val="0"/>
              <w:snapToGrid w:val="0"/>
              <w:spacing w:line="480" w:lineRule="exact"/>
              <w:ind w:firstLineChars="200" w:firstLine="480"/>
              <w:rPr>
                <w:sz w:val="24"/>
              </w:rPr>
            </w:pPr>
            <w:r w:rsidRPr="001F2801">
              <w:rPr>
                <w:sz w:val="24"/>
              </w:rPr>
              <w:t>（</w:t>
            </w:r>
            <w:r w:rsidRPr="001F2801">
              <w:rPr>
                <w:sz w:val="24"/>
              </w:rPr>
              <w:t>2</w:t>
            </w:r>
            <w:r w:rsidRPr="001F2801">
              <w:rPr>
                <w:sz w:val="24"/>
              </w:rPr>
              <w:t>）建设单位：</w:t>
            </w:r>
            <w:r w:rsidR="005224EE">
              <w:rPr>
                <w:sz w:val="24"/>
              </w:rPr>
              <w:t>黄骅市康田医疗器械有限公司</w:t>
            </w:r>
          </w:p>
          <w:p w:rsidR="006B5C1A" w:rsidRPr="001F2801" w:rsidRDefault="00383FA7" w:rsidP="00C312EF">
            <w:pPr>
              <w:adjustRightInd w:val="0"/>
              <w:snapToGrid w:val="0"/>
              <w:spacing w:line="480" w:lineRule="exact"/>
              <w:ind w:firstLineChars="200" w:firstLine="480"/>
              <w:rPr>
                <w:sz w:val="24"/>
              </w:rPr>
            </w:pPr>
            <w:r w:rsidRPr="001F2801">
              <w:rPr>
                <w:sz w:val="24"/>
              </w:rPr>
              <w:t>（</w:t>
            </w:r>
            <w:r w:rsidRPr="001F2801">
              <w:rPr>
                <w:sz w:val="24"/>
              </w:rPr>
              <w:t>3</w:t>
            </w:r>
            <w:r w:rsidRPr="001F2801">
              <w:rPr>
                <w:sz w:val="24"/>
              </w:rPr>
              <w:t>）建设地点：</w:t>
            </w:r>
            <w:r w:rsidR="005B054D">
              <w:rPr>
                <w:sz w:val="24"/>
              </w:rPr>
              <w:t>河北省沧州市黄骅市经济开发区模具城</w:t>
            </w:r>
          </w:p>
          <w:p w:rsidR="006B5C1A" w:rsidRPr="001F2801" w:rsidRDefault="00383FA7" w:rsidP="00C312EF">
            <w:pPr>
              <w:adjustRightInd w:val="0"/>
              <w:snapToGrid w:val="0"/>
              <w:spacing w:line="480" w:lineRule="exact"/>
              <w:ind w:firstLineChars="200" w:firstLine="480"/>
              <w:rPr>
                <w:sz w:val="24"/>
              </w:rPr>
            </w:pPr>
            <w:r w:rsidRPr="001F2801">
              <w:rPr>
                <w:sz w:val="24"/>
              </w:rPr>
              <w:t>（</w:t>
            </w:r>
            <w:r w:rsidRPr="001F2801">
              <w:rPr>
                <w:sz w:val="24"/>
              </w:rPr>
              <w:t>4</w:t>
            </w:r>
            <w:r w:rsidRPr="001F2801">
              <w:rPr>
                <w:sz w:val="24"/>
              </w:rPr>
              <w:t>）建设性质：</w:t>
            </w:r>
            <w:r w:rsidR="00207564">
              <w:rPr>
                <w:rFonts w:hint="eastAsia"/>
                <w:sz w:val="24"/>
              </w:rPr>
              <w:t>扩建</w:t>
            </w:r>
          </w:p>
          <w:p w:rsidR="006B5C1A" w:rsidRPr="001F2801" w:rsidRDefault="00383FA7" w:rsidP="00C312EF">
            <w:pPr>
              <w:adjustRightInd w:val="0"/>
              <w:snapToGrid w:val="0"/>
              <w:spacing w:line="480" w:lineRule="exact"/>
              <w:ind w:firstLineChars="200" w:firstLine="480"/>
              <w:rPr>
                <w:color w:val="FF0000"/>
                <w:sz w:val="24"/>
              </w:rPr>
            </w:pPr>
            <w:r w:rsidRPr="001F2801">
              <w:rPr>
                <w:sz w:val="24"/>
              </w:rPr>
              <w:t>（</w:t>
            </w:r>
            <w:r w:rsidRPr="001F2801">
              <w:rPr>
                <w:sz w:val="24"/>
              </w:rPr>
              <w:t>5</w:t>
            </w:r>
            <w:r w:rsidRPr="001F2801">
              <w:rPr>
                <w:sz w:val="24"/>
              </w:rPr>
              <w:t>）项目投资</w:t>
            </w:r>
            <w:r w:rsidRPr="001F2801">
              <w:rPr>
                <w:color w:val="000000"/>
                <w:sz w:val="24"/>
              </w:rPr>
              <w:t>：</w:t>
            </w:r>
            <w:r w:rsidRPr="001F2801">
              <w:rPr>
                <w:bCs/>
                <w:sz w:val="24"/>
              </w:rPr>
              <w:t>本项目总投资为</w:t>
            </w:r>
            <w:r w:rsidR="00207564">
              <w:rPr>
                <w:rFonts w:hint="eastAsia"/>
                <w:bCs/>
                <w:sz w:val="24"/>
              </w:rPr>
              <w:t>30</w:t>
            </w:r>
            <w:r w:rsidR="00650F46">
              <w:rPr>
                <w:rFonts w:hint="eastAsia"/>
                <w:bCs/>
                <w:sz w:val="24"/>
              </w:rPr>
              <w:t>0</w:t>
            </w:r>
            <w:r w:rsidR="003803AE" w:rsidRPr="001F2801">
              <w:rPr>
                <w:bCs/>
                <w:sz w:val="24"/>
              </w:rPr>
              <w:t>万</w:t>
            </w:r>
            <w:r w:rsidRPr="001F2801">
              <w:rPr>
                <w:bCs/>
                <w:sz w:val="24"/>
              </w:rPr>
              <w:t>元，其中环保投资</w:t>
            </w:r>
            <w:r w:rsidRPr="001F2801">
              <w:rPr>
                <w:sz w:val="24"/>
                <w:szCs w:val="32"/>
              </w:rPr>
              <w:t>为</w:t>
            </w:r>
            <w:r w:rsidR="00650F46">
              <w:rPr>
                <w:rFonts w:hint="eastAsia"/>
                <w:sz w:val="24"/>
                <w:szCs w:val="32"/>
              </w:rPr>
              <w:t>15</w:t>
            </w:r>
            <w:r w:rsidR="003803AE" w:rsidRPr="001F2801">
              <w:rPr>
                <w:rFonts w:hint="eastAsia"/>
                <w:sz w:val="24"/>
                <w:szCs w:val="32"/>
              </w:rPr>
              <w:t>万</w:t>
            </w:r>
            <w:r w:rsidRPr="001F2801">
              <w:rPr>
                <w:sz w:val="24"/>
                <w:szCs w:val="32"/>
              </w:rPr>
              <w:t>元，占总投资的</w:t>
            </w:r>
            <w:r w:rsidR="00207564">
              <w:rPr>
                <w:rFonts w:hint="eastAsia"/>
                <w:sz w:val="24"/>
                <w:szCs w:val="32"/>
              </w:rPr>
              <w:t>5</w:t>
            </w:r>
            <w:r w:rsidRPr="001F2801">
              <w:rPr>
                <w:sz w:val="24"/>
                <w:szCs w:val="30"/>
              </w:rPr>
              <w:t>%</w:t>
            </w:r>
            <w:r w:rsidRPr="001F2801">
              <w:rPr>
                <w:sz w:val="24"/>
              </w:rPr>
              <w:t>。</w:t>
            </w:r>
          </w:p>
          <w:p w:rsidR="00B82847" w:rsidRPr="001F2801" w:rsidRDefault="00383FA7" w:rsidP="00C312EF">
            <w:pPr>
              <w:spacing w:line="480" w:lineRule="exact"/>
              <w:ind w:firstLineChars="200" w:firstLine="480"/>
              <w:rPr>
                <w:sz w:val="24"/>
              </w:rPr>
            </w:pPr>
            <w:r w:rsidRPr="001F2801">
              <w:rPr>
                <w:sz w:val="24"/>
              </w:rPr>
              <w:t>（</w:t>
            </w:r>
            <w:r w:rsidRPr="001F2801">
              <w:rPr>
                <w:sz w:val="24"/>
              </w:rPr>
              <w:t>6</w:t>
            </w:r>
            <w:r w:rsidRPr="001F2801">
              <w:rPr>
                <w:sz w:val="24"/>
              </w:rPr>
              <w:t>）建设内容：</w:t>
            </w:r>
            <w:r w:rsidR="00D82D6C">
              <w:rPr>
                <w:rFonts w:hAnsi="宋体" w:hint="eastAsia"/>
                <w:sz w:val="24"/>
                <w:lang w:val="zh-CN"/>
              </w:rPr>
              <w:t>本项目将厂区内南仓库改建成注塑车间，占地面积</w:t>
            </w:r>
            <w:r w:rsidR="00D82D6C">
              <w:rPr>
                <w:rFonts w:hAnsi="宋体" w:hint="eastAsia"/>
                <w:sz w:val="24"/>
                <w:lang w:val="zh-CN"/>
              </w:rPr>
              <w:t>450m</w:t>
            </w:r>
            <w:r w:rsidR="00D82D6C" w:rsidRPr="00512224">
              <w:rPr>
                <w:rFonts w:hAnsi="宋体" w:hint="eastAsia"/>
                <w:sz w:val="24"/>
                <w:vertAlign w:val="superscript"/>
                <w:lang w:val="zh-CN"/>
              </w:rPr>
              <w:t>2</w:t>
            </w:r>
            <w:r w:rsidR="00D82D6C">
              <w:rPr>
                <w:rFonts w:hAnsi="宋体" w:hint="eastAsia"/>
                <w:sz w:val="24"/>
                <w:lang w:val="zh-CN"/>
              </w:rPr>
              <w:t>，利用现有厂区附属设施，新购进注塑机</w:t>
            </w:r>
            <w:r w:rsidR="00D82D6C">
              <w:rPr>
                <w:rFonts w:hAnsi="宋体" w:hint="eastAsia"/>
                <w:sz w:val="24"/>
                <w:lang w:val="zh-CN"/>
              </w:rPr>
              <w:t>6</w:t>
            </w:r>
            <w:r w:rsidR="00D82D6C">
              <w:rPr>
                <w:rFonts w:hAnsi="宋体" w:hint="eastAsia"/>
                <w:sz w:val="24"/>
                <w:lang w:val="zh-CN"/>
              </w:rPr>
              <w:t>台、丝网印刷机</w:t>
            </w:r>
            <w:r w:rsidR="00D82D6C">
              <w:rPr>
                <w:rFonts w:hAnsi="宋体" w:hint="eastAsia"/>
                <w:sz w:val="24"/>
                <w:lang w:val="zh-CN"/>
              </w:rPr>
              <w:t>1</w:t>
            </w:r>
            <w:r w:rsidR="00D82D6C">
              <w:rPr>
                <w:rFonts w:hAnsi="宋体" w:hint="eastAsia"/>
                <w:sz w:val="24"/>
                <w:lang w:val="zh-CN"/>
              </w:rPr>
              <w:t>台，年产塑料件</w:t>
            </w:r>
            <w:r w:rsidR="00D82D6C">
              <w:rPr>
                <w:rFonts w:hAnsi="宋体" w:hint="eastAsia"/>
                <w:sz w:val="24"/>
                <w:lang w:val="zh-CN"/>
              </w:rPr>
              <w:t>10</w:t>
            </w:r>
            <w:r w:rsidR="00D82D6C">
              <w:rPr>
                <w:rFonts w:hAnsi="宋体" w:hint="eastAsia"/>
                <w:sz w:val="24"/>
                <w:lang w:val="zh-CN"/>
              </w:rPr>
              <w:t>万套</w:t>
            </w:r>
            <w:r w:rsidR="00D82D6C" w:rsidRPr="006F4F9C">
              <w:rPr>
                <w:sz w:val="24"/>
              </w:rPr>
              <w:t>。</w:t>
            </w:r>
          </w:p>
          <w:p w:rsidR="006B5C1A" w:rsidRPr="00601BBC" w:rsidRDefault="00383FA7" w:rsidP="00C312EF">
            <w:pPr>
              <w:pStyle w:val="aff9"/>
              <w:adjustRightInd/>
              <w:spacing w:line="480" w:lineRule="exact"/>
              <w:ind w:left="0" w:right="0" w:firstLineChars="200" w:firstLine="480"/>
              <w:rPr>
                <w:bCs/>
                <w:szCs w:val="24"/>
                <w:lang w:val="en-US" w:eastAsia="zh-CN"/>
              </w:rPr>
            </w:pPr>
            <w:r w:rsidRPr="00601BBC">
              <w:rPr>
                <w:lang w:val="en-US" w:eastAsia="zh-CN"/>
              </w:rPr>
              <w:t>（</w:t>
            </w:r>
            <w:r w:rsidR="00EB59FE" w:rsidRPr="00601BBC">
              <w:rPr>
                <w:rFonts w:hint="eastAsia"/>
                <w:lang w:val="en-US" w:eastAsia="zh-CN"/>
              </w:rPr>
              <w:t>7</w:t>
            </w:r>
            <w:r w:rsidRPr="00601BBC">
              <w:rPr>
                <w:lang w:val="en-US" w:eastAsia="zh-CN"/>
              </w:rPr>
              <w:t>）劳动定员和工作制度：</w:t>
            </w:r>
            <w:r w:rsidR="00C075BE" w:rsidRPr="00601BBC">
              <w:rPr>
                <w:rFonts w:hint="eastAsia"/>
                <w:lang w:val="en-US" w:eastAsia="zh-CN"/>
              </w:rPr>
              <w:t>本</w:t>
            </w:r>
            <w:r w:rsidR="00C075BE" w:rsidRPr="00601BBC">
              <w:rPr>
                <w:lang w:val="en-US" w:eastAsia="zh-CN"/>
              </w:rPr>
              <w:t>项目</w:t>
            </w:r>
            <w:r w:rsidR="00C075BE" w:rsidRPr="00601BBC">
              <w:rPr>
                <w:rFonts w:hint="eastAsia"/>
                <w:lang w:val="en-US" w:eastAsia="zh-CN"/>
              </w:rPr>
              <w:t>依托现有员工</w:t>
            </w:r>
            <w:r w:rsidR="00C075BE" w:rsidRPr="00601BBC">
              <w:rPr>
                <w:lang w:val="en-US" w:eastAsia="zh-CN"/>
              </w:rPr>
              <w:t>，</w:t>
            </w:r>
            <w:r w:rsidR="00C075BE" w:rsidRPr="00601BBC">
              <w:rPr>
                <w:rFonts w:hint="eastAsia"/>
                <w:lang w:val="en-US" w:eastAsia="zh-CN"/>
              </w:rPr>
              <w:t>不新增定员，</w:t>
            </w:r>
            <w:r w:rsidR="00C075BE" w:rsidRPr="00601BBC">
              <w:rPr>
                <w:lang w:val="en-US" w:eastAsia="zh-CN"/>
              </w:rPr>
              <w:t>全年工作</w:t>
            </w:r>
            <w:r w:rsidR="00C075BE" w:rsidRPr="00601BBC">
              <w:rPr>
                <w:rFonts w:hint="eastAsia"/>
                <w:lang w:val="en-US" w:eastAsia="zh-CN"/>
              </w:rPr>
              <w:t>3</w:t>
            </w:r>
            <w:r w:rsidR="00C075BE" w:rsidRPr="00601BBC">
              <w:rPr>
                <w:lang w:val="en-US" w:eastAsia="zh-CN"/>
              </w:rPr>
              <w:t>00</w:t>
            </w:r>
            <w:r w:rsidR="00C075BE" w:rsidRPr="00601BBC">
              <w:rPr>
                <w:rFonts w:hint="eastAsia"/>
                <w:lang w:val="en-US" w:eastAsia="zh-CN"/>
              </w:rPr>
              <w:t>天</w:t>
            </w:r>
            <w:r w:rsidR="00C075BE" w:rsidRPr="00601BBC">
              <w:rPr>
                <w:lang w:val="en-US" w:eastAsia="zh-CN"/>
              </w:rPr>
              <w:t>，每天</w:t>
            </w:r>
            <w:r w:rsidR="00C075BE" w:rsidRPr="00601BBC">
              <w:rPr>
                <w:lang w:val="en-US" w:eastAsia="zh-CN"/>
              </w:rPr>
              <w:t>1</w:t>
            </w:r>
            <w:r w:rsidR="00C075BE" w:rsidRPr="00601BBC">
              <w:rPr>
                <w:lang w:val="en-US" w:eastAsia="zh-CN"/>
              </w:rPr>
              <w:t>班，每班</w:t>
            </w:r>
            <w:r w:rsidR="00C075BE" w:rsidRPr="00601BBC">
              <w:rPr>
                <w:lang w:val="en-US" w:eastAsia="zh-CN"/>
              </w:rPr>
              <w:t>8</w:t>
            </w:r>
            <w:r w:rsidR="00C075BE" w:rsidRPr="00601BBC">
              <w:rPr>
                <w:lang w:val="en-US" w:eastAsia="zh-CN"/>
              </w:rPr>
              <w:t>小时。</w:t>
            </w:r>
          </w:p>
          <w:p w:rsidR="006B5C1A" w:rsidRPr="001F2801" w:rsidRDefault="00383FA7" w:rsidP="00C312EF">
            <w:pPr>
              <w:spacing w:line="480" w:lineRule="exact"/>
              <w:ind w:firstLineChars="200" w:firstLine="482"/>
              <w:rPr>
                <w:b/>
                <w:sz w:val="24"/>
              </w:rPr>
            </w:pPr>
            <w:r w:rsidRPr="001F2801">
              <w:rPr>
                <w:b/>
                <w:sz w:val="24"/>
              </w:rPr>
              <w:t>2</w:t>
            </w:r>
            <w:r w:rsidRPr="001F2801">
              <w:rPr>
                <w:b/>
                <w:sz w:val="24"/>
              </w:rPr>
              <w:t>、建设地区环境现状</w:t>
            </w:r>
          </w:p>
          <w:p w:rsidR="006B5C1A" w:rsidRPr="001F2801" w:rsidRDefault="00383FA7" w:rsidP="00C312EF">
            <w:pPr>
              <w:spacing w:line="480" w:lineRule="exact"/>
              <w:ind w:firstLineChars="200" w:firstLine="480"/>
              <w:jc w:val="left"/>
              <w:rPr>
                <w:sz w:val="24"/>
              </w:rPr>
            </w:pPr>
            <w:r w:rsidRPr="001F2801">
              <w:rPr>
                <w:sz w:val="24"/>
              </w:rPr>
              <w:t>（</w:t>
            </w:r>
            <w:r w:rsidRPr="001F2801">
              <w:rPr>
                <w:sz w:val="24"/>
              </w:rPr>
              <w:t>1</w:t>
            </w:r>
            <w:r w:rsidRPr="001F2801">
              <w:rPr>
                <w:sz w:val="24"/>
              </w:rPr>
              <w:t>）地下水环境</w:t>
            </w:r>
          </w:p>
          <w:p w:rsidR="006B5C1A" w:rsidRPr="001F2801" w:rsidRDefault="00EB59FE" w:rsidP="00C312EF">
            <w:pPr>
              <w:spacing w:line="480" w:lineRule="exact"/>
              <w:ind w:firstLineChars="200" w:firstLine="480"/>
              <w:jc w:val="left"/>
              <w:rPr>
                <w:sz w:val="24"/>
              </w:rPr>
            </w:pPr>
            <w:r w:rsidRPr="001F2801">
              <w:rPr>
                <w:rFonts w:hint="eastAsia"/>
                <w:sz w:val="24"/>
              </w:rPr>
              <w:t>经调查，区域浅层地下水氯化物、溶解性总固体出现超标现象，其它指标满足《地下水质量标准》（</w:t>
            </w:r>
            <w:r w:rsidRPr="001F2801">
              <w:rPr>
                <w:rFonts w:hint="eastAsia"/>
                <w:sz w:val="24"/>
              </w:rPr>
              <w:t>GB/T14848-</w:t>
            </w:r>
            <w:r w:rsidR="000D131D">
              <w:rPr>
                <w:rFonts w:hint="eastAsia"/>
                <w:sz w:val="24"/>
              </w:rPr>
              <w:t>2017</w:t>
            </w:r>
            <w:r w:rsidRPr="001F2801">
              <w:rPr>
                <w:rFonts w:hint="eastAsia"/>
                <w:sz w:val="24"/>
              </w:rPr>
              <w:t>）Ⅲ类标准。溶解性总固体、氯化物超标是由于海水入侵所致。</w:t>
            </w:r>
          </w:p>
          <w:p w:rsidR="006B5C1A" w:rsidRPr="001F2801" w:rsidRDefault="00383FA7" w:rsidP="00C312EF">
            <w:pPr>
              <w:snapToGrid w:val="0"/>
              <w:spacing w:line="480" w:lineRule="exact"/>
              <w:ind w:firstLineChars="200" w:firstLine="480"/>
              <w:rPr>
                <w:sz w:val="24"/>
              </w:rPr>
            </w:pPr>
            <w:r w:rsidRPr="001F2801">
              <w:rPr>
                <w:sz w:val="24"/>
              </w:rPr>
              <w:t>（</w:t>
            </w:r>
            <w:r w:rsidRPr="001F2801">
              <w:rPr>
                <w:sz w:val="24"/>
              </w:rPr>
              <w:t>2</w:t>
            </w:r>
            <w:r w:rsidRPr="001F2801">
              <w:rPr>
                <w:sz w:val="24"/>
              </w:rPr>
              <w:t>）环境空气</w:t>
            </w:r>
          </w:p>
          <w:p w:rsidR="006B5C1A" w:rsidRPr="001F2801" w:rsidRDefault="004A52C3">
            <w:pPr>
              <w:snapToGrid w:val="0"/>
              <w:spacing w:line="480" w:lineRule="exact"/>
              <w:ind w:firstLineChars="200" w:firstLine="480"/>
              <w:rPr>
                <w:sz w:val="24"/>
              </w:rPr>
            </w:pPr>
            <w:r>
              <w:rPr>
                <w:rFonts w:hAnsi="宋体" w:hint="eastAsia"/>
                <w:sz w:val="24"/>
              </w:rPr>
              <w:t>根据</w:t>
            </w:r>
            <w:r w:rsidRPr="006924ED">
              <w:rPr>
                <w:sz w:val="24"/>
              </w:rPr>
              <w:t>河北省生态环境厅于</w:t>
            </w:r>
            <w:r w:rsidRPr="006924ED">
              <w:rPr>
                <w:sz w:val="24"/>
              </w:rPr>
              <w:t>201</w:t>
            </w:r>
            <w:r w:rsidRPr="006924ED">
              <w:rPr>
                <w:rFonts w:hint="eastAsia"/>
                <w:sz w:val="24"/>
              </w:rPr>
              <w:t>9</w:t>
            </w:r>
            <w:r w:rsidRPr="006924ED">
              <w:rPr>
                <w:sz w:val="24"/>
              </w:rPr>
              <w:t>年</w:t>
            </w:r>
            <w:r w:rsidRPr="006924ED">
              <w:rPr>
                <w:rFonts w:hint="eastAsia"/>
                <w:sz w:val="24"/>
              </w:rPr>
              <w:t>6</w:t>
            </w:r>
            <w:r w:rsidRPr="006924ED">
              <w:rPr>
                <w:sz w:val="24"/>
              </w:rPr>
              <w:t>月</w:t>
            </w:r>
            <w:r w:rsidRPr="006924ED">
              <w:rPr>
                <w:sz w:val="24"/>
              </w:rPr>
              <w:t>5</w:t>
            </w:r>
            <w:r w:rsidRPr="006924ED">
              <w:rPr>
                <w:sz w:val="24"/>
              </w:rPr>
              <w:t>日发布的《</w:t>
            </w:r>
            <w:r w:rsidRPr="006924ED">
              <w:rPr>
                <w:sz w:val="24"/>
              </w:rPr>
              <w:t>201</w:t>
            </w:r>
            <w:r w:rsidRPr="006924ED">
              <w:rPr>
                <w:rFonts w:hint="eastAsia"/>
                <w:sz w:val="24"/>
              </w:rPr>
              <w:t>8</w:t>
            </w:r>
            <w:r w:rsidRPr="006924ED">
              <w:rPr>
                <w:sz w:val="24"/>
              </w:rPr>
              <w:t>年河北省生态环境状况公报》</w:t>
            </w:r>
            <w:r>
              <w:rPr>
                <w:rFonts w:hAnsi="宋体" w:hint="eastAsia"/>
                <w:sz w:val="24"/>
              </w:rPr>
              <w:t>，沧州市环境空气</w:t>
            </w:r>
            <w:r>
              <w:rPr>
                <w:rFonts w:hAnsi="宋体" w:hint="eastAsia"/>
                <w:sz w:val="24"/>
              </w:rPr>
              <w:t>PM</w:t>
            </w:r>
            <w:r w:rsidRPr="00FC232D">
              <w:rPr>
                <w:rFonts w:hAnsi="宋体" w:hint="eastAsia"/>
                <w:sz w:val="24"/>
                <w:vertAlign w:val="subscript"/>
              </w:rPr>
              <w:t>2.5</w:t>
            </w:r>
            <w:r>
              <w:rPr>
                <w:rFonts w:hAnsi="宋体" w:hint="eastAsia"/>
                <w:sz w:val="24"/>
              </w:rPr>
              <w:t>年均质量浓度</w:t>
            </w:r>
            <w:r>
              <w:rPr>
                <w:rFonts w:hAnsi="宋体" w:hint="eastAsia"/>
                <w:sz w:val="24"/>
              </w:rPr>
              <w:t>59</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PM</w:t>
            </w:r>
            <w:r>
              <w:rPr>
                <w:rFonts w:hAnsi="宋体" w:hint="eastAsia"/>
                <w:sz w:val="24"/>
                <w:vertAlign w:val="subscript"/>
              </w:rPr>
              <w:t>10</w:t>
            </w:r>
            <w:r>
              <w:rPr>
                <w:rFonts w:hAnsi="宋体" w:hint="eastAsia"/>
                <w:sz w:val="24"/>
              </w:rPr>
              <w:t>年均质量浓度</w:t>
            </w:r>
            <w:r>
              <w:rPr>
                <w:rFonts w:hAnsi="宋体" w:hint="eastAsia"/>
                <w:sz w:val="24"/>
              </w:rPr>
              <w:t>102</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O</w:t>
            </w:r>
            <w:r w:rsidRPr="00101CE8">
              <w:rPr>
                <w:rFonts w:hAnsi="宋体" w:hint="eastAsia"/>
                <w:sz w:val="24"/>
                <w:vertAlign w:val="subscript"/>
              </w:rPr>
              <w:t>3</w:t>
            </w:r>
            <w:r>
              <w:rPr>
                <w:rFonts w:hAnsi="宋体" w:hint="eastAsia"/>
                <w:sz w:val="24"/>
              </w:rPr>
              <w:t>年均质量浓度</w:t>
            </w:r>
            <w:r>
              <w:rPr>
                <w:rFonts w:hAnsi="宋体" w:hint="eastAsia"/>
                <w:sz w:val="24"/>
              </w:rPr>
              <w:t>200</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CO</w:t>
            </w:r>
            <w:r>
              <w:rPr>
                <w:rFonts w:hAnsi="宋体" w:hint="eastAsia"/>
                <w:sz w:val="24"/>
              </w:rPr>
              <w:t>年均质量浓度</w:t>
            </w:r>
            <w:r>
              <w:rPr>
                <w:rFonts w:hAnsi="宋体" w:hint="eastAsia"/>
                <w:sz w:val="24"/>
              </w:rPr>
              <w:t>1.8</w:t>
            </w:r>
            <w:r>
              <w:rPr>
                <w:rFonts w:hint="eastAsia"/>
                <w:sz w:val="24"/>
              </w:rPr>
              <w:t>m</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NO</w:t>
            </w:r>
            <w:r w:rsidRPr="00101CE8">
              <w:rPr>
                <w:rFonts w:hAnsi="宋体" w:hint="eastAsia"/>
                <w:sz w:val="24"/>
                <w:vertAlign w:val="subscript"/>
              </w:rPr>
              <w:t>2</w:t>
            </w:r>
            <w:r>
              <w:rPr>
                <w:rFonts w:hAnsi="宋体" w:hint="eastAsia"/>
                <w:sz w:val="24"/>
              </w:rPr>
              <w:t>年均质量浓度</w:t>
            </w:r>
            <w:r>
              <w:rPr>
                <w:rFonts w:hAnsi="宋体" w:hint="eastAsia"/>
                <w:sz w:val="24"/>
              </w:rPr>
              <w:t>43</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Pr>
                <w:rFonts w:hAnsi="宋体" w:hint="eastAsia"/>
                <w:sz w:val="24"/>
              </w:rPr>
              <w:t>SO</w:t>
            </w:r>
            <w:r>
              <w:rPr>
                <w:rFonts w:hAnsi="宋体" w:hint="eastAsia"/>
                <w:sz w:val="24"/>
                <w:vertAlign w:val="subscript"/>
              </w:rPr>
              <w:t>2</w:t>
            </w:r>
            <w:r>
              <w:rPr>
                <w:rFonts w:hAnsi="宋体" w:hint="eastAsia"/>
                <w:sz w:val="24"/>
              </w:rPr>
              <w:t>年均质量浓度</w:t>
            </w:r>
            <w:r>
              <w:rPr>
                <w:rFonts w:hAnsi="宋体" w:hint="eastAsia"/>
                <w:sz w:val="24"/>
              </w:rPr>
              <w:t>24</w:t>
            </w:r>
            <w:r w:rsidRPr="00101CE8">
              <w:rPr>
                <w:sz w:val="24"/>
              </w:rPr>
              <w:t>µ</w:t>
            </w:r>
            <w:r>
              <w:rPr>
                <w:rFonts w:hAnsi="宋体" w:hint="eastAsia"/>
                <w:sz w:val="24"/>
              </w:rPr>
              <w:t>g/m</w:t>
            </w:r>
            <w:r w:rsidRPr="00101CE8">
              <w:rPr>
                <w:rFonts w:hAnsi="宋体" w:hint="eastAsia"/>
                <w:sz w:val="24"/>
                <w:vertAlign w:val="superscript"/>
              </w:rPr>
              <w:t>3</w:t>
            </w:r>
            <w:r>
              <w:rPr>
                <w:rFonts w:hAnsi="宋体" w:hint="eastAsia"/>
                <w:sz w:val="24"/>
              </w:rPr>
              <w:t>。</w:t>
            </w:r>
            <w:r w:rsidRPr="008B0CFB">
              <w:rPr>
                <w:color w:val="000000"/>
                <w:sz w:val="24"/>
              </w:rPr>
              <w:t>SO</w:t>
            </w:r>
            <w:r w:rsidRPr="008B0CFB">
              <w:rPr>
                <w:color w:val="000000"/>
                <w:sz w:val="24"/>
                <w:vertAlign w:val="subscript"/>
              </w:rPr>
              <w:t>2</w:t>
            </w:r>
            <w:r w:rsidRPr="008B0CFB">
              <w:rPr>
                <w:rFonts w:hAnsi="宋体"/>
                <w:color w:val="000000"/>
                <w:sz w:val="24"/>
              </w:rPr>
              <w:t>、</w:t>
            </w:r>
            <w:r w:rsidRPr="008B0CFB">
              <w:rPr>
                <w:color w:val="000000"/>
                <w:sz w:val="24"/>
              </w:rPr>
              <w:t>CO</w:t>
            </w:r>
            <w:r w:rsidRPr="008B0CFB">
              <w:rPr>
                <w:rFonts w:hAnsi="宋体"/>
                <w:color w:val="000000"/>
                <w:sz w:val="24"/>
              </w:rPr>
              <w:t>满足《环境空气质量标准》（</w:t>
            </w:r>
            <w:r w:rsidRPr="008B0CFB">
              <w:rPr>
                <w:color w:val="000000"/>
                <w:sz w:val="24"/>
              </w:rPr>
              <w:t>GB3095-2012</w:t>
            </w:r>
            <w:r w:rsidRPr="008B0CFB">
              <w:rPr>
                <w:rFonts w:hAnsi="宋体"/>
                <w:color w:val="000000"/>
                <w:sz w:val="24"/>
              </w:rPr>
              <w:t>）二级标准及</w:t>
            </w:r>
            <w:r w:rsidRPr="008B0CFB">
              <w:rPr>
                <w:color w:val="000000"/>
                <w:sz w:val="24"/>
              </w:rPr>
              <w:t>2018</w:t>
            </w:r>
            <w:r w:rsidRPr="008B0CFB">
              <w:rPr>
                <w:rFonts w:hAnsi="宋体"/>
                <w:color w:val="000000"/>
                <w:sz w:val="24"/>
              </w:rPr>
              <w:t>年修改单（公告</w:t>
            </w:r>
            <w:r w:rsidRPr="008B0CFB">
              <w:rPr>
                <w:color w:val="000000"/>
                <w:sz w:val="24"/>
              </w:rPr>
              <w:t>2018</w:t>
            </w:r>
            <w:r w:rsidRPr="008B0CFB">
              <w:rPr>
                <w:rFonts w:hAnsi="宋体"/>
                <w:color w:val="000000"/>
                <w:sz w:val="24"/>
              </w:rPr>
              <w:t>年第</w:t>
            </w:r>
            <w:r w:rsidRPr="008B0CFB">
              <w:rPr>
                <w:color w:val="000000"/>
                <w:sz w:val="24"/>
              </w:rPr>
              <w:t>29</w:t>
            </w:r>
            <w:r w:rsidRPr="008B0CFB">
              <w:rPr>
                <w:rFonts w:hAnsi="宋体"/>
                <w:color w:val="000000"/>
                <w:sz w:val="24"/>
              </w:rPr>
              <w:t>号）中相关规定，</w:t>
            </w:r>
            <w:r w:rsidRPr="008B0CFB">
              <w:rPr>
                <w:color w:val="000000"/>
                <w:sz w:val="24"/>
              </w:rPr>
              <w:t>PM</w:t>
            </w:r>
            <w:r w:rsidRPr="008B0CFB">
              <w:rPr>
                <w:color w:val="000000"/>
                <w:sz w:val="24"/>
                <w:vertAlign w:val="subscript"/>
              </w:rPr>
              <w:t>10</w:t>
            </w:r>
            <w:r w:rsidRPr="008B0CFB">
              <w:rPr>
                <w:rFonts w:hAnsi="宋体"/>
                <w:color w:val="000000"/>
                <w:sz w:val="24"/>
              </w:rPr>
              <w:t>、</w:t>
            </w:r>
            <w:r w:rsidRPr="008B0CFB">
              <w:rPr>
                <w:color w:val="000000"/>
                <w:sz w:val="24"/>
              </w:rPr>
              <w:t>PM</w:t>
            </w:r>
            <w:r w:rsidRPr="008B0CFB">
              <w:rPr>
                <w:color w:val="000000"/>
                <w:sz w:val="24"/>
                <w:vertAlign w:val="subscript"/>
              </w:rPr>
              <w:t>2.5</w:t>
            </w:r>
            <w:r w:rsidRPr="008B0CFB">
              <w:rPr>
                <w:rFonts w:hAnsi="宋体"/>
                <w:color w:val="000000"/>
                <w:sz w:val="24"/>
              </w:rPr>
              <w:t>、</w:t>
            </w:r>
            <w:r w:rsidRPr="008B0CFB">
              <w:rPr>
                <w:color w:val="000000"/>
                <w:sz w:val="24"/>
              </w:rPr>
              <w:t>NO</w:t>
            </w:r>
            <w:r w:rsidRPr="008B0CFB">
              <w:rPr>
                <w:color w:val="000000"/>
                <w:sz w:val="24"/>
                <w:vertAlign w:val="subscript"/>
              </w:rPr>
              <w:t>2</w:t>
            </w:r>
            <w:r w:rsidRPr="008B0CFB">
              <w:rPr>
                <w:rFonts w:hAnsi="宋体"/>
                <w:color w:val="000000"/>
                <w:sz w:val="24"/>
              </w:rPr>
              <w:t>、</w:t>
            </w:r>
            <w:r w:rsidRPr="008B0CFB">
              <w:rPr>
                <w:color w:val="000000"/>
                <w:sz w:val="24"/>
              </w:rPr>
              <w:t>O</w:t>
            </w:r>
            <w:r w:rsidRPr="008B0CFB">
              <w:rPr>
                <w:color w:val="000000"/>
                <w:sz w:val="24"/>
                <w:vertAlign w:val="subscript"/>
              </w:rPr>
              <w:t>3</w:t>
            </w:r>
            <w:r w:rsidRPr="008B0CFB">
              <w:rPr>
                <w:rFonts w:hAnsi="宋体"/>
                <w:color w:val="000000"/>
                <w:sz w:val="24"/>
              </w:rPr>
              <w:t>不能满足《环境空气质量标准》（</w:t>
            </w:r>
            <w:r w:rsidRPr="008B0CFB">
              <w:rPr>
                <w:color w:val="000000"/>
                <w:sz w:val="24"/>
              </w:rPr>
              <w:t>GB3095-2012</w:t>
            </w:r>
            <w:r w:rsidRPr="008B0CFB">
              <w:rPr>
                <w:rFonts w:hAnsi="宋体"/>
                <w:color w:val="000000"/>
                <w:sz w:val="24"/>
              </w:rPr>
              <w:t>）二级标准</w:t>
            </w:r>
            <w:r w:rsidRPr="008B0CFB">
              <w:rPr>
                <w:rFonts w:hAnsi="宋体"/>
                <w:sz w:val="24"/>
              </w:rPr>
              <w:t>及</w:t>
            </w:r>
            <w:r w:rsidRPr="008B0CFB">
              <w:rPr>
                <w:sz w:val="24"/>
              </w:rPr>
              <w:t>2018</w:t>
            </w:r>
            <w:r w:rsidRPr="008B0CFB">
              <w:rPr>
                <w:rFonts w:hAnsi="宋体"/>
                <w:sz w:val="24"/>
              </w:rPr>
              <w:t>年修改单（公告</w:t>
            </w:r>
            <w:r w:rsidRPr="008B0CFB">
              <w:rPr>
                <w:sz w:val="24"/>
              </w:rPr>
              <w:t>2018</w:t>
            </w:r>
            <w:r w:rsidRPr="008B0CFB">
              <w:rPr>
                <w:rFonts w:hAnsi="宋体"/>
                <w:sz w:val="24"/>
              </w:rPr>
              <w:t>年第</w:t>
            </w:r>
            <w:r w:rsidRPr="008B0CFB">
              <w:rPr>
                <w:sz w:val="24"/>
              </w:rPr>
              <w:t>29</w:t>
            </w:r>
            <w:r w:rsidRPr="008B0CFB">
              <w:rPr>
                <w:rFonts w:hAnsi="宋体"/>
                <w:sz w:val="24"/>
              </w:rPr>
              <w:t>号）中相关规定</w:t>
            </w:r>
            <w:r w:rsidRPr="008B0CFB">
              <w:rPr>
                <w:rFonts w:hAnsi="宋体"/>
                <w:color w:val="000000"/>
                <w:sz w:val="24"/>
              </w:rPr>
              <w:t>。</w:t>
            </w:r>
            <w:r w:rsidRPr="00FC232D">
              <w:rPr>
                <w:rFonts w:hAnsi="宋体" w:hint="eastAsia"/>
                <w:sz w:val="24"/>
              </w:rPr>
              <w:t>根据《环境空气质量评价技术规范（试行）》（</w:t>
            </w:r>
            <w:r w:rsidRPr="00FC232D">
              <w:rPr>
                <w:rFonts w:hAnsi="宋体"/>
                <w:sz w:val="24"/>
              </w:rPr>
              <w:t>HJ663-2013</w:t>
            </w:r>
            <w:r w:rsidRPr="00FC232D">
              <w:rPr>
                <w:rFonts w:hAnsi="宋体" w:hint="eastAsia"/>
                <w:sz w:val="24"/>
              </w:rPr>
              <w:t>），判定项目所在区域为环境空气质量不达标区域。项目所在</w:t>
            </w:r>
            <w:r>
              <w:rPr>
                <w:rFonts w:hAnsi="宋体" w:hint="eastAsia"/>
                <w:sz w:val="24"/>
              </w:rPr>
              <w:t>黄骅市</w:t>
            </w:r>
            <w:r w:rsidRPr="00FC232D">
              <w:rPr>
                <w:rFonts w:hAnsi="宋体" w:hint="eastAsia"/>
                <w:sz w:val="24"/>
              </w:rPr>
              <w:t>，实施《国家打赢蓝天保卫战三年行动计划》（国发〔</w:t>
            </w:r>
            <w:r w:rsidRPr="00FC232D">
              <w:rPr>
                <w:rFonts w:hAnsi="宋体"/>
                <w:sz w:val="24"/>
              </w:rPr>
              <w:t>2018</w:t>
            </w:r>
            <w:r w:rsidRPr="00FC232D">
              <w:rPr>
                <w:rFonts w:hAnsi="宋体" w:hint="eastAsia"/>
                <w:sz w:val="24"/>
              </w:rPr>
              <w:t>〕</w:t>
            </w:r>
            <w:r w:rsidRPr="00FC232D">
              <w:rPr>
                <w:rFonts w:hAnsi="宋体"/>
                <w:sz w:val="24"/>
              </w:rPr>
              <w:t>22</w:t>
            </w:r>
            <w:r w:rsidRPr="00FC232D">
              <w:rPr>
                <w:rFonts w:hAnsi="宋体" w:hint="eastAsia"/>
                <w:sz w:val="24"/>
              </w:rPr>
              <w:t>号）、《河北省打赢蓝天保卫战三年行动方案》（冀政发〔</w:t>
            </w:r>
            <w:r w:rsidRPr="00FC232D">
              <w:rPr>
                <w:rFonts w:hAnsi="宋体"/>
                <w:sz w:val="24"/>
              </w:rPr>
              <w:t>2018</w:t>
            </w:r>
            <w:r w:rsidRPr="00FC232D">
              <w:rPr>
                <w:rFonts w:hAnsi="宋体" w:hint="eastAsia"/>
                <w:sz w:val="24"/>
              </w:rPr>
              <w:t>〕</w:t>
            </w:r>
            <w:r w:rsidRPr="00FC232D">
              <w:rPr>
                <w:rFonts w:hAnsi="宋体"/>
                <w:sz w:val="24"/>
              </w:rPr>
              <w:lastRenderedPageBreak/>
              <w:t>18</w:t>
            </w:r>
            <w:r w:rsidRPr="00FC232D">
              <w:rPr>
                <w:rFonts w:hAnsi="宋体" w:hint="eastAsia"/>
                <w:sz w:val="24"/>
              </w:rPr>
              <w:t>号）</w:t>
            </w:r>
            <w:r>
              <w:rPr>
                <w:rFonts w:hAnsi="宋体" w:hint="eastAsia"/>
                <w:sz w:val="24"/>
              </w:rPr>
              <w:t>等</w:t>
            </w:r>
            <w:r w:rsidRPr="00FC232D">
              <w:rPr>
                <w:rFonts w:hAnsi="宋体" w:hint="eastAsia"/>
                <w:sz w:val="24"/>
              </w:rPr>
              <w:t>，持续改善区域环境空气质量。</w:t>
            </w:r>
          </w:p>
          <w:p w:rsidR="006B5C1A" w:rsidRPr="001F2801" w:rsidRDefault="00383FA7">
            <w:pPr>
              <w:spacing w:line="480" w:lineRule="exact"/>
              <w:ind w:firstLineChars="200" w:firstLine="480"/>
              <w:jc w:val="left"/>
              <w:rPr>
                <w:sz w:val="24"/>
              </w:rPr>
            </w:pPr>
            <w:r w:rsidRPr="001F2801">
              <w:rPr>
                <w:sz w:val="24"/>
              </w:rPr>
              <w:t>（</w:t>
            </w:r>
            <w:r w:rsidRPr="001F2801">
              <w:rPr>
                <w:sz w:val="24"/>
              </w:rPr>
              <w:t>3</w:t>
            </w:r>
            <w:r w:rsidRPr="001F2801">
              <w:rPr>
                <w:sz w:val="24"/>
              </w:rPr>
              <w:t>）声环境</w:t>
            </w:r>
          </w:p>
          <w:p w:rsidR="006B5C1A" w:rsidRPr="001F2801" w:rsidRDefault="00383FA7">
            <w:pPr>
              <w:spacing w:line="480" w:lineRule="exact"/>
              <w:ind w:firstLineChars="200" w:firstLine="480"/>
              <w:rPr>
                <w:sz w:val="24"/>
              </w:rPr>
            </w:pPr>
            <w:r w:rsidRPr="001F2801">
              <w:rPr>
                <w:sz w:val="24"/>
              </w:rPr>
              <w:t>区域声环境质量满足《声环境质量标准》（</w:t>
            </w:r>
            <w:r w:rsidRPr="001F2801">
              <w:rPr>
                <w:sz w:val="24"/>
              </w:rPr>
              <w:t>GB3096-2008</w:t>
            </w:r>
            <w:r w:rsidRPr="001F2801">
              <w:rPr>
                <w:sz w:val="24"/>
              </w:rPr>
              <w:t>）</w:t>
            </w:r>
            <w:r w:rsidR="004A52C3">
              <w:rPr>
                <w:rFonts w:hint="eastAsia"/>
                <w:sz w:val="24"/>
              </w:rPr>
              <w:t>3</w:t>
            </w:r>
            <w:r w:rsidRPr="001F2801">
              <w:rPr>
                <w:sz w:val="24"/>
              </w:rPr>
              <w:t>类标准要求。</w:t>
            </w:r>
          </w:p>
          <w:p w:rsidR="006B5C1A" w:rsidRPr="001F2801" w:rsidRDefault="00383FA7">
            <w:pPr>
              <w:spacing w:line="480" w:lineRule="exact"/>
              <w:ind w:firstLineChars="200" w:firstLine="482"/>
              <w:rPr>
                <w:b/>
                <w:sz w:val="24"/>
              </w:rPr>
            </w:pPr>
            <w:r w:rsidRPr="001F2801">
              <w:rPr>
                <w:b/>
                <w:sz w:val="24"/>
              </w:rPr>
              <w:t>3</w:t>
            </w:r>
            <w:r w:rsidRPr="001F2801">
              <w:rPr>
                <w:b/>
                <w:sz w:val="24"/>
              </w:rPr>
              <w:t>、环境影响分析结论</w:t>
            </w:r>
          </w:p>
          <w:p w:rsidR="00EB59FE" w:rsidRPr="001F2801" w:rsidRDefault="00127272">
            <w:pPr>
              <w:spacing w:line="480" w:lineRule="exact"/>
              <w:ind w:firstLineChars="200" w:firstLine="480"/>
              <w:rPr>
                <w:sz w:val="24"/>
              </w:rPr>
            </w:pPr>
            <w:r>
              <w:rPr>
                <w:rFonts w:hint="eastAsia"/>
                <w:sz w:val="24"/>
              </w:rPr>
              <w:t>（</w:t>
            </w:r>
            <w:r>
              <w:rPr>
                <w:rFonts w:hint="eastAsia"/>
                <w:sz w:val="24"/>
              </w:rPr>
              <w:t>1</w:t>
            </w:r>
            <w:r>
              <w:rPr>
                <w:rFonts w:hint="eastAsia"/>
                <w:sz w:val="24"/>
              </w:rPr>
              <w:t>）</w:t>
            </w:r>
            <w:r w:rsidR="00EB59FE" w:rsidRPr="001F2801">
              <w:rPr>
                <w:rFonts w:hint="eastAsia"/>
                <w:sz w:val="24"/>
              </w:rPr>
              <w:t>施工期</w:t>
            </w:r>
          </w:p>
          <w:p w:rsidR="00EB59FE" w:rsidRPr="00601BBC" w:rsidRDefault="00211E89" w:rsidP="00211E89">
            <w:pPr>
              <w:pStyle w:val="13"/>
              <w:ind w:firstLine="480"/>
              <w:rPr>
                <w:lang w:val="en-US" w:eastAsia="zh-CN"/>
              </w:rPr>
            </w:pPr>
            <w:r w:rsidRPr="00601BBC">
              <w:rPr>
                <w:rFonts w:hint="eastAsia"/>
                <w:lang w:val="en-US" w:eastAsia="zh-CN"/>
              </w:rPr>
              <w:t>本项目为扩建项目，将厂区内南仓库改建成注塑车间，无土建施工，依托厂内公辅工程，</w:t>
            </w:r>
            <w:r w:rsidRPr="00601BBC">
              <w:rPr>
                <w:lang w:val="en-US" w:eastAsia="zh-CN"/>
              </w:rPr>
              <w:t>施工期仅进行设备安装、调试等，工程量小，施工期短，且随着施工期的结束，施工期环境影响也随之消失</w:t>
            </w:r>
            <w:r w:rsidRPr="00601BBC">
              <w:rPr>
                <w:rFonts w:hint="eastAsia"/>
                <w:lang w:val="en-US" w:eastAsia="zh-CN"/>
              </w:rPr>
              <w:t>。</w:t>
            </w:r>
          </w:p>
          <w:p w:rsidR="00EB59FE" w:rsidRPr="001F2801" w:rsidRDefault="004742B9">
            <w:pPr>
              <w:spacing w:line="480" w:lineRule="exact"/>
              <w:ind w:firstLineChars="200" w:firstLine="480"/>
              <w:rPr>
                <w:sz w:val="24"/>
              </w:rPr>
            </w:pPr>
            <w:r>
              <w:rPr>
                <w:rFonts w:hint="eastAsia"/>
                <w:sz w:val="24"/>
              </w:rPr>
              <w:t>（</w:t>
            </w:r>
            <w:r>
              <w:rPr>
                <w:rFonts w:hint="eastAsia"/>
                <w:sz w:val="24"/>
              </w:rPr>
              <w:t>2</w:t>
            </w:r>
            <w:r>
              <w:rPr>
                <w:rFonts w:hint="eastAsia"/>
                <w:sz w:val="24"/>
              </w:rPr>
              <w:t>）</w:t>
            </w:r>
            <w:r w:rsidR="00EB59FE" w:rsidRPr="001F2801">
              <w:rPr>
                <w:rFonts w:hint="eastAsia"/>
                <w:sz w:val="24"/>
              </w:rPr>
              <w:t>营运期</w:t>
            </w:r>
          </w:p>
          <w:p w:rsidR="006B5C1A" w:rsidRPr="001F2801" w:rsidRDefault="004742B9" w:rsidP="004742B9">
            <w:pPr>
              <w:spacing w:line="480" w:lineRule="exact"/>
              <w:ind w:firstLineChars="200" w:firstLine="480"/>
              <w:rPr>
                <w:sz w:val="24"/>
              </w:rPr>
            </w:pPr>
            <w:r w:rsidRPr="004742B9">
              <w:rPr>
                <w:rFonts w:hint="eastAsia"/>
                <w:sz w:val="24"/>
              </w:rPr>
              <w:t>①</w:t>
            </w:r>
            <w:r w:rsidR="00383FA7" w:rsidRPr="001F2801">
              <w:rPr>
                <w:sz w:val="24"/>
              </w:rPr>
              <w:t>废气</w:t>
            </w:r>
          </w:p>
          <w:p w:rsidR="003F247F" w:rsidRDefault="003F247F" w:rsidP="003F247F">
            <w:pPr>
              <w:tabs>
                <w:tab w:val="left" w:pos="195"/>
              </w:tabs>
              <w:spacing w:line="480" w:lineRule="exact"/>
              <w:ind w:firstLineChars="200" w:firstLine="480"/>
              <w:rPr>
                <w:sz w:val="24"/>
              </w:rPr>
            </w:pPr>
            <w:r w:rsidRPr="0071511B">
              <w:rPr>
                <w:rFonts w:hAnsi="宋体" w:hint="eastAsia"/>
                <w:sz w:val="24"/>
              </w:rPr>
              <w:t>扩建项目</w:t>
            </w:r>
            <w:r w:rsidRPr="0071511B">
              <w:rPr>
                <w:rFonts w:hAnsi="宋体"/>
                <w:sz w:val="24"/>
              </w:rPr>
              <w:t>产生的废气主要为</w:t>
            </w:r>
            <w:r w:rsidRPr="0071511B">
              <w:rPr>
                <w:rFonts w:hAnsi="宋体" w:hint="eastAsia"/>
                <w:sz w:val="24"/>
              </w:rPr>
              <w:t>注塑废气和丝网印刷废气</w:t>
            </w:r>
            <w:r w:rsidRPr="0071511B">
              <w:rPr>
                <w:rFonts w:hAnsi="宋体"/>
                <w:sz w:val="24"/>
              </w:rPr>
              <w:t>。</w:t>
            </w:r>
            <w:r>
              <w:rPr>
                <w:rFonts w:hAnsi="宋体" w:hint="eastAsia"/>
                <w:sz w:val="24"/>
              </w:rPr>
              <w:t>本</w:t>
            </w:r>
            <w:r w:rsidR="00D81F0E">
              <w:rPr>
                <w:rFonts w:hAnsi="宋体" w:hint="eastAsia"/>
                <w:sz w:val="24"/>
              </w:rPr>
              <w:t>扩建</w:t>
            </w:r>
            <w:r w:rsidRPr="003E08F3">
              <w:rPr>
                <w:rFonts w:hAnsi="宋体"/>
                <w:sz w:val="24"/>
              </w:rPr>
              <w:t>项目</w:t>
            </w:r>
            <w:r w:rsidRPr="0071511B">
              <w:rPr>
                <w:rFonts w:hAnsi="宋体" w:hint="eastAsia"/>
                <w:sz w:val="24"/>
              </w:rPr>
              <w:t>注塑废气和丝网印刷废气</w:t>
            </w:r>
            <w:r>
              <w:rPr>
                <w:rFonts w:hAnsi="宋体" w:hint="eastAsia"/>
                <w:sz w:val="24"/>
              </w:rPr>
              <w:t>，主要污染物为非甲烷总烃，企业密闭生产车间，采用集气装置收集废气，经</w:t>
            </w:r>
            <w:r>
              <w:rPr>
                <w:rFonts w:hAnsi="宋体" w:hint="eastAsia"/>
                <w:sz w:val="24"/>
              </w:rPr>
              <w:t>UV</w:t>
            </w:r>
            <w:r>
              <w:rPr>
                <w:rFonts w:hAnsi="宋体" w:hint="eastAsia"/>
                <w:sz w:val="24"/>
              </w:rPr>
              <w:t>光氧净化器</w:t>
            </w:r>
            <w:r>
              <w:rPr>
                <w:rFonts w:hAnsi="宋体" w:hint="eastAsia"/>
                <w:sz w:val="24"/>
              </w:rPr>
              <w:t>+</w:t>
            </w:r>
            <w:r>
              <w:rPr>
                <w:rFonts w:hAnsi="宋体" w:hint="eastAsia"/>
                <w:sz w:val="24"/>
              </w:rPr>
              <w:t>活性炭吸附装置处理，由</w:t>
            </w:r>
            <w:r>
              <w:rPr>
                <w:rFonts w:hAnsi="宋体" w:hint="eastAsia"/>
                <w:sz w:val="24"/>
              </w:rPr>
              <w:t>15m</w:t>
            </w:r>
            <w:r>
              <w:rPr>
                <w:rFonts w:hAnsi="宋体" w:hint="eastAsia"/>
                <w:sz w:val="24"/>
              </w:rPr>
              <w:t>高排气筒排放（</w:t>
            </w:r>
            <w:r>
              <w:rPr>
                <w:rFonts w:hAnsi="宋体" w:hint="eastAsia"/>
                <w:sz w:val="24"/>
              </w:rPr>
              <w:t>DA001</w:t>
            </w:r>
            <w:r>
              <w:rPr>
                <w:rFonts w:hAnsi="宋体" w:hint="eastAsia"/>
                <w:sz w:val="24"/>
              </w:rPr>
              <w:t>）。非甲烷总烃</w:t>
            </w:r>
            <w:r>
              <w:rPr>
                <w:rFonts w:hint="eastAsia"/>
                <w:sz w:val="24"/>
              </w:rPr>
              <w:t>满足</w:t>
            </w:r>
            <w:r w:rsidRPr="00CA403B">
              <w:rPr>
                <w:rFonts w:hint="eastAsia"/>
                <w:sz w:val="24"/>
              </w:rPr>
              <w:t>河北省地方标准《工业企业挥发性有机物排放控制标准》（</w:t>
            </w:r>
            <w:r w:rsidRPr="00CA403B">
              <w:rPr>
                <w:rFonts w:hint="eastAsia"/>
                <w:sz w:val="24"/>
              </w:rPr>
              <w:t>DB13/2322-2016</w:t>
            </w:r>
            <w:r w:rsidRPr="00CA403B">
              <w:rPr>
                <w:rFonts w:hint="eastAsia"/>
                <w:sz w:val="24"/>
              </w:rPr>
              <w:t>）</w:t>
            </w:r>
            <w:r>
              <w:rPr>
                <w:rFonts w:hint="eastAsia"/>
                <w:sz w:val="24"/>
              </w:rPr>
              <w:t>中表</w:t>
            </w:r>
            <w:r>
              <w:rPr>
                <w:rFonts w:hint="eastAsia"/>
                <w:sz w:val="24"/>
              </w:rPr>
              <w:t>1</w:t>
            </w:r>
            <w:r>
              <w:rPr>
                <w:rFonts w:hint="eastAsia"/>
                <w:sz w:val="24"/>
              </w:rPr>
              <w:t>有机化工业和印刷工业标准要求，</w:t>
            </w:r>
            <w:r w:rsidRPr="006924ED">
              <w:rPr>
                <w:rFonts w:hint="eastAsia"/>
                <w:sz w:val="24"/>
              </w:rPr>
              <w:t>同时满足《合成树脂工业污染物排放标准》（</w:t>
            </w:r>
            <w:r w:rsidRPr="006924ED">
              <w:rPr>
                <w:rFonts w:hint="eastAsia"/>
                <w:sz w:val="24"/>
              </w:rPr>
              <w:t>GB31572-2015</w:t>
            </w:r>
            <w:r w:rsidRPr="006924ED">
              <w:rPr>
                <w:rFonts w:hint="eastAsia"/>
                <w:sz w:val="24"/>
              </w:rPr>
              <w:t>）表</w:t>
            </w:r>
            <w:r w:rsidRPr="006924ED">
              <w:rPr>
                <w:rFonts w:hint="eastAsia"/>
                <w:sz w:val="24"/>
              </w:rPr>
              <w:t>5</w:t>
            </w:r>
            <w:r w:rsidRPr="006924ED">
              <w:rPr>
                <w:rFonts w:hint="eastAsia"/>
                <w:sz w:val="24"/>
              </w:rPr>
              <w:t>大气污染物特别排放限值</w:t>
            </w:r>
            <w:r>
              <w:rPr>
                <w:rFonts w:hint="eastAsia"/>
                <w:sz w:val="24"/>
              </w:rPr>
              <w:t>，即非甲烷总烃最高允许排放浓度</w:t>
            </w:r>
            <w:r w:rsidRPr="001465AA">
              <w:rPr>
                <w:sz w:val="24"/>
              </w:rPr>
              <w:t>≤</w:t>
            </w:r>
            <w:r>
              <w:rPr>
                <w:rFonts w:hint="eastAsia"/>
                <w:sz w:val="24"/>
              </w:rPr>
              <w:t>50mg/m</w:t>
            </w:r>
            <w:r w:rsidRPr="001465AA">
              <w:rPr>
                <w:rFonts w:hint="eastAsia"/>
                <w:sz w:val="24"/>
                <w:vertAlign w:val="superscript"/>
              </w:rPr>
              <w:t>3</w:t>
            </w:r>
            <w:r>
              <w:rPr>
                <w:rFonts w:hint="eastAsia"/>
                <w:sz w:val="24"/>
              </w:rPr>
              <w:t>，最低去除效率</w:t>
            </w:r>
            <w:r w:rsidRPr="001465AA">
              <w:rPr>
                <w:sz w:val="24"/>
              </w:rPr>
              <w:t>≥</w:t>
            </w:r>
            <w:r>
              <w:rPr>
                <w:rFonts w:hint="eastAsia"/>
                <w:sz w:val="24"/>
              </w:rPr>
              <w:t>90%</w:t>
            </w:r>
            <w:r w:rsidRPr="006924ED">
              <w:rPr>
                <w:rFonts w:hint="eastAsia"/>
                <w:sz w:val="24"/>
              </w:rPr>
              <w:t>。</w:t>
            </w:r>
            <w:r>
              <w:rPr>
                <w:rFonts w:hint="eastAsia"/>
                <w:sz w:val="24"/>
              </w:rPr>
              <w:t>经预测，</w:t>
            </w:r>
            <w:r w:rsidRPr="00AA1CCA">
              <w:rPr>
                <w:rFonts w:hAnsi="宋体"/>
                <w:sz w:val="24"/>
              </w:rPr>
              <w:t>本</w:t>
            </w:r>
            <w:r w:rsidR="00D81F0E">
              <w:rPr>
                <w:rFonts w:hAnsi="宋体" w:hint="eastAsia"/>
                <w:sz w:val="24"/>
              </w:rPr>
              <w:t>扩建</w:t>
            </w:r>
            <w:r w:rsidRPr="00AA1CCA">
              <w:rPr>
                <w:rFonts w:hAnsi="宋体"/>
                <w:sz w:val="24"/>
              </w:rPr>
              <w:t>项目</w:t>
            </w:r>
            <w:r>
              <w:rPr>
                <w:rFonts w:hAnsi="宋体" w:hint="eastAsia"/>
                <w:sz w:val="24"/>
              </w:rPr>
              <w:t>注塑车间无组织</w:t>
            </w:r>
            <w:r w:rsidRPr="00AA1CCA">
              <w:rPr>
                <w:rFonts w:hAnsi="宋体"/>
                <w:sz w:val="24"/>
              </w:rPr>
              <w:t>排放的</w:t>
            </w:r>
            <w:r>
              <w:rPr>
                <w:rFonts w:hAnsi="宋体" w:hint="eastAsia"/>
                <w:sz w:val="24"/>
              </w:rPr>
              <w:t>非甲烷总烃</w:t>
            </w:r>
            <w:r w:rsidRPr="00AA1CCA">
              <w:rPr>
                <w:rFonts w:hAnsi="宋体"/>
                <w:sz w:val="24"/>
              </w:rPr>
              <w:t>，</w:t>
            </w:r>
            <w:r>
              <w:rPr>
                <w:rFonts w:hAnsi="宋体" w:hint="eastAsia"/>
                <w:sz w:val="24"/>
              </w:rPr>
              <w:t>最大落地浓度</w:t>
            </w:r>
            <w:r w:rsidRPr="00AA1CCA">
              <w:rPr>
                <w:rFonts w:hAnsi="宋体"/>
                <w:sz w:val="24"/>
              </w:rPr>
              <w:t>C</w:t>
            </w:r>
            <w:r w:rsidRPr="00590425">
              <w:rPr>
                <w:rFonts w:hAnsi="宋体"/>
                <w:sz w:val="24"/>
                <w:vertAlign w:val="subscript"/>
              </w:rPr>
              <w:t>max</w:t>
            </w:r>
            <w:r w:rsidRPr="00AA1CCA">
              <w:rPr>
                <w:rFonts w:hAnsi="宋体"/>
                <w:sz w:val="24"/>
              </w:rPr>
              <w:t>为</w:t>
            </w:r>
            <w:r>
              <w:rPr>
                <w:rFonts w:hAnsi="宋体" w:hint="eastAsia"/>
                <w:sz w:val="24"/>
              </w:rPr>
              <w:t>22.731</w:t>
            </w:r>
            <w:r w:rsidRPr="00D36C4B">
              <w:rPr>
                <w:sz w:val="24"/>
              </w:rPr>
              <w:t>μ</w:t>
            </w:r>
            <w:r w:rsidRPr="00D36C4B">
              <w:rPr>
                <w:rFonts w:hAnsi="宋体"/>
                <w:sz w:val="24"/>
              </w:rPr>
              <w:t>g</w:t>
            </w:r>
            <w:r w:rsidRPr="00AA1CCA">
              <w:rPr>
                <w:rFonts w:hAnsi="宋体"/>
                <w:sz w:val="24"/>
              </w:rPr>
              <w:t>/m</w:t>
            </w:r>
            <w:r w:rsidRPr="00197328">
              <w:rPr>
                <w:rFonts w:hAnsi="宋体"/>
                <w:sz w:val="24"/>
                <w:vertAlign w:val="superscript"/>
              </w:rPr>
              <w:t>3</w:t>
            </w:r>
            <w:r w:rsidRPr="00AA1CCA">
              <w:rPr>
                <w:rFonts w:hAnsi="宋体"/>
                <w:sz w:val="24"/>
              </w:rPr>
              <w:t>，</w:t>
            </w:r>
            <w:r>
              <w:rPr>
                <w:rFonts w:hAnsi="宋体" w:hint="eastAsia"/>
                <w:sz w:val="24"/>
              </w:rPr>
              <w:t>满足</w:t>
            </w:r>
            <w:r w:rsidRPr="006924ED">
              <w:rPr>
                <w:sz w:val="24"/>
              </w:rPr>
              <w:t>《工业企业挥发性有机物排放控制标准》（</w:t>
            </w:r>
            <w:r w:rsidRPr="006924ED">
              <w:rPr>
                <w:sz w:val="24"/>
              </w:rPr>
              <w:t>DB13/2322-2016</w:t>
            </w:r>
            <w:r w:rsidRPr="006924ED">
              <w:rPr>
                <w:sz w:val="24"/>
              </w:rPr>
              <w:t>）中表</w:t>
            </w:r>
            <w:r w:rsidRPr="006924ED">
              <w:rPr>
                <w:sz w:val="24"/>
              </w:rPr>
              <w:t>2</w:t>
            </w:r>
            <w:r w:rsidRPr="006924ED">
              <w:rPr>
                <w:sz w:val="24"/>
              </w:rPr>
              <w:t>企业边界大气污染物浓度限值</w:t>
            </w:r>
            <w:r>
              <w:rPr>
                <w:rFonts w:hint="eastAsia"/>
                <w:sz w:val="24"/>
              </w:rPr>
              <w:t>和</w:t>
            </w:r>
            <w:r w:rsidRPr="00C16FDC">
              <w:rPr>
                <w:sz w:val="24"/>
              </w:rPr>
              <w:t>挥发性有机物无组织排放控制标准（</w:t>
            </w:r>
            <w:r>
              <w:rPr>
                <w:sz w:val="24"/>
              </w:rPr>
              <w:t>GB</w:t>
            </w:r>
            <w:r w:rsidRPr="00C16FDC">
              <w:rPr>
                <w:sz w:val="24"/>
              </w:rPr>
              <w:t>37822-2019</w:t>
            </w:r>
            <w:r w:rsidRPr="00C16FDC">
              <w:rPr>
                <w:sz w:val="24"/>
              </w:rPr>
              <w:t>）表</w:t>
            </w:r>
            <w:r w:rsidRPr="00C16FDC">
              <w:rPr>
                <w:sz w:val="24"/>
              </w:rPr>
              <w:t>A.1</w:t>
            </w:r>
            <w:r w:rsidRPr="00C16FDC">
              <w:rPr>
                <w:sz w:val="24"/>
              </w:rPr>
              <w:t>车间外特别排放限值</w:t>
            </w:r>
            <w:r w:rsidRPr="00C16FDC">
              <w:rPr>
                <w:rFonts w:hint="eastAsia"/>
                <w:sz w:val="24"/>
              </w:rPr>
              <w:t>。</w:t>
            </w:r>
          </w:p>
          <w:p w:rsidR="00EB59FE" w:rsidRPr="00601BBC" w:rsidRDefault="003F247F" w:rsidP="003F247F">
            <w:pPr>
              <w:pStyle w:val="13"/>
              <w:ind w:firstLine="480"/>
              <w:rPr>
                <w:color w:val="000000"/>
                <w:spacing w:val="4"/>
                <w:lang w:val="en-US" w:eastAsia="zh-CN"/>
              </w:rPr>
            </w:pPr>
            <w:r w:rsidRPr="00601BBC">
              <w:rPr>
                <w:rFonts w:hAnsi="宋体" w:hint="eastAsia"/>
                <w:lang w:val="en-US" w:eastAsia="zh-CN"/>
              </w:rPr>
              <w:t>根据预测结果，本</w:t>
            </w:r>
            <w:r w:rsidR="0084670B" w:rsidRPr="00601BBC">
              <w:rPr>
                <w:rFonts w:hAnsi="宋体" w:hint="eastAsia"/>
                <w:lang w:val="en-US" w:eastAsia="zh-CN"/>
              </w:rPr>
              <w:t>扩建</w:t>
            </w:r>
            <w:r w:rsidRPr="00601BBC">
              <w:rPr>
                <w:rFonts w:hAnsi="宋体" w:hint="eastAsia"/>
                <w:lang w:val="en-US" w:eastAsia="zh-CN"/>
              </w:rPr>
              <w:t>项目大气环境影响评价等级为二级</w:t>
            </w:r>
            <w:r w:rsidRPr="00601BBC">
              <w:rPr>
                <w:rFonts w:hint="eastAsia"/>
                <w:lang w:val="en-US" w:eastAsia="zh-CN"/>
              </w:rPr>
              <w:t>，污染物能达标排放，且污染物最大落地浓度远低于环境空气质量标准限值，</w:t>
            </w:r>
            <w:r w:rsidRPr="00601BBC">
              <w:rPr>
                <w:lang w:val="en-US" w:eastAsia="zh-CN"/>
              </w:rPr>
              <w:t>对周</w:t>
            </w:r>
            <w:r w:rsidRPr="00601BBC">
              <w:rPr>
                <w:rFonts w:hint="eastAsia"/>
                <w:lang w:val="en-US" w:eastAsia="zh-CN"/>
              </w:rPr>
              <w:t>边大气</w:t>
            </w:r>
            <w:r w:rsidRPr="00601BBC">
              <w:rPr>
                <w:lang w:val="en-US" w:eastAsia="zh-CN"/>
              </w:rPr>
              <w:t>环境影响</w:t>
            </w:r>
            <w:r w:rsidRPr="00601BBC">
              <w:rPr>
                <w:rFonts w:hint="eastAsia"/>
                <w:lang w:val="en-US" w:eastAsia="zh-CN"/>
              </w:rPr>
              <w:t>较小，环境影响可接受</w:t>
            </w:r>
            <w:r w:rsidRPr="00601BBC">
              <w:rPr>
                <w:lang w:val="en-US" w:eastAsia="zh-CN"/>
              </w:rPr>
              <w:t>。</w:t>
            </w:r>
          </w:p>
          <w:p w:rsidR="006B5C1A" w:rsidRPr="00601BBC" w:rsidRDefault="004742B9" w:rsidP="00991C08">
            <w:pPr>
              <w:pStyle w:val="13"/>
              <w:ind w:firstLine="480"/>
              <w:rPr>
                <w:lang w:val="en-US" w:eastAsia="zh-CN"/>
              </w:rPr>
            </w:pPr>
            <w:r w:rsidRPr="00601BBC">
              <w:rPr>
                <w:rFonts w:hint="eastAsia"/>
                <w:lang w:val="en-US" w:eastAsia="zh-CN"/>
              </w:rPr>
              <w:t>②</w:t>
            </w:r>
            <w:r w:rsidR="00383FA7" w:rsidRPr="00601BBC">
              <w:rPr>
                <w:lang w:val="en-US" w:eastAsia="zh-CN"/>
              </w:rPr>
              <w:t>废水</w:t>
            </w:r>
          </w:p>
          <w:p w:rsidR="009B44EF" w:rsidRDefault="009B44EF" w:rsidP="009B44EF">
            <w:pPr>
              <w:snapToGrid w:val="0"/>
              <w:spacing w:line="480" w:lineRule="exact"/>
              <w:ind w:firstLineChars="200" w:firstLine="480"/>
              <w:rPr>
                <w:sz w:val="24"/>
              </w:rPr>
            </w:pPr>
            <w:r w:rsidRPr="00AE2124">
              <w:rPr>
                <w:rFonts w:hint="eastAsia"/>
                <w:sz w:val="24"/>
              </w:rPr>
              <w:t>扩建项目</w:t>
            </w:r>
            <w:r>
              <w:rPr>
                <w:rFonts w:hint="eastAsia"/>
                <w:sz w:val="24"/>
              </w:rPr>
              <w:t>生产用水为注塑冷却水，依托现有循环水系统，定期补充，不外排；</w:t>
            </w:r>
            <w:r w:rsidRPr="00AE2124">
              <w:rPr>
                <w:rFonts w:hint="eastAsia"/>
                <w:sz w:val="24"/>
              </w:rPr>
              <w:t>扩建</w:t>
            </w:r>
            <w:r>
              <w:rPr>
                <w:rFonts w:hint="eastAsia"/>
                <w:sz w:val="24"/>
              </w:rPr>
              <w:t>项目依托现有员工</w:t>
            </w:r>
            <w:r w:rsidRPr="00E2577D">
              <w:rPr>
                <w:sz w:val="24"/>
              </w:rPr>
              <w:t>，</w:t>
            </w:r>
            <w:r>
              <w:rPr>
                <w:rFonts w:hint="eastAsia"/>
                <w:sz w:val="24"/>
              </w:rPr>
              <w:t>不新增定员，</w:t>
            </w:r>
            <w:r w:rsidRPr="001F2801">
              <w:rPr>
                <w:sz w:val="24"/>
              </w:rPr>
              <w:t>不新增生活用水量，</w:t>
            </w:r>
            <w:r>
              <w:rPr>
                <w:rFonts w:hint="eastAsia"/>
                <w:sz w:val="24"/>
              </w:rPr>
              <w:t>不</w:t>
            </w:r>
            <w:r w:rsidRPr="001F2801">
              <w:rPr>
                <w:sz w:val="24"/>
              </w:rPr>
              <w:t>新增生活废水。</w:t>
            </w:r>
          </w:p>
          <w:p w:rsidR="009B44EF" w:rsidRPr="00793243" w:rsidRDefault="009B44EF" w:rsidP="009B44EF">
            <w:pPr>
              <w:snapToGrid w:val="0"/>
              <w:spacing w:line="480" w:lineRule="exact"/>
              <w:ind w:firstLineChars="200" w:firstLine="480"/>
              <w:rPr>
                <w:sz w:val="24"/>
              </w:rPr>
            </w:pPr>
            <w:r w:rsidRPr="00F2784F">
              <w:rPr>
                <w:color w:val="000000"/>
                <w:sz w:val="24"/>
              </w:rPr>
              <w:t>根据《环境影响评价技术导则</w:t>
            </w:r>
            <w:r w:rsidRPr="00F2784F">
              <w:rPr>
                <w:rFonts w:hint="eastAsia"/>
                <w:color w:val="000000"/>
                <w:sz w:val="24"/>
              </w:rPr>
              <w:t xml:space="preserve"> </w:t>
            </w:r>
            <w:r w:rsidRPr="00F2784F">
              <w:rPr>
                <w:color w:val="000000"/>
                <w:sz w:val="24"/>
              </w:rPr>
              <w:t>地下水环境》（</w:t>
            </w:r>
            <w:r w:rsidRPr="00F2784F">
              <w:rPr>
                <w:color w:val="000000"/>
                <w:sz w:val="24"/>
              </w:rPr>
              <w:t>HJ610-2016</w:t>
            </w:r>
            <w:r w:rsidRPr="00F2784F">
              <w:rPr>
                <w:color w:val="000000"/>
                <w:sz w:val="24"/>
              </w:rPr>
              <w:t>），项目属于：</w:t>
            </w:r>
            <w:r w:rsidRPr="00F2784F">
              <w:rPr>
                <w:rFonts w:hint="eastAsia"/>
                <w:color w:val="000000"/>
                <w:sz w:val="24"/>
              </w:rPr>
              <w:t>“</w:t>
            </w:r>
            <w:r>
              <w:rPr>
                <w:rFonts w:hint="eastAsia"/>
                <w:color w:val="000000"/>
                <w:sz w:val="24"/>
              </w:rPr>
              <w:t>116</w:t>
            </w:r>
            <w:r>
              <w:rPr>
                <w:rFonts w:hint="eastAsia"/>
                <w:color w:val="000000"/>
                <w:sz w:val="24"/>
              </w:rPr>
              <w:t>、塑料制品制造</w:t>
            </w:r>
            <w:r w:rsidRPr="00F2784F">
              <w:rPr>
                <w:rFonts w:hint="eastAsia"/>
                <w:color w:val="000000"/>
                <w:sz w:val="24"/>
              </w:rPr>
              <w:t>”中报告表，地下水评价为Ⅳ</w:t>
            </w:r>
            <w:r w:rsidRPr="00F2784F">
              <w:rPr>
                <w:color w:val="000000"/>
                <w:sz w:val="24"/>
              </w:rPr>
              <w:t>类项目。</w:t>
            </w:r>
            <w:r w:rsidRPr="00F2784F">
              <w:rPr>
                <w:rFonts w:hint="eastAsia"/>
                <w:color w:val="000000"/>
                <w:sz w:val="24"/>
              </w:rPr>
              <w:t>Ⅳ</w:t>
            </w:r>
            <w:r w:rsidRPr="00F2784F">
              <w:rPr>
                <w:color w:val="000000"/>
                <w:sz w:val="24"/>
              </w:rPr>
              <w:t>类建设项目不开展地下水环境影响评价。因此，本</w:t>
            </w:r>
            <w:r>
              <w:rPr>
                <w:rFonts w:hint="eastAsia"/>
                <w:color w:val="000000"/>
                <w:sz w:val="24"/>
              </w:rPr>
              <w:t>扩建</w:t>
            </w:r>
            <w:r w:rsidRPr="00F2784F">
              <w:rPr>
                <w:color w:val="000000"/>
                <w:sz w:val="24"/>
              </w:rPr>
              <w:t>项目不开展地下水环境影响评价。</w:t>
            </w:r>
          </w:p>
          <w:p w:rsidR="006B5C1A" w:rsidRPr="00601BBC" w:rsidRDefault="009B44EF" w:rsidP="009B44EF">
            <w:pPr>
              <w:pStyle w:val="13"/>
              <w:ind w:firstLine="480"/>
              <w:rPr>
                <w:lang w:val="en-US" w:eastAsia="zh-CN"/>
              </w:rPr>
            </w:pPr>
            <w:r w:rsidRPr="00601BBC">
              <w:rPr>
                <w:lang w:val="en-US" w:eastAsia="zh-CN"/>
              </w:rPr>
              <w:lastRenderedPageBreak/>
              <w:t>因此，</w:t>
            </w:r>
            <w:r w:rsidRPr="00601BBC">
              <w:rPr>
                <w:rFonts w:hint="eastAsia"/>
                <w:lang w:val="en-US" w:eastAsia="zh-CN"/>
              </w:rPr>
              <w:t>本扩建</w:t>
            </w:r>
            <w:r w:rsidRPr="00601BBC">
              <w:rPr>
                <w:lang w:val="en-US" w:eastAsia="zh-CN"/>
              </w:rPr>
              <w:t>项目运营过程中不会对水环境产生明显影响。</w:t>
            </w:r>
          </w:p>
          <w:p w:rsidR="006B5C1A" w:rsidRPr="001F2801" w:rsidRDefault="004742B9" w:rsidP="004742B9">
            <w:pPr>
              <w:spacing w:line="480" w:lineRule="exact"/>
              <w:ind w:firstLineChars="200" w:firstLine="480"/>
              <w:jc w:val="left"/>
              <w:rPr>
                <w:sz w:val="24"/>
              </w:rPr>
            </w:pPr>
            <w:r w:rsidRPr="004742B9">
              <w:rPr>
                <w:rFonts w:hint="eastAsia"/>
                <w:sz w:val="24"/>
              </w:rPr>
              <w:t>③</w:t>
            </w:r>
            <w:r w:rsidR="00383FA7" w:rsidRPr="001F2801">
              <w:rPr>
                <w:sz w:val="24"/>
              </w:rPr>
              <w:t>噪声</w:t>
            </w:r>
          </w:p>
          <w:p w:rsidR="008B2D2F" w:rsidRPr="001F2801" w:rsidRDefault="008B2D2F" w:rsidP="008B2D2F">
            <w:pPr>
              <w:spacing w:line="480" w:lineRule="exact"/>
              <w:ind w:firstLineChars="200" w:firstLine="480"/>
              <w:rPr>
                <w:sz w:val="24"/>
              </w:rPr>
            </w:pPr>
            <w:r>
              <w:rPr>
                <w:rFonts w:hint="eastAsia"/>
                <w:sz w:val="24"/>
              </w:rPr>
              <w:t>扩建</w:t>
            </w:r>
            <w:r w:rsidRPr="00057DF3">
              <w:rPr>
                <w:sz w:val="24"/>
              </w:rPr>
              <w:t>项目在运营期间的噪声主要来源于</w:t>
            </w:r>
            <w:r>
              <w:rPr>
                <w:rFonts w:hint="eastAsia"/>
                <w:sz w:val="24"/>
              </w:rPr>
              <w:t>注塑机、丝网印刷机、风机</w:t>
            </w:r>
            <w:r w:rsidRPr="00057DF3">
              <w:rPr>
                <w:rFonts w:hint="eastAsia"/>
                <w:sz w:val="24"/>
              </w:rPr>
              <w:t>等设备运行</w:t>
            </w:r>
            <w:r w:rsidRPr="00057DF3">
              <w:rPr>
                <w:sz w:val="24"/>
              </w:rPr>
              <w:t>时产生的噪声，设备噪声声压级为</w:t>
            </w:r>
            <w:r w:rsidRPr="00057DF3">
              <w:rPr>
                <w:rFonts w:hint="eastAsia"/>
                <w:sz w:val="24"/>
              </w:rPr>
              <w:t>70</w:t>
            </w:r>
            <w:r w:rsidRPr="00057DF3">
              <w:rPr>
                <w:sz w:val="24"/>
              </w:rPr>
              <w:t>~</w:t>
            </w:r>
            <w:r w:rsidRPr="00057DF3">
              <w:rPr>
                <w:rFonts w:hint="eastAsia"/>
                <w:sz w:val="24"/>
              </w:rPr>
              <w:t>90</w:t>
            </w:r>
            <w:r w:rsidRPr="00057DF3">
              <w:rPr>
                <w:sz w:val="24"/>
              </w:rPr>
              <w:t>dB</w:t>
            </w:r>
            <w:r w:rsidRPr="00057DF3">
              <w:rPr>
                <w:sz w:val="24"/>
              </w:rPr>
              <w:t>（</w:t>
            </w:r>
            <w:r w:rsidRPr="00057DF3">
              <w:rPr>
                <w:sz w:val="24"/>
              </w:rPr>
              <w:t>A</w:t>
            </w:r>
            <w:r w:rsidRPr="00057DF3">
              <w:rPr>
                <w:sz w:val="24"/>
              </w:rPr>
              <w:t>）。</w:t>
            </w:r>
            <w:r w:rsidRPr="001F2801">
              <w:rPr>
                <w:sz w:val="24"/>
              </w:rPr>
              <w:t>本</w:t>
            </w:r>
            <w:r w:rsidR="00D80BE5">
              <w:rPr>
                <w:rFonts w:hint="eastAsia"/>
                <w:sz w:val="24"/>
              </w:rPr>
              <w:t>扩建</w:t>
            </w:r>
            <w:r w:rsidRPr="001F2801">
              <w:rPr>
                <w:sz w:val="24"/>
              </w:rPr>
              <w:t>项目</w:t>
            </w:r>
            <w:r w:rsidRPr="00CA46E6">
              <w:rPr>
                <w:rFonts w:hAnsi="宋体" w:hint="eastAsia"/>
                <w:sz w:val="24"/>
              </w:rPr>
              <w:t>设备均置于密闭厂房内，并设有减震垫，经距离衰减后，</w:t>
            </w:r>
            <w:r w:rsidRPr="001F2801">
              <w:rPr>
                <w:sz w:val="24"/>
              </w:rPr>
              <w:t>厂界噪声满足《工业企业厂界环境噪声排放标准》（</w:t>
            </w:r>
            <w:r w:rsidRPr="001F2801">
              <w:rPr>
                <w:sz w:val="24"/>
              </w:rPr>
              <w:t>GB12348-2008</w:t>
            </w:r>
            <w:r w:rsidRPr="001F2801">
              <w:rPr>
                <w:sz w:val="24"/>
              </w:rPr>
              <w:t>）中</w:t>
            </w:r>
            <w:r>
              <w:rPr>
                <w:rFonts w:hint="eastAsia"/>
                <w:sz w:val="24"/>
              </w:rPr>
              <w:t>3</w:t>
            </w:r>
            <w:r w:rsidRPr="001F2801">
              <w:rPr>
                <w:sz w:val="24"/>
              </w:rPr>
              <w:t>类标准（昼间</w:t>
            </w:r>
            <w:r w:rsidRPr="001F2801">
              <w:rPr>
                <w:sz w:val="24"/>
              </w:rPr>
              <w:t>≤6</w:t>
            </w:r>
            <w:r>
              <w:rPr>
                <w:rFonts w:hint="eastAsia"/>
                <w:sz w:val="24"/>
              </w:rPr>
              <w:t>5</w:t>
            </w:r>
            <w:r w:rsidRPr="001F2801">
              <w:rPr>
                <w:sz w:val="24"/>
              </w:rPr>
              <w:t>dB(A)</w:t>
            </w:r>
            <w:r w:rsidRPr="001F2801">
              <w:rPr>
                <w:sz w:val="24"/>
              </w:rPr>
              <w:t>，夜间</w:t>
            </w:r>
            <w:r w:rsidRPr="001F2801">
              <w:rPr>
                <w:sz w:val="24"/>
              </w:rPr>
              <w:t>≤5</w:t>
            </w:r>
            <w:r>
              <w:rPr>
                <w:rFonts w:hint="eastAsia"/>
                <w:sz w:val="24"/>
              </w:rPr>
              <w:t>5</w:t>
            </w:r>
            <w:r w:rsidRPr="001F2801">
              <w:rPr>
                <w:sz w:val="24"/>
              </w:rPr>
              <w:t>dB(A)</w:t>
            </w:r>
            <w:r w:rsidRPr="001F2801">
              <w:rPr>
                <w:sz w:val="24"/>
              </w:rPr>
              <w:t>）要求。</w:t>
            </w:r>
          </w:p>
          <w:p w:rsidR="006B5C1A" w:rsidRPr="001F2801" w:rsidRDefault="008B2D2F" w:rsidP="008B2D2F">
            <w:pPr>
              <w:spacing w:line="480" w:lineRule="exact"/>
              <w:ind w:firstLineChars="200" w:firstLine="480"/>
              <w:rPr>
                <w:b/>
                <w:sz w:val="24"/>
              </w:rPr>
            </w:pPr>
            <w:r w:rsidRPr="001F2801">
              <w:rPr>
                <w:kern w:val="0"/>
                <w:sz w:val="24"/>
              </w:rPr>
              <w:t>因此，本</w:t>
            </w:r>
            <w:r>
              <w:rPr>
                <w:rFonts w:hint="eastAsia"/>
                <w:kern w:val="0"/>
                <w:sz w:val="24"/>
              </w:rPr>
              <w:t>扩建</w:t>
            </w:r>
            <w:r w:rsidRPr="001F2801">
              <w:rPr>
                <w:kern w:val="0"/>
                <w:sz w:val="24"/>
              </w:rPr>
              <w:t>项目</w:t>
            </w:r>
            <w:r w:rsidRPr="00CA46E6">
              <w:rPr>
                <w:rFonts w:hAnsi="宋体"/>
                <w:sz w:val="24"/>
              </w:rPr>
              <w:t>的实施对周围声环境影响不</w:t>
            </w:r>
            <w:r>
              <w:rPr>
                <w:rFonts w:hAnsi="宋体" w:hint="eastAsia"/>
                <w:sz w:val="24"/>
              </w:rPr>
              <w:t>明显</w:t>
            </w:r>
            <w:r w:rsidRPr="001F2801">
              <w:rPr>
                <w:kern w:val="0"/>
                <w:sz w:val="24"/>
              </w:rPr>
              <w:t>。</w:t>
            </w:r>
          </w:p>
          <w:p w:rsidR="006B5C1A" w:rsidRPr="001F2801" w:rsidRDefault="004742B9" w:rsidP="004742B9">
            <w:pPr>
              <w:spacing w:line="480" w:lineRule="exact"/>
              <w:ind w:firstLineChars="200" w:firstLine="480"/>
              <w:jc w:val="left"/>
              <w:rPr>
                <w:sz w:val="24"/>
              </w:rPr>
            </w:pPr>
            <w:r w:rsidRPr="004742B9">
              <w:rPr>
                <w:rFonts w:hint="eastAsia"/>
                <w:sz w:val="24"/>
              </w:rPr>
              <w:t>④</w:t>
            </w:r>
            <w:r w:rsidR="00383FA7" w:rsidRPr="001F2801">
              <w:rPr>
                <w:sz w:val="24"/>
              </w:rPr>
              <w:t>固废</w:t>
            </w:r>
          </w:p>
          <w:p w:rsidR="00091351" w:rsidRDefault="004F4619" w:rsidP="00091351">
            <w:pPr>
              <w:spacing w:line="480" w:lineRule="exact"/>
              <w:ind w:firstLineChars="200" w:firstLine="480"/>
              <w:rPr>
                <w:rFonts w:hAnsi="宋体"/>
                <w:sz w:val="24"/>
              </w:rPr>
            </w:pPr>
            <w:r>
              <w:rPr>
                <w:rFonts w:hAnsi="宋体" w:hint="eastAsia"/>
                <w:sz w:val="24"/>
              </w:rPr>
              <w:t>扩建</w:t>
            </w:r>
            <w:r w:rsidRPr="00E872B1">
              <w:rPr>
                <w:rFonts w:hAnsi="宋体" w:hint="eastAsia"/>
                <w:sz w:val="24"/>
              </w:rPr>
              <w:t>项目不新增劳动定员，不新增生活垃圾，产生的固体废物</w:t>
            </w:r>
            <w:r>
              <w:rPr>
                <w:rFonts w:hAnsi="宋体" w:hint="eastAsia"/>
                <w:sz w:val="24"/>
              </w:rPr>
              <w:t>为一般工业固体废物和危险废物。</w:t>
            </w:r>
            <w:r w:rsidR="0016597F">
              <w:rPr>
                <w:rFonts w:hAnsi="宋体" w:hint="eastAsia"/>
                <w:sz w:val="24"/>
              </w:rPr>
              <w:t>一般工业固体废物主要包括</w:t>
            </w:r>
            <w:r w:rsidR="0016597F" w:rsidRPr="00E872B1">
              <w:rPr>
                <w:rFonts w:hAnsi="宋体" w:hint="eastAsia"/>
                <w:sz w:val="24"/>
              </w:rPr>
              <w:t>边角料</w:t>
            </w:r>
            <w:r w:rsidR="0016597F">
              <w:rPr>
                <w:rFonts w:hAnsi="宋体" w:hint="eastAsia"/>
                <w:sz w:val="24"/>
              </w:rPr>
              <w:t>和</w:t>
            </w:r>
            <w:r w:rsidR="0016597F" w:rsidRPr="00E872B1">
              <w:rPr>
                <w:rFonts w:hAnsi="宋体" w:hint="eastAsia"/>
                <w:sz w:val="24"/>
              </w:rPr>
              <w:t>不合格</w:t>
            </w:r>
            <w:r w:rsidR="0016597F">
              <w:rPr>
                <w:rFonts w:hAnsi="宋体" w:hint="eastAsia"/>
                <w:sz w:val="24"/>
              </w:rPr>
              <w:t>品，边角料、不合格品</w:t>
            </w:r>
            <w:r w:rsidR="0016597F" w:rsidRPr="00A01E95">
              <w:rPr>
                <w:rFonts w:hAnsi="宋体" w:hint="eastAsia"/>
                <w:sz w:val="24"/>
              </w:rPr>
              <w:t>经破碎</w:t>
            </w:r>
            <w:r w:rsidR="0016597F">
              <w:rPr>
                <w:rFonts w:hAnsi="宋体" w:hint="eastAsia"/>
                <w:sz w:val="24"/>
              </w:rPr>
              <w:t>后</w:t>
            </w:r>
            <w:r w:rsidR="0016597F" w:rsidRPr="00A01E95">
              <w:rPr>
                <w:rFonts w:hAnsi="宋体" w:hint="eastAsia"/>
                <w:sz w:val="24"/>
              </w:rPr>
              <w:t>回用于生产</w:t>
            </w:r>
            <w:r w:rsidR="0016597F">
              <w:rPr>
                <w:rFonts w:hAnsi="宋体" w:hint="eastAsia"/>
                <w:sz w:val="24"/>
              </w:rPr>
              <w:t>。危险废物主要为废活性炭和废油墨桶，废活性炭</w:t>
            </w:r>
            <w:r w:rsidR="0016597F" w:rsidRPr="00B3582C">
              <w:rPr>
                <w:rFonts w:hAnsi="宋体"/>
                <w:sz w:val="24"/>
              </w:rPr>
              <w:t>用专业容器收集，</w:t>
            </w:r>
            <w:r w:rsidR="0016597F">
              <w:rPr>
                <w:rFonts w:hAnsi="宋体" w:hint="eastAsia"/>
                <w:sz w:val="24"/>
              </w:rPr>
              <w:t>废油墨桶加盖密闭，均</w:t>
            </w:r>
            <w:r w:rsidR="0016597F" w:rsidRPr="00B3582C">
              <w:rPr>
                <w:rFonts w:hAnsi="宋体"/>
                <w:sz w:val="24"/>
              </w:rPr>
              <w:t>在厂内危险废物暂存间暂存，定期交有相应危险废物处理资质的单位处置</w:t>
            </w:r>
            <w:r w:rsidR="0016597F">
              <w:rPr>
                <w:rFonts w:hAnsi="宋体" w:hint="eastAsia"/>
                <w:sz w:val="24"/>
              </w:rPr>
              <w:t>。</w:t>
            </w:r>
          </w:p>
          <w:p w:rsidR="006B5C1A" w:rsidRPr="00601BBC" w:rsidRDefault="00091351" w:rsidP="00091351">
            <w:pPr>
              <w:pStyle w:val="aff7"/>
              <w:spacing w:line="480" w:lineRule="atLeast"/>
              <w:ind w:firstLine="480"/>
              <w:jc w:val="left"/>
              <w:rPr>
                <w:kern w:val="2"/>
                <w:sz w:val="24"/>
                <w:szCs w:val="24"/>
                <w:lang w:val="en-US" w:eastAsia="zh-CN"/>
              </w:rPr>
            </w:pPr>
            <w:r w:rsidRPr="00601BBC">
              <w:rPr>
                <w:rFonts w:hint="eastAsia"/>
                <w:sz w:val="24"/>
                <w:lang w:val="en-US" w:eastAsia="zh-CN"/>
              </w:rPr>
              <w:t>因此，</w:t>
            </w:r>
            <w:r w:rsidRPr="00601BBC">
              <w:rPr>
                <w:sz w:val="24"/>
                <w:lang w:val="en-US" w:eastAsia="zh-CN"/>
              </w:rPr>
              <w:t>本</w:t>
            </w:r>
            <w:r w:rsidR="00EB6BB9" w:rsidRPr="00601BBC">
              <w:rPr>
                <w:rFonts w:hint="eastAsia"/>
                <w:sz w:val="24"/>
                <w:lang w:val="en-US" w:eastAsia="zh-CN"/>
              </w:rPr>
              <w:t>扩建</w:t>
            </w:r>
            <w:r w:rsidRPr="00601BBC">
              <w:rPr>
                <w:sz w:val="24"/>
                <w:lang w:val="en-US" w:eastAsia="zh-CN"/>
              </w:rPr>
              <w:t>项目产生的固体废物全部综合利用，不会对周围环境产生影响。</w:t>
            </w:r>
          </w:p>
          <w:p w:rsidR="006B5C1A" w:rsidRPr="001F2801" w:rsidRDefault="00EB59FE">
            <w:pPr>
              <w:spacing w:line="480" w:lineRule="exact"/>
              <w:ind w:firstLineChars="200" w:firstLine="482"/>
              <w:rPr>
                <w:b/>
                <w:sz w:val="24"/>
              </w:rPr>
            </w:pPr>
            <w:r w:rsidRPr="001F2801">
              <w:rPr>
                <w:rFonts w:hint="eastAsia"/>
                <w:b/>
                <w:sz w:val="24"/>
              </w:rPr>
              <w:t>4</w:t>
            </w:r>
            <w:r w:rsidR="00383FA7" w:rsidRPr="001F2801">
              <w:rPr>
                <w:b/>
                <w:sz w:val="24"/>
              </w:rPr>
              <w:t>、总量控制</w:t>
            </w:r>
          </w:p>
          <w:p w:rsidR="006B5C1A" w:rsidRPr="001F2801" w:rsidRDefault="00383FA7">
            <w:pPr>
              <w:spacing w:line="480" w:lineRule="exact"/>
              <w:ind w:firstLineChars="200" w:firstLine="480"/>
              <w:rPr>
                <w:sz w:val="24"/>
              </w:rPr>
            </w:pPr>
            <w:r w:rsidRPr="001F2801">
              <w:rPr>
                <w:sz w:val="24"/>
              </w:rPr>
              <w:t>按照《关于印发</w:t>
            </w:r>
            <w:r w:rsidRPr="001F2801">
              <w:rPr>
                <w:sz w:val="24"/>
              </w:rPr>
              <w:t>&lt;</w:t>
            </w:r>
            <w:r w:rsidR="00AE48CF">
              <w:rPr>
                <w:rFonts w:hint="eastAsia"/>
                <w:sz w:val="24"/>
              </w:rPr>
              <w:t>“</w:t>
            </w:r>
            <w:r w:rsidRPr="001F2801">
              <w:rPr>
                <w:sz w:val="24"/>
              </w:rPr>
              <w:t>十三五</w:t>
            </w:r>
            <w:r w:rsidR="00AE48CF">
              <w:rPr>
                <w:rFonts w:hint="eastAsia"/>
                <w:sz w:val="24"/>
              </w:rPr>
              <w:t>”</w:t>
            </w:r>
            <w:r w:rsidRPr="001F2801">
              <w:rPr>
                <w:sz w:val="24"/>
              </w:rPr>
              <w:t>主要污染物总量控制规划编制指南</w:t>
            </w:r>
            <w:r w:rsidRPr="001F2801">
              <w:rPr>
                <w:sz w:val="24"/>
              </w:rPr>
              <w:t>&gt;</w:t>
            </w:r>
            <w:r w:rsidRPr="001F2801">
              <w:rPr>
                <w:sz w:val="24"/>
              </w:rPr>
              <w:t>的通知》（环办［</w:t>
            </w:r>
            <w:r w:rsidRPr="001F2801">
              <w:rPr>
                <w:sz w:val="24"/>
              </w:rPr>
              <w:t>2015</w:t>
            </w:r>
            <w:r w:rsidRPr="001F2801">
              <w:rPr>
                <w:sz w:val="24"/>
              </w:rPr>
              <w:t>］</w:t>
            </w:r>
            <w:r w:rsidRPr="001F2801">
              <w:rPr>
                <w:sz w:val="24"/>
              </w:rPr>
              <w:t>97</w:t>
            </w:r>
            <w:r w:rsidRPr="001F2801">
              <w:rPr>
                <w:sz w:val="24"/>
              </w:rPr>
              <w:t>号），</w:t>
            </w:r>
            <w:r w:rsidR="00CC63E8">
              <w:rPr>
                <w:rFonts w:hint="eastAsia"/>
                <w:sz w:val="24"/>
              </w:rPr>
              <w:t>“</w:t>
            </w:r>
            <w:r w:rsidRPr="001F2801">
              <w:rPr>
                <w:sz w:val="24"/>
              </w:rPr>
              <w:t>十三五</w:t>
            </w:r>
            <w:r w:rsidR="00CC63E8">
              <w:rPr>
                <w:rFonts w:hint="eastAsia"/>
                <w:sz w:val="24"/>
              </w:rPr>
              <w:t>”</w:t>
            </w:r>
            <w:r w:rsidRPr="001F2801">
              <w:rPr>
                <w:sz w:val="24"/>
              </w:rPr>
              <w:t>期间国家对化学需氧量（</w:t>
            </w:r>
            <w:r w:rsidRPr="001F2801">
              <w:rPr>
                <w:sz w:val="24"/>
              </w:rPr>
              <w:t>COD</w:t>
            </w:r>
            <w:r w:rsidRPr="001F2801">
              <w:rPr>
                <w:sz w:val="24"/>
              </w:rPr>
              <w:t>）、二氧化硫（</w:t>
            </w:r>
            <w:r w:rsidRPr="001F2801">
              <w:rPr>
                <w:sz w:val="24"/>
              </w:rPr>
              <w:t>SO</w:t>
            </w:r>
            <w:r w:rsidRPr="001F2801">
              <w:rPr>
                <w:sz w:val="24"/>
                <w:vertAlign w:val="subscript"/>
              </w:rPr>
              <w:t>2</w:t>
            </w:r>
            <w:r w:rsidRPr="001F2801">
              <w:rPr>
                <w:sz w:val="24"/>
              </w:rPr>
              <w:t>）、氨氮和氮氧化物（</w:t>
            </w:r>
            <w:r w:rsidRPr="001F2801">
              <w:rPr>
                <w:sz w:val="24"/>
              </w:rPr>
              <w:t>NO</w:t>
            </w:r>
            <w:r w:rsidRPr="001F2801">
              <w:rPr>
                <w:sz w:val="24"/>
                <w:vertAlign w:val="subscript"/>
              </w:rPr>
              <w:t>x</w:t>
            </w:r>
            <w:r w:rsidRPr="001F2801">
              <w:rPr>
                <w:sz w:val="24"/>
              </w:rPr>
              <w:t>）四种主要污染物实施国家总量控制，统一要求、统一考核。</w:t>
            </w:r>
          </w:p>
          <w:p w:rsidR="006B5C1A" w:rsidRDefault="00383FA7">
            <w:pPr>
              <w:spacing w:line="480" w:lineRule="exact"/>
              <w:ind w:firstLineChars="200" w:firstLine="480"/>
              <w:rPr>
                <w:sz w:val="24"/>
              </w:rPr>
            </w:pPr>
            <w:r w:rsidRPr="001F2801">
              <w:rPr>
                <w:sz w:val="24"/>
              </w:rPr>
              <w:t>本</w:t>
            </w:r>
            <w:r w:rsidR="00081C64">
              <w:rPr>
                <w:rFonts w:hint="eastAsia"/>
                <w:sz w:val="24"/>
              </w:rPr>
              <w:t>扩建</w:t>
            </w:r>
            <w:r w:rsidRPr="001F2801">
              <w:rPr>
                <w:sz w:val="24"/>
              </w:rPr>
              <w:t>项目无二氧化硫、氮氧化物排放，无废水外排。</w:t>
            </w:r>
            <w:r w:rsidRPr="001F2801">
              <w:rPr>
                <w:color w:val="000000"/>
                <w:sz w:val="24"/>
              </w:rPr>
              <w:t>根据本</w:t>
            </w:r>
            <w:r w:rsidR="00081C64">
              <w:rPr>
                <w:rFonts w:hint="eastAsia"/>
                <w:color w:val="000000"/>
                <w:sz w:val="24"/>
              </w:rPr>
              <w:t>扩建</w:t>
            </w:r>
            <w:r w:rsidRPr="001F2801">
              <w:rPr>
                <w:color w:val="000000"/>
                <w:sz w:val="24"/>
              </w:rPr>
              <w:t>项目特点，建议污染物排放总量控制指标为：</w:t>
            </w:r>
            <w:r w:rsidR="00404B94" w:rsidRPr="001F2801">
              <w:rPr>
                <w:sz w:val="24"/>
              </w:rPr>
              <w:t>COD</w:t>
            </w:r>
            <w:r w:rsidR="00404B94" w:rsidRPr="001F2801">
              <w:rPr>
                <w:sz w:val="24"/>
              </w:rPr>
              <w:t>：</w:t>
            </w:r>
            <w:r w:rsidR="00404B94" w:rsidRPr="001F2801">
              <w:rPr>
                <w:sz w:val="24"/>
              </w:rPr>
              <w:t>0t/a</w:t>
            </w:r>
            <w:r w:rsidR="00404B94" w:rsidRPr="001F2801">
              <w:rPr>
                <w:sz w:val="24"/>
              </w:rPr>
              <w:t>，</w:t>
            </w:r>
            <w:r w:rsidR="00404B94" w:rsidRPr="001F2801">
              <w:rPr>
                <w:sz w:val="24"/>
              </w:rPr>
              <w:t>NH</w:t>
            </w:r>
            <w:r w:rsidR="00404B94" w:rsidRPr="001F2801">
              <w:rPr>
                <w:sz w:val="24"/>
                <w:vertAlign w:val="subscript"/>
              </w:rPr>
              <w:t>3</w:t>
            </w:r>
            <w:r w:rsidR="00404B94" w:rsidRPr="001F2801">
              <w:rPr>
                <w:sz w:val="24"/>
              </w:rPr>
              <w:t>-N</w:t>
            </w:r>
            <w:r w:rsidR="00404B94" w:rsidRPr="001F2801">
              <w:rPr>
                <w:sz w:val="24"/>
              </w:rPr>
              <w:t>：</w:t>
            </w:r>
            <w:r w:rsidR="00404B94" w:rsidRPr="001F2801">
              <w:rPr>
                <w:sz w:val="24"/>
              </w:rPr>
              <w:t>0t/a</w:t>
            </w:r>
            <w:r w:rsidR="00404B94" w:rsidRPr="001F2801">
              <w:rPr>
                <w:sz w:val="24"/>
              </w:rPr>
              <w:t>；</w:t>
            </w:r>
            <w:r w:rsidR="00404B94" w:rsidRPr="001F2801">
              <w:rPr>
                <w:sz w:val="24"/>
              </w:rPr>
              <w:t>SO</w:t>
            </w:r>
            <w:r w:rsidR="00404B94" w:rsidRPr="001F2801">
              <w:rPr>
                <w:sz w:val="24"/>
                <w:vertAlign w:val="subscript"/>
              </w:rPr>
              <w:t>2</w:t>
            </w:r>
            <w:r w:rsidR="00404B94" w:rsidRPr="001F2801">
              <w:rPr>
                <w:sz w:val="24"/>
              </w:rPr>
              <w:t>：</w:t>
            </w:r>
            <w:r w:rsidR="00404B94" w:rsidRPr="001F2801">
              <w:rPr>
                <w:sz w:val="24"/>
              </w:rPr>
              <w:t>0t/a</w:t>
            </w:r>
            <w:r w:rsidR="00404B94" w:rsidRPr="001F2801">
              <w:rPr>
                <w:sz w:val="24"/>
              </w:rPr>
              <w:t>，</w:t>
            </w:r>
            <w:r w:rsidR="00404B94" w:rsidRPr="001F2801">
              <w:rPr>
                <w:sz w:val="24"/>
              </w:rPr>
              <w:t>NO</w:t>
            </w:r>
            <w:r w:rsidR="001108D2">
              <w:rPr>
                <w:rFonts w:hint="eastAsia"/>
                <w:sz w:val="24"/>
              </w:rPr>
              <w:t>x</w:t>
            </w:r>
            <w:r w:rsidR="00404B94" w:rsidRPr="001F2801">
              <w:rPr>
                <w:sz w:val="24"/>
              </w:rPr>
              <w:t>：</w:t>
            </w:r>
            <w:r w:rsidR="00404B94" w:rsidRPr="001F2801">
              <w:rPr>
                <w:sz w:val="24"/>
              </w:rPr>
              <w:t>0t/a</w:t>
            </w:r>
            <w:r w:rsidR="00C40F6B" w:rsidRPr="001F2801">
              <w:rPr>
                <w:sz w:val="24"/>
              </w:rPr>
              <w:t>、</w:t>
            </w:r>
            <w:r w:rsidR="009A78C3">
              <w:rPr>
                <w:rFonts w:hint="eastAsia"/>
                <w:sz w:val="24"/>
              </w:rPr>
              <w:t>非甲烷总烃</w:t>
            </w:r>
            <w:r w:rsidR="00C40F6B" w:rsidRPr="001F2801">
              <w:rPr>
                <w:rFonts w:hint="eastAsia"/>
                <w:sz w:val="24"/>
              </w:rPr>
              <w:t>：</w:t>
            </w:r>
            <w:r w:rsidR="009A78C3">
              <w:rPr>
                <w:rFonts w:hint="eastAsia"/>
                <w:sz w:val="24"/>
              </w:rPr>
              <w:t>1.200</w:t>
            </w:r>
            <w:r w:rsidR="00C40F6B" w:rsidRPr="001F2801">
              <w:rPr>
                <w:sz w:val="24"/>
              </w:rPr>
              <w:t xml:space="preserve"> t/a</w:t>
            </w:r>
            <w:r w:rsidR="000B4049" w:rsidRPr="001F2801">
              <w:rPr>
                <w:sz w:val="24"/>
              </w:rPr>
              <w:t>。</w:t>
            </w:r>
          </w:p>
          <w:p w:rsidR="00081C64" w:rsidRPr="001F2801" w:rsidRDefault="00081C64">
            <w:pPr>
              <w:spacing w:line="480" w:lineRule="exact"/>
              <w:ind w:firstLineChars="200" w:firstLine="480"/>
              <w:rPr>
                <w:sz w:val="24"/>
              </w:rPr>
            </w:pPr>
            <w:r>
              <w:rPr>
                <w:rFonts w:hint="eastAsia"/>
                <w:sz w:val="24"/>
              </w:rPr>
              <w:t>扩建</w:t>
            </w:r>
            <w:r w:rsidR="009B1953">
              <w:rPr>
                <w:rFonts w:hint="eastAsia"/>
                <w:sz w:val="24"/>
              </w:rPr>
              <w:t>完成</w:t>
            </w:r>
            <w:r>
              <w:rPr>
                <w:rFonts w:hint="eastAsia"/>
                <w:sz w:val="24"/>
              </w:rPr>
              <w:t>后，建议全厂</w:t>
            </w:r>
            <w:r w:rsidRPr="001F2801">
              <w:rPr>
                <w:color w:val="000000"/>
                <w:sz w:val="24"/>
              </w:rPr>
              <w:t>污染物排放总量控制指标为：</w:t>
            </w:r>
            <w:r w:rsidRPr="001F2801">
              <w:rPr>
                <w:sz w:val="24"/>
              </w:rPr>
              <w:t>COD</w:t>
            </w:r>
            <w:r w:rsidRPr="001F2801">
              <w:rPr>
                <w:sz w:val="24"/>
              </w:rPr>
              <w:t>：</w:t>
            </w:r>
            <w:r w:rsidRPr="001F2801">
              <w:rPr>
                <w:sz w:val="24"/>
              </w:rPr>
              <w:t>0t/a</w:t>
            </w:r>
            <w:r w:rsidRPr="001F2801">
              <w:rPr>
                <w:sz w:val="24"/>
              </w:rPr>
              <w:t>，</w:t>
            </w:r>
            <w:r w:rsidRPr="001F2801">
              <w:rPr>
                <w:sz w:val="24"/>
              </w:rPr>
              <w:t>NH</w:t>
            </w:r>
            <w:r w:rsidRPr="001F2801">
              <w:rPr>
                <w:sz w:val="24"/>
                <w:vertAlign w:val="subscript"/>
              </w:rPr>
              <w:t>3</w:t>
            </w:r>
            <w:r w:rsidRPr="001F2801">
              <w:rPr>
                <w:sz w:val="24"/>
              </w:rPr>
              <w:t>-N</w:t>
            </w:r>
            <w:r w:rsidRPr="001F2801">
              <w:rPr>
                <w:sz w:val="24"/>
              </w:rPr>
              <w:t>：</w:t>
            </w:r>
            <w:r w:rsidRPr="001F2801">
              <w:rPr>
                <w:sz w:val="24"/>
              </w:rPr>
              <w:t>0t/a</w:t>
            </w:r>
            <w:r w:rsidRPr="001F2801">
              <w:rPr>
                <w:sz w:val="24"/>
              </w:rPr>
              <w:t>；</w:t>
            </w:r>
            <w:r w:rsidRPr="001F2801">
              <w:rPr>
                <w:sz w:val="24"/>
              </w:rPr>
              <w:t>SO</w:t>
            </w:r>
            <w:r w:rsidRPr="001F2801">
              <w:rPr>
                <w:sz w:val="24"/>
                <w:vertAlign w:val="subscript"/>
              </w:rPr>
              <w:t>2</w:t>
            </w:r>
            <w:r w:rsidRPr="001F2801">
              <w:rPr>
                <w:sz w:val="24"/>
              </w:rPr>
              <w:t>：</w:t>
            </w:r>
            <w:r w:rsidRPr="001F2801">
              <w:rPr>
                <w:sz w:val="24"/>
              </w:rPr>
              <w:t>0t/a</w:t>
            </w:r>
            <w:r w:rsidRPr="001F2801">
              <w:rPr>
                <w:sz w:val="24"/>
              </w:rPr>
              <w:t>，</w:t>
            </w:r>
            <w:r w:rsidRPr="001F2801">
              <w:rPr>
                <w:sz w:val="24"/>
              </w:rPr>
              <w:t>NO</w:t>
            </w:r>
            <w:r>
              <w:rPr>
                <w:rFonts w:hint="eastAsia"/>
                <w:sz w:val="24"/>
              </w:rPr>
              <w:t>x</w:t>
            </w:r>
            <w:r w:rsidRPr="001F2801">
              <w:rPr>
                <w:sz w:val="24"/>
              </w:rPr>
              <w:t>：</w:t>
            </w:r>
            <w:r w:rsidRPr="001F2801">
              <w:rPr>
                <w:sz w:val="24"/>
              </w:rPr>
              <w:t>0t/a</w:t>
            </w:r>
            <w:r w:rsidRPr="001F2801">
              <w:rPr>
                <w:sz w:val="24"/>
              </w:rPr>
              <w:t>、</w:t>
            </w:r>
            <w:r>
              <w:rPr>
                <w:rFonts w:hint="eastAsia"/>
                <w:sz w:val="24"/>
              </w:rPr>
              <w:t>非甲烷总烃</w:t>
            </w:r>
            <w:r w:rsidRPr="001F2801">
              <w:rPr>
                <w:rFonts w:hint="eastAsia"/>
                <w:sz w:val="24"/>
              </w:rPr>
              <w:t>：</w:t>
            </w:r>
            <w:r>
              <w:rPr>
                <w:rFonts w:hint="eastAsia"/>
                <w:sz w:val="24"/>
              </w:rPr>
              <w:t>2.640</w:t>
            </w:r>
            <w:r w:rsidRPr="001F2801">
              <w:rPr>
                <w:sz w:val="24"/>
              </w:rPr>
              <w:t xml:space="preserve"> t/a</w:t>
            </w:r>
            <w:r w:rsidRPr="001F2801">
              <w:rPr>
                <w:sz w:val="24"/>
              </w:rPr>
              <w:t>。</w:t>
            </w:r>
          </w:p>
          <w:p w:rsidR="006B5C1A" w:rsidRPr="001F2801" w:rsidRDefault="00EB59FE">
            <w:pPr>
              <w:spacing w:line="480" w:lineRule="exact"/>
              <w:ind w:firstLineChars="200" w:firstLine="482"/>
              <w:rPr>
                <w:b/>
                <w:sz w:val="24"/>
              </w:rPr>
            </w:pPr>
            <w:r w:rsidRPr="001F2801">
              <w:rPr>
                <w:rFonts w:hint="eastAsia"/>
                <w:b/>
                <w:sz w:val="24"/>
              </w:rPr>
              <w:t>5</w:t>
            </w:r>
            <w:r w:rsidR="00383FA7" w:rsidRPr="001F2801">
              <w:rPr>
                <w:b/>
                <w:sz w:val="24"/>
              </w:rPr>
              <w:t>、产业政策</w:t>
            </w:r>
          </w:p>
          <w:p w:rsidR="006B5C1A" w:rsidRPr="001F2801" w:rsidRDefault="00C1179F">
            <w:pPr>
              <w:spacing w:line="480" w:lineRule="exact"/>
              <w:ind w:firstLineChars="200" w:firstLine="480"/>
              <w:rPr>
                <w:sz w:val="24"/>
              </w:rPr>
            </w:pPr>
            <w:r w:rsidRPr="001F2801">
              <w:rPr>
                <w:sz w:val="24"/>
              </w:rPr>
              <w:t>根据《产业结构调整指导目录（</w:t>
            </w:r>
            <w:r w:rsidRPr="001F2801">
              <w:rPr>
                <w:sz w:val="24"/>
              </w:rPr>
              <w:t>2011</w:t>
            </w:r>
            <w:r w:rsidRPr="001F2801">
              <w:rPr>
                <w:sz w:val="24"/>
              </w:rPr>
              <w:t>年本）》（</w:t>
            </w:r>
            <w:r>
              <w:rPr>
                <w:rFonts w:hint="eastAsia"/>
                <w:sz w:val="24"/>
              </w:rPr>
              <w:t>2013</w:t>
            </w:r>
            <w:r>
              <w:rPr>
                <w:rFonts w:hint="eastAsia"/>
                <w:sz w:val="24"/>
              </w:rPr>
              <w:t>年</w:t>
            </w:r>
            <w:r w:rsidRPr="001F2801">
              <w:rPr>
                <w:sz w:val="24"/>
              </w:rPr>
              <w:t>修正），本项目不属于限制类和淘汰类，为允许类。本项目不属于河北省人民政府《关于印发河北省新增限制和淘汰类产业目录</w:t>
            </w:r>
            <w:r>
              <w:rPr>
                <w:rFonts w:hint="eastAsia"/>
                <w:sz w:val="24"/>
              </w:rPr>
              <w:t>（</w:t>
            </w:r>
            <w:r w:rsidRPr="001F2801">
              <w:rPr>
                <w:sz w:val="24"/>
              </w:rPr>
              <w:t>2015</w:t>
            </w:r>
            <w:r w:rsidRPr="001F2801">
              <w:rPr>
                <w:sz w:val="24"/>
              </w:rPr>
              <w:t>年版</w:t>
            </w:r>
            <w:r>
              <w:rPr>
                <w:rFonts w:hint="eastAsia"/>
                <w:sz w:val="24"/>
              </w:rPr>
              <w:t>）</w:t>
            </w:r>
            <w:r w:rsidRPr="001F2801">
              <w:rPr>
                <w:sz w:val="24"/>
              </w:rPr>
              <w:t>的通知》中区域禁止和限制建设项目。</w:t>
            </w:r>
            <w:r>
              <w:rPr>
                <w:rFonts w:hint="eastAsia"/>
                <w:sz w:val="24"/>
              </w:rPr>
              <w:t>且本项目已在河北黄骅经济开发区管理委员会备案，备案编号：黄经开投资备字〔</w:t>
            </w:r>
            <w:r>
              <w:rPr>
                <w:rFonts w:hint="eastAsia"/>
                <w:sz w:val="24"/>
              </w:rPr>
              <w:t>2019</w:t>
            </w:r>
            <w:r>
              <w:rPr>
                <w:rFonts w:hint="eastAsia"/>
                <w:sz w:val="24"/>
              </w:rPr>
              <w:t>〕</w:t>
            </w:r>
            <w:r>
              <w:rPr>
                <w:rFonts w:hint="eastAsia"/>
                <w:sz w:val="24"/>
              </w:rPr>
              <w:t>77</w:t>
            </w:r>
            <w:r>
              <w:rPr>
                <w:rFonts w:hint="eastAsia"/>
                <w:sz w:val="24"/>
              </w:rPr>
              <w:t>号</w:t>
            </w:r>
            <w:r>
              <w:rPr>
                <w:rFonts w:hint="eastAsia"/>
                <w:color w:val="000000"/>
                <w:sz w:val="24"/>
              </w:rPr>
              <w:t>。</w:t>
            </w:r>
            <w:r w:rsidRPr="001F2801">
              <w:rPr>
                <w:sz w:val="24"/>
              </w:rPr>
              <w:t>因此，本项目</w:t>
            </w:r>
            <w:r w:rsidRPr="001F2801">
              <w:rPr>
                <w:sz w:val="24"/>
              </w:rPr>
              <w:lastRenderedPageBreak/>
              <w:t>符合国家</w:t>
            </w:r>
            <w:r>
              <w:rPr>
                <w:rFonts w:hint="eastAsia"/>
                <w:sz w:val="24"/>
              </w:rPr>
              <w:t>、地方</w:t>
            </w:r>
            <w:r w:rsidRPr="001F2801">
              <w:rPr>
                <w:sz w:val="24"/>
              </w:rPr>
              <w:t>产业政策要求。</w:t>
            </w:r>
          </w:p>
          <w:p w:rsidR="006B5C1A" w:rsidRPr="001F2801" w:rsidRDefault="00EB59FE">
            <w:pPr>
              <w:spacing w:line="480" w:lineRule="exact"/>
              <w:ind w:firstLineChars="200" w:firstLine="482"/>
              <w:rPr>
                <w:b/>
                <w:sz w:val="24"/>
              </w:rPr>
            </w:pPr>
            <w:r w:rsidRPr="001F2801">
              <w:rPr>
                <w:rFonts w:hint="eastAsia"/>
                <w:b/>
                <w:sz w:val="24"/>
              </w:rPr>
              <w:t>6</w:t>
            </w:r>
            <w:r w:rsidR="00383FA7" w:rsidRPr="001F2801">
              <w:rPr>
                <w:b/>
                <w:sz w:val="24"/>
              </w:rPr>
              <w:t>、厂址选择及平面布置合理性分析可行性结论</w:t>
            </w:r>
          </w:p>
          <w:p w:rsidR="004E0065" w:rsidRDefault="004E0065" w:rsidP="004E0065">
            <w:pPr>
              <w:spacing w:line="480" w:lineRule="exact"/>
              <w:ind w:firstLineChars="200" w:firstLine="480"/>
              <w:rPr>
                <w:color w:val="000000"/>
                <w:sz w:val="24"/>
              </w:rPr>
            </w:pPr>
            <w:r>
              <w:rPr>
                <w:rFonts w:hint="eastAsia"/>
                <w:sz w:val="24"/>
              </w:rPr>
              <w:t>本项目</w:t>
            </w:r>
            <w:r w:rsidRPr="001F2801">
              <w:rPr>
                <w:sz w:val="24"/>
              </w:rPr>
              <w:t>位于</w:t>
            </w:r>
            <w:r>
              <w:rPr>
                <w:sz w:val="24"/>
              </w:rPr>
              <w:t>河北省沧州市黄骅市经济开发区模具城黄骅市康田医疗器械有限公司</w:t>
            </w:r>
            <w:r>
              <w:rPr>
                <w:rFonts w:hint="eastAsia"/>
                <w:sz w:val="24"/>
              </w:rPr>
              <w:t>现有厂区内</w:t>
            </w:r>
            <w:r w:rsidRPr="001F2801">
              <w:rPr>
                <w:sz w:val="24"/>
              </w:rPr>
              <w:t>，</w:t>
            </w:r>
            <w:r w:rsidRPr="00C47A1E">
              <w:rPr>
                <w:sz w:val="24"/>
              </w:rPr>
              <w:t>其厂区中心地理位置坐标为东经</w:t>
            </w:r>
            <w:r w:rsidRPr="00C47A1E">
              <w:rPr>
                <w:sz w:val="24"/>
              </w:rPr>
              <w:t>117°19'5.00"</w:t>
            </w:r>
            <w:r w:rsidRPr="00C47A1E">
              <w:rPr>
                <w:sz w:val="24"/>
              </w:rPr>
              <w:t>，北纬</w:t>
            </w:r>
            <w:r w:rsidRPr="00C47A1E">
              <w:rPr>
                <w:sz w:val="24"/>
              </w:rPr>
              <w:t>38°20'25.45"</w:t>
            </w:r>
            <w:r w:rsidRPr="00C47A1E">
              <w:rPr>
                <w:sz w:val="24"/>
              </w:rPr>
              <w:t>。</w:t>
            </w:r>
            <w:r w:rsidRPr="001448FB">
              <w:rPr>
                <w:sz w:val="24"/>
              </w:rPr>
              <w:t>厂址</w:t>
            </w:r>
            <w:r w:rsidRPr="001448FB">
              <w:rPr>
                <w:rFonts w:hint="eastAsia"/>
                <w:sz w:val="24"/>
              </w:rPr>
              <w:t>西侧为道路，南侧为空地，东侧为模具厂，北侧为亿顺五金。</w:t>
            </w:r>
            <w:r w:rsidRPr="001448FB">
              <w:rPr>
                <w:color w:val="000000"/>
                <w:sz w:val="24"/>
              </w:rPr>
              <w:t>项目</w:t>
            </w:r>
            <w:r w:rsidRPr="001448FB">
              <w:rPr>
                <w:rFonts w:hint="eastAsia"/>
                <w:color w:val="000000"/>
                <w:sz w:val="24"/>
              </w:rPr>
              <w:t>厂界东</w:t>
            </w:r>
            <w:r>
              <w:rPr>
                <w:rFonts w:hint="eastAsia"/>
                <w:color w:val="000000"/>
                <w:sz w:val="24"/>
              </w:rPr>
              <w:t>北距浅海西苑</w:t>
            </w:r>
            <w:r>
              <w:rPr>
                <w:rFonts w:hint="eastAsia"/>
                <w:color w:val="000000"/>
                <w:sz w:val="24"/>
              </w:rPr>
              <w:t>580</w:t>
            </w:r>
            <w:r w:rsidRPr="001448FB">
              <w:rPr>
                <w:color w:val="000000"/>
                <w:sz w:val="24"/>
              </w:rPr>
              <w:t>m</w:t>
            </w:r>
            <w:r w:rsidRPr="001448FB">
              <w:rPr>
                <w:rFonts w:hint="eastAsia"/>
                <w:color w:val="000000"/>
                <w:sz w:val="24"/>
              </w:rPr>
              <w:t>，</w:t>
            </w:r>
            <w:r>
              <w:rPr>
                <w:rFonts w:hint="eastAsia"/>
                <w:color w:val="000000"/>
                <w:sz w:val="24"/>
              </w:rPr>
              <w:t>西北距北汽家园</w:t>
            </w:r>
            <w:r>
              <w:rPr>
                <w:rFonts w:hint="eastAsia"/>
                <w:color w:val="000000"/>
                <w:sz w:val="24"/>
              </w:rPr>
              <w:t>25</w:t>
            </w:r>
            <w:r w:rsidRPr="001448FB">
              <w:rPr>
                <w:rFonts w:hint="eastAsia"/>
                <w:color w:val="000000"/>
                <w:sz w:val="24"/>
              </w:rPr>
              <w:t>0m</w:t>
            </w:r>
            <w:r w:rsidRPr="001448FB">
              <w:rPr>
                <w:color w:val="000000"/>
                <w:sz w:val="24"/>
              </w:rPr>
              <w:t>。</w:t>
            </w:r>
            <w:r>
              <w:rPr>
                <w:rFonts w:hint="eastAsia"/>
                <w:color w:val="000000"/>
                <w:sz w:val="24"/>
              </w:rPr>
              <w:t>本项目已取得黄骅市国土资源局颁发的土地证，编号：国用</w:t>
            </w:r>
            <w:r>
              <w:rPr>
                <w:rFonts w:hint="eastAsia"/>
                <w:sz w:val="24"/>
              </w:rPr>
              <w:t>〔</w:t>
            </w:r>
            <w:r>
              <w:rPr>
                <w:rFonts w:hint="eastAsia"/>
                <w:sz w:val="24"/>
              </w:rPr>
              <w:t>2010</w:t>
            </w:r>
            <w:r>
              <w:rPr>
                <w:rFonts w:hint="eastAsia"/>
                <w:sz w:val="24"/>
              </w:rPr>
              <w:t>〕第</w:t>
            </w:r>
            <w:r>
              <w:rPr>
                <w:rFonts w:hint="eastAsia"/>
                <w:sz w:val="24"/>
              </w:rPr>
              <w:t>267</w:t>
            </w:r>
            <w:r>
              <w:rPr>
                <w:rFonts w:hint="eastAsia"/>
                <w:sz w:val="24"/>
              </w:rPr>
              <w:t>号，本项目所在厂区土地性质为工业用地。</w:t>
            </w:r>
          </w:p>
          <w:p w:rsidR="004E0065" w:rsidRPr="001F2801" w:rsidRDefault="004E0065" w:rsidP="004E0065">
            <w:pPr>
              <w:spacing w:line="480" w:lineRule="exact"/>
              <w:ind w:firstLineChars="200" w:firstLine="480"/>
              <w:rPr>
                <w:sz w:val="24"/>
              </w:rPr>
            </w:pPr>
            <w:r w:rsidRPr="001F2801">
              <w:rPr>
                <w:sz w:val="24"/>
              </w:rPr>
              <w:t>本项目附近道路系统完善，交通便捷。项目周边无国家、省、市规定的重点文物保护单位、风景名胜区、革命历史古迹等环境敏感点。</w:t>
            </w:r>
          </w:p>
          <w:p w:rsidR="006B5C1A" w:rsidRPr="001F2801" w:rsidRDefault="004E0065" w:rsidP="004E0065">
            <w:pPr>
              <w:spacing w:line="480" w:lineRule="exact"/>
              <w:ind w:firstLineChars="200" w:firstLine="480"/>
              <w:rPr>
                <w:sz w:val="24"/>
              </w:rPr>
            </w:pPr>
            <w:r w:rsidRPr="001F2801">
              <w:rPr>
                <w:sz w:val="24"/>
              </w:rPr>
              <w:t>因此，从环保</w:t>
            </w:r>
            <w:r w:rsidRPr="00ED1127">
              <w:rPr>
                <w:rFonts w:ascii="宋体" w:hAnsi="宋体" w:cs="宋体"/>
                <w:sz w:val="24"/>
                <w:lang w:val="zh-CN"/>
              </w:rPr>
              <w:t>角度</w:t>
            </w:r>
            <w:r w:rsidRPr="001F2801">
              <w:rPr>
                <w:sz w:val="24"/>
              </w:rPr>
              <w:t>考虑，本项目的选址是合理的。</w:t>
            </w:r>
          </w:p>
          <w:p w:rsidR="006B5C1A" w:rsidRPr="001F2801" w:rsidRDefault="00EB59FE">
            <w:pPr>
              <w:spacing w:line="480" w:lineRule="exact"/>
              <w:ind w:firstLineChars="200" w:firstLine="482"/>
              <w:rPr>
                <w:b/>
                <w:sz w:val="24"/>
              </w:rPr>
            </w:pPr>
            <w:r w:rsidRPr="001F2801">
              <w:rPr>
                <w:rFonts w:hint="eastAsia"/>
                <w:b/>
                <w:sz w:val="24"/>
              </w:rPr>
              <w:t>7</w:t>
            </w:r>
            <w:r w:rsidR="00383FA7" w:rsidRPr="001F2801">
              <w:rPr>
                <w:b/>
                <w:sz w:val="24"/>
              </w:rPr>
              <w:t>、本项目对环境的影响及建设的可行性结论</w:t>
            </w:r>
          </w:p>
          <w:p w:rsidR="006B5C1A" w:rsidRPr="001F2801" w:rsidRDefault="00977AAE">
            <w:pPr>
              <w:spacing w:line="480" w:lineRule="exact"/>
              <w:ind w:firstLineChars="200" w:firstLine="480"/>
              <w:rPr>
                <w:sz w:val="24"/>
              </w:rPr>
            </w:pPr>
            <w:r>
              <w:rPr>
                <w:rFonts w:hint="eastAsia"/>
                <w:sz w:val="24"/>
              </w:rPr>
              <w:t>本</w:t>
            </w:r>
            <w:r w:rsidR="0066210D" w:rsidRPr="00CA46E6">
              <w:rPr>
                <w:rFonts w:hAnsi="宋体"/>
                <w:sz w:val="24"/>
              </w:rPr>
              <w:t>项目建设符合国家</w:t>
            </w:r>
            <w:r w:rsidR="006B0582">
              <w:rPr>
                <w:rFonts w:hAnsi="宋体" w:hint="eastAsia"/>
                <w:sz w:val="24"/>
              </w:rPr>
              <w:t>、地方</w:t>
            </w:r>
            <w:r w:rsidR="0066210D" w:rsidRPr="00CA46E6">
              <w:rPr>
                <w:rFonts w:hAnsi="宋体"/>
                <w:sz w:val="24"/>
              </w:rPr>
              <w:t>产业政策，选址可行，且具有良好的经济效益和社会效益，在满足环评提出</w:t>
            </w:r>
            <w:r w:rsidR="00941DE8">
              <w:rPr>
                <w:rFonts w:hAnsi="宋体" w:hint="eastAsia"/>
                <w:sz w:val="24"/>
              </w:rPr>
              <w:t>的</w:t>
            </w:r>
            <w:r w:rsidR="0066210D" w:rsidRPr="00CA46E6">
              <w:rPr>
                <w:rFonts w:hAnsi="宋体"/>
                <w:sz w:val="24"/>
              </w:rPr>
              <w:t>各项要求和污染防治措施与主体工程</w:t>
            </w:r>
            <w:r w:rsidR="0066210D" w:rsidRPr="00CA46E6">
              <w:rPr>
                <w:rFonts w:hint="eastAsia"/>
                <w:sz w:val="24"/>
              </w:rPr>
              <w:t>“</w:t>
            </w:r>
            <w:r w:rsidR="0066210D" w:rsidRPr="00CA46E6">
              <w:rPr>
                <w:rFonts w:hAnsi="宋体"/>
                <w:sz w:val="24"/>
              </w:rPr>
              <w:t>三同时</w:t>
            </w:r>
            <w:r w:rsidR="0066210D" w:rsidRPr="00CA46E6">
              <w:rPr>
                <w:rFonts w:hint="eastAsia"/>
                <w:sz w:val="24"/>
              </w:rPr>
              <w:t>”</w:t>
            </w:r>
            <w:r w:rsidR="0066210D" w:rsidRPr="00CA46E6">
              <w:rPr>
                <w:rFonts w:hAnsi="宋体"/>
                <w:sz w:val="24"/>
              </w:rPr>
              <w:t>的基础上，项目营运期污染物可以做到</w:t>
            </w:r>
            <w:r w:rsidR="0066210D" w:rsidRPr="00CA46E6">
              <w:rPr>
                <w:rFonts w:hint="eastAsia"/>
                <w:sz w:val="24"/>
              </w:rPr>
              <w:t>“</w:t>
            </w:r>
            <w:r w:rsidR="0066210D" w:rsidRPr="00CA46E6">
              <w:rPr>
                <w:rFonts w:hAnsi="宋体"/>
                <w:sz w:val="24"/>
              </w:rPr>
              <w:t>达标排放</w:t>
            </w:r>
            <w:r w:rsidR="0066210D" w:rsidRPr="00CA46E6">
              <w:rPr>
                <w:rFonts w:hint="eastAsia"/>
                <w:sz w:val="24"/>
              </w:rPr>
              <w:t>”</w:t>
            </w:r>
            <w:r w:rsidR="0066210D" w:rsidRPr="00CA46E6">
              <w:rPr>
                <w:rFonts w:hAnsi="宋体"/>
                <w:sz w:val="24"/>
              </w:rPr>
              <w:t>，不会改变区域环境质量功能，对环境影响较小。从环境保护的角度分析，</w:t>
            </w:r>
            <w:r w:rsidR="00FC037A">
              <w:rPr>
                <w:rFonts w:hAnsi="宋体" w:hint="eastAsia"/>
                <w:sz w:val="24"/>
              </w:rPr>
              <w:t>本</w:t>
            </w:r>
            <w:r w:rsidR="0066210D" w:rsidRPr="00CA46E6">
              <w:rPr>
                <w:rFonts w:hAnsi="宋体"/>
                <w:sz w:val="24"/>
              </w:rPr>
              <w:t>项目的建设可行</w:t>
            </w:r>
            <w:r w:rsidR="00383FA7" w:rsidRPr="001F2801">
              <w:rPr>
                <w:sz w:val="24"/>
              </w:rPr>
              <w:t>。</w:t>
            </w:r>
          </w:p>
          <w:p w:rsidR="006B5C1A" w:rsidRPr="001F2801" w:rsidRDefault="00EB59FE">
            <w:pPr>
              <w:spacing w:line="480" w:lineRule="exact"/>
              <w:ind w:firstLineChars="200" w:firstLine="482"/>
              <w:rPr>
                <w:b/>
                <w:sz w:val="24"/>
              </w:rPr>
            </w:pPr>
            <w:r w:rsidRPr="001F2801">
              <w:rPr>
                <w:rFonts w:hint="eastAsia"/>
                <w:b/>
                <w:sz w:val="24"/>
              </w:rPr>
              <w:t>8</w:t>
            </w:r>
            <w:r w:rsidR="00383FA7" w:rsidRPr="001F2801">
              <w:rPr>
                <w:b/>
                <w:sz w:val="24"/>
              </w:rPr>
              <w:t>、建设项目环境保护</w:t>
            </w:r>
            <w:r w:rsidR="00383FA7" w:rsidRPr="001F2801">
              <w:rPr>
                <w:b/>
                <w:sz w:val="24"/>
              </w:rPr>
              <w:t>“</w:t>
            </w:r>
            <w:r w:rsidR="00383FA7" w:rsidRPr="001F2801">
              <w:rPr>
                <w:b/>
                <w:sz w:val="24"/>
              </w:rPr>
              <w:t>三同时</w:t>
            </w:r>
            <w:r w:rsidR="00383FA7" w:rsidRPr="001F2801">
              <w:rPr>
                <w:b/>
                <w:sz w:val="24"/>
              </w:rPr>
              <w:t>”</w:t>
            </w:r>
            <w:r w:rsidR="00383FA7" w:rsidRPr="001F2801">
              <w:rPr>
                <w:b/>
                <w:sz w:val="24"/>
              </w:rPr>
              <w:t>验收单</w:t>
            </w:r>
          </w:p>
          <w:p w:rsidR="006B5C1A" w:rsidRPr="001F2801" w:rsidRDefault="00383FA7">
            <w:pPr>
              <w:snapToGrid w:val="0"/>
              <w:spacing w:line="480" w:lineRule="exact"/>
              <w:ind w:firstLine="482"/>
              <w:rPr>
                <w:bCs/>
                <w:sz w:val="24"/>
              </w:rPr>
            </w:pPr>
            <w:r w:rsidRPr="001F2801">
              <w:rPr>
                <w:bCs/>
                <w:sz w:val="24"/>
              </w:rPr>
              <w:t>根据国家有关法律法规，环境保护设施必须与主体工程同时设计，同时施工，同时验收，为便于主管部门对本项目环保设施进行验收，现按国家有关规定，提出建设项目环境保护</w:t>
            </w:r>
            <w:r w:rsidR="00234036">
              <w:rPr>
                <w:rFonts w:hint="eastAsia"/>
                <w:bCs/>
                <w:sz w:val="24"/>
              </w:rPr>
              <w:t>“</w:t>
            </w:r>
            <w:r w:rsidRPr="001F2801">
              <w:rPr>
                <w:bCs/>
                <w:sz w:val="24"/>
              </w:rPr>
              <w:t>三同时</w:t>
            </w:r>
            <w:r w:rsidR="00234036">
              <w:rPr>
                <w:rFonts w:hint="eastAsia"/>
                <w:bCs/>
                <w:sz w:val="24"/>
              </w:rPr>
              <w:t>”</w:t>
            </w:r>
            <w:r w:rsidRPr="001F2801">
              <w:rPr>
                <w:bCs/>
                <w:sz w:val="24"/>
              </w:rPr>
              <w:t>验收一览表，见表</w:t>
            </w:r>
            <w:r w:rsidR="00D15540">
              <w:rPr>
                <w:rFonts w:hint="eastAsia"/>
                <w:bCs/>
                <w:sz w:val="24"/>
              </w:rPr>
              <w:t>2</w:t>
            </w:r>
            <w:r w:rsidR="002E164D">
              <w:rPr>
                <w:rFonts w:hint="eastAsia"/>
                <w:bCs/>
                <w:sz w:val="24"/>
              </w:rPr>
              <w:t>1</w:t>
            </w:r>
            <w:r w:rsidRPr="001F2801">
              <w:rPr>
                <w:bCs/>
                <w:sz w:val="24"/>
              </w:rPr>
              <w:t>。</w:t>
            </w:r>
          </w:p>
          <w:p w:rsidR="006B5C1A" w:rsidRPr="00601BBC" w:rsidRDefault="00383FA7">
            <w:pPr>
              <w:pStyle w:val="afd"/>
              <w:spacing w:line="520" w:lineRule="exact"/>
              <w:jc w:val="center"/>
              <w:rPr>
                <w:b/>
                <w:bCs/>
                <w:kern w:val="2"/>
                <w:sz w:val="21"/>
                <w:szCs w:val="21"/>
                <w:lang w:val="en-US" w:eastAsia="zh-CN"/>
              </w:rPr>
            </w:pPr>
            <w:r w:rsidRPr="00601BBC">
              <w:rPr>
                <w:b/>
                <w:bCs/>
                <w:kern w:val="2"/>
                <w:sz w:val="21"/>
                <w:szCs w:val="21"/>
                <w:lang w:val="en-US" w:eastAsia="zh-CN"/>
              </w:rPr>
              <w:t>表</w:t>
            </w:r>
            <w:r w:rsidR="00D15540" w:rsidRPr="00601BBC">
              <w:rPr>
                <w:rFonts w:hint="eastAsia"/>
                <w:b/>
                <w:bCs/>
                <w:kern w:val="2"/>
                <w:sz w:val="21"/>
                <w:szCs w:val="21"/>
                <w:lang w:val="en-US" w:eastAsia="zh-CN"/>
              </w:rPr>
              <w:t>2</w:t>
            </w:r>
            <w:r w:rsidR="002E164D" w:rsidRPr="00601BBC">
              <w:rPr>
                <w:rFonts w:hint="eastAsia"/>
                <w:b/>
                <w:bCs/>
                <w:kern w:val="2"/>
                <w:sz w:val="21"/>
                <w:szCs w:val="21"/>
                <w:lang w:val="en-US" w:eastAsia="zh-CN"/>
              </w:rPr>
              <w:t>1</w:t>
            </w:r>
            <w:r w:rsidR="00524298" w:rsidRPr="00601BBC">
              <w:rPr>
                <w:rFonts w:hint="eastAsia"/>
                <w:b/>
                <w:bCs/>
                <w:kern w:val="2"/>
                <w:sz w:val="21"/>
                <w:szCs w:val="21"/>
                <w:lang w:val="en-US" w:eastAsia="zh-CN"/>
              </w:rPr>
              <w:t>“三同时”工程竣工验收一览表</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
              <w:gridCol w:w="1134"/>
              <w:gridCol w:w="2126"/>
              <w:gridCol w:w="2126"/>
              <w:gridCol w:w="2694"/>
              <w:gridCol w:w="721"/>
            </w:tblGrid>
            <w:tr w:rsidR="00E76410" w:rsidRPr="0062205C" w:rsidTr="000320B3">
              <w:trPr>
                <w:cantSplit/>
                <w:trHeight w:val="397"/>
                <w:jc w:val="center"/>
              </w:trPr>
              <w:tc>
                <w:tcPr>
                  <w:tcW w:w="350" w:type="dxa"/>
                  <w:vAlign w:val="center"/>
                </w:tcPr>
                <w:p w:rsidR="006B5C1A" w:rsidRPr="0062205C" w:rsidRDefault="00383FA7" w:rsidP="008B52F7">
                  <w:pPr>
                    <w:jc w:val="center"/>
                    <w:rPr>
                      <w:szCs w:val="21"/>
                    </w:rPr>
                  </w:pPr>
                  <w:r w:rsidRPr="0062205C">
                    <w:rPr>
                      <w:szCs w:val="21"/>
                    </w:rPr>
                    <w:t>项目</w:t>
                  </w:r>
                </w:p>
              </w:tc>
              <w:tc>
                <w:tcPr>
                  <w:tcW w:w="1134" w:type="dxa"/>
                  <w:vAlign w:val="center"/>
                </w:tcPr>
                <w:p w:rsidR="006B5C1A" w:rsidRPr="0062205C" w:rsidRDefault="00383FA7" w:rsidP="008B52F7">
                  <w:pPr>
                    <w:jc w:val="center"/>
                    <w:rPr>
                      <w:szCs w:val="21"/>
                    </w:rPr>
                  </w:pPr>
                  <w:r w:rsidRPr="0062205C">
                    <w:rPr>
                      <w:szCs w:val="21"/>
                    </w:rPr>
                    <w:t>治理对象</w:t>
                  </w:r>
                </w:p>
              </w:tc>
              <w:tc>
                <w:tcPr>
                  <w:tcW w:w="2126" w:type="dxa"/>
                  <w:vAlign w:val="center"/>
                </w:tcPr>
                <w:p w:rsidR="006B5C1A" w:rsidRPr="0062205C" w:rsidRDefault="00383FA7" w:rsidP="008B52F7">
                  <w:pPr>
                    <w:jc w:val="center"/>
                    <w:rPr>
                      <w:szCs w:val="21"/>
                    </w:rPr>
                  </w:pPr>
                  <w:r w:rsidRPr="0062205C">
                    <w:rPr>
                      <w:szCs w:val="21"/>
                    </w:rPr>
                    <w:t>环保措施</w:t>
                  </w:r>
                </w:p>
              </w:tc>
              <w:tc>
                <w:tcPr>
                  <w:tcW w:w="2126" w:type="dxa"/>
                  <w:vAlign w:val="center"/>
                </w:tcPr>
                <w:p w:rsidR="006B5C1A" w:rsidRPr="0062205C" w:rsidRDefault="00524298" w:rsidP="008B52F7">
                  <w:pPr>
                    <w:jc w:val="center"/>
                    <w:rPr>
                      <w:szCs w:val="21"/>
                    </w:rPr>
                  </w:pPr>
                  <w:r w:rsidRPr="0062205C">
                    <w:rPr>
                      <w:szCs w:val="21"/>
                    </w:rPr>
                    <w:t>验收指标</w:t>
                  </w:r>
                </w:p>
              </w:tc>
              <w:tc>
                <w:tcPr>
                  <w:tcW w:w="2694" w:type="dxa"/>
                  <w:vAlign w:val="center"/>
                </w:tcPr>
                <w:p w:rsidR="006B5C1A" w:rsidRPr="0062205C" w:rsidRDefault="00524298" w:rsidP="008B52F7">
                  <w:pPr>
                    <w:jc w:val="center"/>
                    <w:rPr>
                      <w:szCs w:val="21"/>
                    </w:rPr>
                  </w:pPr>
                  <w:r w:rsidRPr="0062205C">
                    <w:rPr>
                      <w:szCs w:val="21"/>
                    </w:rPr>
                    <w:t>验收标准</w:t>
                  </w:r>
                </w:p>
              </w:tc>
              <w:tc>
                <w:tcPr>
                  <w:tcW w:w="721" w:type="dxa"/>
                  <w:vAlign w:val="center"/>
                </w:tcPr>
                <w:p w:rsidR="006B5C1A" w:rsidRPr="0062205C" w:rsidRDefault="00E76410" w:rsidP="008B52F7">
                  <w:pPr>
                    <w:jc w:val="center"/>
                    <w:rPr>
                      <w:szCs w:val="21"/>
                    </w:rPr>
                  </w:pPr>
                  <w:r>
                    <w:rPr>
                      <w:rFonts w:hint="eastAsia"/>
                      <w:szCs w:val="21"/>
                    </w:rPr>
                    <w:t>环保</w:t>
                  </w:r>
                  <w:r w:rsidR="00383FA7" w:rsidRPr="0062205C">
                    <w:rPr>
                      <w:szCs w:val="21"/>
                    </w:rPr>
                    <w:t>投资</w:t>
                  </w:r>
                </w:p>
              </w:tc>
            </w:tr>
            <w:tr w:rsidR="00E76410" w:rsidRPr="0062205C" w:rsidTr="000320B3">
              <w:trPr>
                <w:cantSplit/>
                <w:trHeight w:val="397"/>
                <w:jc w:val="center"/>
              </w:trPr>
              <w:tc>
                <w:tcPr>
                  <w:tcW w:w="350" w:type="dxa"/>
                  <w:vMerge w:val="restart"/>
                  <w:vAlign w:val="center"/>
                </w:tcPr>
                <w:p w:rsidR="005177B2" w:rsidRPr="0062205C" w:rsidRDefault="005177B2" w:rsidP="008B52F7">
                  <w:pPr>
                    <w:snapToGrid w:val="0"/>
                    <w:jc w:val="center"/>
                    <w:rPr>
                      <w:szCs w:val="21"/>
                    </w:rPr>
                  </w:pPr>
                  <w:r w:rsidRPr="0062205C">
                    <w:rPr>
                      <w:szCs w:val="21"/>
                    </w:rPr>
                    <w:t>废气</w:t>
                  </w:r>
                </w:p>
              </w:tc>
              <w:tc>
                <w:tcPr>
                  <w:tcW w:w="1134" w:type="dxa"/>
                  <w:vAlign w:val="center"/>
                </w:tcPr>
                <w:p w:rsidR="005177B2" w:rsidRPr="0062205C" w:rsidRDefault="005177B2" w:rsidP="008B52F7">
                  <w:pPr>
                    <w:snapToGrid w:val="0"/>
                    <w:jc w:val="center"/>
                    <w:rPr>
                      <w:szCs w:val="21"/>
                    </w:rPr>
                  </w:pPr>
                  <w:r w:rsidRPr="00722DDF">
                    <w:rPr>
                      <w:rFonts w:hint="eastAsia"/>
                      <w:szCs w:val="21"/>
                    </w:rPr>
                    <w:t>注塑、丝网印刷工序非甲烷总烃废气</w:t>
                  </w:r>
                </w:p>
              </w:tc>
              <w:tc>
                <w:tcPr>
                  <w:tcW w:w="2126" w:type="dxa"/>
                  <w:vAlign w:val="center"/>
                </w:tcPr>
                <w:p w:rsidR="005177B2" w:rsidRPr="00B71440" w:rsidRDefault="005177B2" w:rsidP="002271E7">
                  <w:pPr>
                    <w:snapToGrid w:val="0"/>
                    <w:jc w:val="center"/>
                    <w:rPr>
                      <w:szCs w:val="21"/>
                    </w:rPr>
                  </w:pPr>
                  <w:r w:rsidRPr="00B71440">
                    <w:rPr>
                      <w:rFonts w:hint="eastAsia"/>
                      <w:szCs w:val="21"/>
                    </w:rPr>
                    <w:t>密闭车间，集气装置收集</w:t>
                  </w:r>
                  <w:r w:rsidRPr="00B71440">
                    <w:rPr>
                      <w:rFonts w:hint="eastAsia"/>
                      <w:szCs w:val="21"/>
                    </w:rPr>
                    <w:t>+1</w:t>
                  </w:r>
                  <w:r w:rsidRPr="00B71440">
                    <w:rPr>
                      <w:rFonts w:hint="eastAsia"/>
                      <w:szCs w:val="21"/>
                    </w:rPr>
                    <w:t>台</w:t>
                  </w:r>
                  <w:r w:rsidRPr="00B71440">
                    <w:rPr>
                      <w:rFonts w:hint="eastAsia"/>
                      <w:szCs w:val="21"/>
                    </w:rPr>
                    <w:t>UV</w:t>
                  </w:r>
                  <w:r w:rsidRPr="00B71440">
                    <w:rPr>
                      <w:rFonts w:hint="eastAsia"/>
                      <w:szCs w:val="21"/>
                    </w:rPr>
                    <w:t>光氧净化器</w:t>
                  </w:r>
                  <w:r w:rsidRPr="00B71440">
                    <w:rPr>
                      <w:rFonts w:hint="eastAsia"/>
                      <w:szCs w:val="21"/>
                    </w:rPr>
                    <w:t>+1</w:t>
                  </w:r>
                  <w:r w:rsidRPr="00B71440">
                    <w:rPr>
                      <w:rFonts w:hint="eastAsia"/>
                      <w:szCs w:val="21"/>
                    </w:rPr>
                    <w:t>台活性炭吸附装置</w:t>
                  </w:r>
                  <w:r w:rsidRPr="00B71440">
                    <w:rPr>
                      <w:rFonts w:hint="eastAsia"/>
                      <w:szCs w:val="21"/>
                    </w:rPr>
                    <w:t>+1</w:t>
                  </w:r>
                  <w:r w:rsidRPr="00B71440">
                    <w:rPr>
                      <w:rFonts w:hint="eastAsia"/>
                      <w:szCs w:val="21"/>
                    </w:rPr>
                    <w:t>根</w:t>
                  </w:r>
                  <w:r w:rsidRPr="00B71440">
                    <w:rPr>
                      <w:rFonts w:hint="eastAsia"/>
                      <w:szCs w:val="21"/>
                    </w:rPr>
                    <w:t>15m</w:t>
                  </w:r>
                  <w:r w:rsidRPr="00B71440">
                    <w:rPr>
                      <w:rFonts w:hint="eastAsia"/>
                      <w:szCs w:val="21"/>
                    </w:rPr>
                    <w:t>排气筒</w:t>
                  </w:r>
                </w:p>
              </w:tc>
              <w:tc>
                <w:tcPr>
                  <w:tcW w:w="2126" w:type="dxa"/>
                  <w:vAlign w:val="center"/>
                </w:tcPr>
                <w:p w:rsidR="005177B2" w:rsidRPr="0062205C" w:rsidRDefault="002324CB" w:rsidP="002324CB">
                  <w:pPr>
                    <w:pStyle w:val="a0"/>
                    <w:ind w:firstLineChars="0" w:firstLine="0"/>
                    <w:jc w:val="center"/>
                    <w:rPr>
                      <w:szCs w:val="21"/>
                    </w:rPr>
                  </w:pPr>
                  <w:r w:rsidRPr="00037AA6">
                    <w:rPr>
                      <w:rFonts w:hint="eastAsia"/>
                      <w:szCs w:val="21"/>
                    </w:rPr>
                    <w:t>非甲烷总烃最高允许排放浓度</w:t>
                  </w:r>
                  <w:r w:rsidRPr="00037AA6">
                    <w:rPr>
                      <w:szCs w:val="21"/>
                    </w:rPr>
                    <w:t>≤</w:t>
                  </w:r>
                  <w:r>
                    <w:rPr>
                      <w:rFonts w:hint="eastAsia"/>
                      <w:szCs w:val="21"/>
                    </w:rPr>
                    <w:t>5</w:t>
                  </w:r>
                  <w:r w:rsidRPr="00037AA6">
                    <w:rPr>
                      <w:rFonts w:hint="eastAsia"/>
                      <w:szCs w:val="21"/>
                    </w:rPr>
                    <w:t>0mg/m</w:t>
                  </w:r>
                  <w:r w:rsidRPr="00037AA6">
                    <w:rPr>
                      <w:rFonts w:hint="eastAsia"/>
                      <w:szCs w:val="21"/>
                      <w:vertAlign w:val="superscript"/>
                    </w:rPr>
                    <w:t>3</w:t>
                  </w:r>
                  <w:r w:rsidRPr="00037AA6">
                    <w:rPr>
                      <w:rFonts w:hint="eastAsia"/>
                      <w:szCs w:val="21"/>
                    </w:rPr>
                    <w:t>，最低去除效率</w:t>
                  </w:r>
                  <w:r w:rsidRPr="00037AA6">
                    <w:rPr>
                      <w:szCs w:val="21"/>
                    </w:rPr>
                    <w:t>≥</w:t>
                  </w:r>
                  <w:r w:rsidRPr="00037AA6">
                    <w:rPr>
                      <w:rFonts w:hint="eastAsia"/>
                      <w:szCs w:val="21"/>
                    </w:rPr>
                    <w:t>90%</w:t>
                  </w:r>
                </w:p>
              </w:tc>
              <w:tc>
                <w:tcPr>
                  <w:tcW w:w="2694" w:type="dxa"/>
                  <w:vAlign w:val="center"/>
                </w:tcPr>
                <w:p w:rsidR="005177B2" w:rsidRPr="005177B2" w:rsidRDefault="005177B2" w:rsidP="00F05295">
                  <w:pPr>
                    <w:snapToGrid w:val="0"/>
                    <w:jc w:val="center"/>
                    <w:rPr>
                      <w:szCs w:val="21"/>
                    </w:rPr>
                  </w:pPr>
                  <w:r w:rsidRPr="005177B2">
                    <w:rPr>
                      <w:rFonts w:hAnsi="宋体" w:hint="eastAsia"/>
                      <w:szCs w:val="21"/>
                    </w:rPr>
                    <w:t>《工业企业挥发性有机污染物排放控制标准》（</w:t>
                  </w:r>
                  <w:r w:rsidRPr="005177B2">
                    <w:rPr>
                      <w:rFonts w:hAnsi="宋体" w:hint="eastAsia"/>
                      <w:szCs w:val="21"/>
                    </w:rPr>
                    <w:t>DB13/2322-2016</w:t>
                  </w:r>
                  <w:r w:rsidRPr="005177B2">
                    <w:rPr>
                      <w:rFonts w:hAnsi="宋体" w:hint="eastAsia"/>
                      <w:szCs w:val="21"/>
                    </w:rPr>
                    <w:t>）</w:t>
                  </w:r>
                  <w:r w:rsidRPr="005177B2">
                    <w:rPr>
                      <w:rFonts w:hint="eastAsia"/>
                      <w:szCs w:val="21"/>
                    </w:rPr>
                    <w:t>表</w:t>
                  </w:r>
                  <w:r w:rsidRPr="005177B2">
                    <w:rPr>
                      <w:rFonts w:hint="eastAsia"/>
                      <w:szCs w:val="21"/>
                    </w:rPr>
                    <w:t>1</w:t>
                  </w:r>
                  <w:r w:rsidRPr="005177B2">
                    <w:rPr>
                      <w:rFonts w:hint="eastAsia"/>
                      <w:szCs w:val="21"/>
                    </w:rPr>
                    <w:t>有机化工业和印刷工业</w:t>
                  </w:r>
                  <w:r w:rsidR="00F05295">
                    <w:rPr>
                      <w:rFonts w:hint="eastAsia"/>
                      <w:szCs w:val="21"/>
                    </w:rPr>
                    <w:t>排放限值</w:t>
                  </w:r>
                  <w:r w:rsidRPr="005177B2">
                    <w:rPr>
                      <w:rFonts w:hAnsi="宋体" w:hint="eastAsia"/>
                      <w:szCs w:val="21"/>
                    </w:rPr>
                    <w:t>和《合成树脂工业污染物排放标准》（</w:t>
                  </w:r>
                  <w:r w:rsidRPr="005177B2">
                    <w:rPr>
                      <w:rFonts w:hAnsi="宋体" w:hint="eastAsia"/>
                      <w:szCs w:val="21"/>
                    </w:rPr>
                    <w:t>GB31572-2015</w:t>
                  </w:r>
                  <w:r w:rsidRPr="005177B2">
                    <w:rPr>
                      <w:rFonts w:hAnsi="宋体" w:hint="eastAsia"/>
                      <w:szCs w:val="21"/>
                    </w:rPr>
                    <w:t>）表</w:t>
                  </w:r>
                  <w:r w:rsidRPr="005177B2">
                    <w:rPr>
                      <w:rFonts w:hAnsi="宋体" w:hint="eastAsia"/>
                      <w:szCs w:val="21"/>
                    </w:rPr>
                    <w:t>5</w:t>
                  </w:r>
                  <w:r w:rsidRPr="005177B2">
                    <w:rPr>
                      <w:rFonts w:hAnsi="宋体" w:hint="eastAsia"/>
                      <w:szCs w:val="21"/>
                    </w:rPr>
                    <w:t>大气污染物特别排放限值</w:t>
                  </w:r>
                </w:p>
              </w:tc>
              <w:tc>
                <w:tcPr>
                  <w:tcW w:w="721" w:type="dxa"/>
                  <w:vMerge w:val="restart"/>
                  <w:vAlign w:val="center"/>
                </w:tcPr>
                <w:p w:rsidR="005177B2" w:rsidRPr="0062205C" w:rsidRDefault="005177B2" w:rsidP="008B52F7">
                  <w:pPr>
                    <w:jc w:val="center"/>
                    <w:rPr>
                      <w:szCs w:val="21"/>
                    </w:rPr>
                  </w:pPr>
                  <w:r w:rsidRPr="0062205C">
                    <w:rPr>
                      <w:rFonts w:hint="eastAsia"/>
                      <w:szCs w:val="21"/>
                    </w:rPr>
                    <w:t>10</w:t>
                  </w:r>
                  <w:r w:rsidRPr="0062205C">
                    <w:rPr>
                      <w:szCs w:val="21"/>
                    </w:rPr>
                    <w:t>万</w:t>
                  </w:r>
                </w:p>
              </w:tc>
            </w:tr>
            <w:tr w:rsidR="00E76410" w:rsidRPr="0062205C" w:rsidTr="000320B3">
              <w:trPr>
                <w:cantSplit/>
                <w:trHeight w:val="397"/>
                <w:jc w:val="center"/>
              </w:trPr>
              <w:tc>
                <w:tcPr>
                  <w:tcW w:w="350" w:type="dxa"/>
                  <w:vMerge/>
                  <w:vAlign w:val="center"/>
                </w:tcPr>
                <w:p w:rsidR="005177B2" w:rsidRPr="0062205C" w:rsidRDefault="005177B2" w:rsidP="008B52F7">
                  <w:pPr>
                    <w:snapToGrid w:val="0"/>
                    <w:jc w:val="center"/>
                    <w:rPr>
                      <w:szCs w:val="21"/>
                    </w:rPr>
                  </w:pPr>
                </w:p>
              </w:tc>
              <w:tc>
                <w:tcPr>
                  <w:tcW w:w="1134" w:type="dxa"/>
                  <w:vAlign w:val="center"/>
                </w:tcPr>
                <w:p w:rsidR="005177B2" w:rsidRPr="0062205C" w:rsidRDefault="005177B2" w:rsidP="00722DDF">
                  <w:pPr>
                    <w:snapToGrid w:val="0"/>
                    <w:jc w:val="center"/>
                    <w:rPr>
                      <w:szCs w:val="21"/>
                    </w:rPr>
                  </w:pPr>
                  <w:r>
                    <w:rPr>
                      <w:rFonts w:hint="eastAsia"/>
                      <w:szCs w:val="21"/>
                    </w:rPr>
                    <w:t>注塑车间无组织非甲烷总烃废气</w:t>
                  </w:r>
                </w:p>
              </w:tc>
              <w:tc>
                <w:tcPr>
                  <w:tcW w:w="2126" w:type="dxa"/>
                  <w:vAlign w:val="center"/>
                </w:tcPr>
                <w:p w:rsidR="005177B2" w:rsidRPr="00B71440" w:rsidRDefault="005177B2" w:rsidP="002271E7">
                  <w:pPr>
                    <w:snapToGrid w:val="0"/>
                    <w:jc w:val="center"/>
                    <w:rPr>
                      <w:szCs w:val="21"/>
                    </w:rPr>
                  </w:pPr>
                  <w:r w:rsidRPr="00B71440">
                    <w:rPr>
                      <w:rFonts w:hint="eastAsia"/>
                      <w:szCs w:val="21"/>
                    </w:rPr>
                    <w:t>密闭车间，加强环保设备保养维护</w:t>
                  </w:r>
                </w:p>
              </w:tc>
              <w:tc>
                <w:tcPr>
                  <w:tcW w:w="2126" w:type="dxa"/>
                  <w:vAlign w:val="center"/>
                </w:tcPr>
                <w:p w:rsidR="005177B2" w:rsidRPr="0062205C" w:rsidRDefault="00835EF1" w:rsidP="008B52F7">
                  <w:pPr>
                    <w:jc w:val="center"/>
                    <w:rPr>
                      <w:szCs w:val="21"/>
                    </w:rPr>
                  </w:pPr>
                  <w:r>
                    <w:rPr>
                      <w:rFonts w:hint="eastAsia"/>
                      <w:szCs w:val="21"/>
                    </w:rPr>
                    <w:t>企业边界浓度限值</w:t>
                  </w:r>
                  <w:r w:rsidRPr="0000151E">
                    <w:rPr>
                      <w:szCs w:val="21"/>
                    </w:rPr>
                    <w:t>≤2.0mg/m</w:t>
                  </w:r>
                  <w:r w:rsidRPr="0000151E">
                    <w:rPr>
                      <w:szCs w:val="21"/>
                      <w:vertAlign w:val="superscript"/>
                    </w:rPr>
                    <w:t>3</w:t>
                  </w:r>
                  <w:r>
                    <w:rPr>
                      <w:rFonts w:hint="eastAsia"/>
                      <w:szCs w:val="21"/>
                    </w:rPr>
                    <w:t>，</w:t>
                  </w:r>
                  <w:r w:rsidRPr="006924ED">
                    <w:rPr>
                      <w:szCs w:val="21"/>
                    </w:rPr>
                    <w:t>车间外</w:t>
                  </w:r>
                  <w:r w:rsidRPr="006924ED">
                    <w:rPr>
                      <w:szCs w:val="21"/>
                    </w:rPr>
                    <w:t>1h</w:t>
                  </w:r>
                  <w:r w:rsidRPr="006924ED">
                    <w:rPr>
                      <w:szCs w:val="21"/>
                    </w:rPr>
                    <w:t>平均浓度最高点</w:t>
                  </w:r>
                  <w:r w:rsidRPr="0000151E">
                    <w:rPr>
                      <w:szCs w:val="21"/>
                    </w:rPr>
                    <w:t>≤</w:t>
                  </w:r>
                  <w:r w:rsidRPr="006924ED">
                    <w:rPr>
                      <w:szCs w:val="21"/>
                    </w:rPr>
                    <w:t>6.0mg/m</w:t>
                  </w:r>
                  <w:r w:rsidRPr="006924ED">
                    <w:rPr>
                      <w:szCs w:val="21"/>
                      <w:vertAlign w:val="superscript"/>
                    </w:rPr>
                    <w:t>3</w:t>
                  </w:r>
                  <w:r w:rsidRPr="00231C0A">
                    <w:rPr>
                      <w:rFonts w:hint="eastAsia"/>
                      <w:szCs w:val="21"/>
                    </w:rPr>
                    <w:t>，</w:t>
                  </w:r>
                  <w:r w:rsidRPr="006924ED">
                    <w:rPr>
                      <w:szCs w:val="21"/>
                    </w:rPr>
                    <w:t>车间外任意一次浓度最高点</w:t>
                  </w:r>
                  <w:r w:rsidRPr="0000151E">
                    <w:rPr>
                      <w:szCs w:val="21"/>
                    </w:rPr>
                    <w:t>≤</w:t>
                  </w:r>
                  <w:r w:rsidRPr="006924ED">
                    <w:rPr>
                      <w:szCs w:val="21"/>
                    </w:rPr>
                    <w:t>20.0mg/m</w:t>
                  </w:r>
                  <w:r w:rsidRPr="006924ED">
                    <w:rPr>
                      <w:szCs w:val="21"/>
                      <w:vertAlign w:val="superscript"/>
                    </w:rPr>
                    <w:t>3</w:t>
                  </w:r>
                </w:p>
              </w:tc>
              <w:tc>
                <w:tcPr>
                  <w:tcW w:w="2694" w:type="dxa"/>
                  <w:vAlign w:val="center"/>
                </w:tcPr>
                <w:p w:rsidR="005177B2" w:rsidRPr="005177B2" w:rsidRDefault="005177B2" w:rsidP="002271E7">
                  <w:pPr>
                    <w:snapToGrid w:val="0"/>
                    <w:jc w:val="center"/>
                    <w:rPr>
                      <w:rFonts w:hAnsi="宋体"/>
                      <w:szCs w:val="21"/>
                    </w:rPr>
                  </w:pPr>
                  <w:r w:rsidRPr="005177B2">
                    <w:rPr>
                      <w:szCs w:val="21"/>
                    </w:rPr>
                    <w:t>《工业企业挥发性有机污染物排放控制标准》（</w:t>
                  </w:r>
                  <w:r w:rsidRPr="005177B2">
                    <w:rPr>
                      <w:szCs w:val="21"/>
                    </w:rPr>
                    <w:t>DB13/2322-2016</w:t>
                  </w:r>
                  <w:r w:rsidRPr="005177B2">
                    <w:rPr>
                      <w:szCs w:val="21"/>
                    </w:rPr>
                    <w:t>）表</w:t>
                  </w:r>
                  <w:r w:rsidRPr="005177B2">
                    <w:rPr>
                      <w:szCs w:val="21"/>
                    </w:rPr>
                    <w:t>2</w:t>
                  </w:r>
                  <w:r w:rsidRPr="005177B2">
                    <w:rPr>
                      <w:szCs w:val="21"/>
                    </w:rPr>
                    <w:t>中企业边界大气污染物浓度排放限值</w:t>
                  </w:r>
                  <w:r w:rsidRPr="005177B2">
                    <w:rPr>
                      <w:rFonts w:hint="eastAsia"/>
                      <w:szCs w:val="21"/>
                    </w:rPr>
                    <w:t>和</w:t>
                  </w:r>
                  <w:r w:rsidRPr="005177B2">
                    <w:rPr>
                      <w:szCs w:val="21"/>
                    </w:rPr>
                    <w:t>《挥发性有机物无组织排放控制标准（</w:t>
                  </w:r>
                  <w:r w:rsidRPr="005177B2">
                    <w:rPr>
                      <w:szCs w:val="21"/>
                    </w:rPr>
                    <w:t>GB37822-2019</w:t>
                  </w:r>
                  <w:r w:rsidRPr="005177B2">
                    <w:rPr>
                      <w:szCs w:val="21"/>
                    </w:rPr>
                    <w:t>）表</w:t>
                  </w:r>
                  <w:r w:rsidRPr="005177B2">
                    <w:rPr>
                      <w:szCs w:val="21"/>
                    </w:rPr>
                    <w:t>A.1</w:t>
                  </w:r>
                  <w:r w:rsidRPr="005177B2">
                    <w:rPr>
                      <w:szCs w:val="21"/>
                    </w:rPr>
                    <w:t>车间外特别排放限值</w:t>
                  </w:r>
                </w:p>
              </w:tc>
              <w:tc>
                <w:tcPr>
                  <w:tcW w:w="721" w:type="dxa"/>
                  <w:vMerge/>
                  <w:vAlign w:val="center"/>
                </w:tcPr>
                <w:p w:rsidR="005177B2" w:rsidRPr="0062205C" w:rsidRDefault="005177B2" w:rsidP="008B52F7">
                  <w:pPr>
                    <w:jc w:val="center"/>
                    <w:rPr>
                      <w:szCs w:val="21"/>
                    </w:rPr>
                  </w:pPr>
                </w:p>
              </w:tc>
            </w:tr>
            <w:tr w:rsidR="00E76410" w:rsidRPr="0062205C" w:rsidTr="000320B3">
              <w:trPr>
                <w:cantSplit/>
                <w:trHeight w:val="397"/>
                <w:jc w:val="center"/>
              </w:trPr>
              <w:tc>
                <w:tcPr>
                  <w:tcW w:w="350" w:type="dxa"/>
                  <w:vAlign w:val="center"/>
                </w:tcPr>
                <w:p w:rsidR="00C40F6B" w:rsidRPr="0062205C" w:rsidRDefault="00C40F6B" w:rsidP="008B52F7">
                  <w:pPr>
                    <w:jc w:val="center"/>
                    <w:rPr>
                      <w:szCs w:val="21"/>
                    </w:rPr>
                  </w:pPr>
                  <w:r w:rsidRPr="0062205C">
                    <w:rPr>
                      <w:szCs w:val="21"/>
                    </w:rPr>
                    <w:t>噪声</w:t>
                  </w:r>
                </w:p>
              </w:tc>
              <w:tc>
                <w:tcPr>
                  <w:tcW w:w="1134" w:type="dxa"/>
                  <w:vAlign w:val="center"/>
                </w:tcPr>
                <w:p w:rsidR="00C40F6B" w:rsidRPr="0062205C" w:rsidRDefault="00C40F6B" w:rsidP="008B52F7">
                  <w:pPr>
                    <w:jc w:val="center"/>
                    <w:rPr>
                      <w:color w:val="000000"/>
                      <w:spacing w:val="-6"/>
                      <w:szCs w:val="21"/>
                    </w:rPr>
                  </w:pPr>
                  <w:r w:rsidRPr="0062205C">
                    <w:rPr>
                      <w:color w:val="000000"/>
                      <w:szCs w:val="21"/>
                      <w:lang w:val="en-GB"/>
                    </w:rPr>
                    <w:t>设备噪声</w:t>
                  </w:r>
                </w:p>
              </w:tc>
              <w:tc>
                <w:tcPr>
                  <w:tcW w:w="2126" w:type="dxa"/>
                  <w:vAlign w:val="center"/>
                </w:tcPr>
                <w:p w:rsidR="00C40F6B" w:rsidRPr="0062205C" w:rsidRDefault="00343236" w:rsidP="008B52F7">
                  <w:pPr>
                    <w:jc w:val="center"/>
                    <w:rPr>
                      <w:color w:val="000000"/>
                      <w:szCs w:val="21"/>
                    </w:rPr>
                  </w:pPr>
                  <w:r w:rsidRPr="0062205C">
                    <w:rPr>
                      <w:szCs w:val="21"/>
                    </w:rPr>
                    <w:t>选用</w:t>
                  </w:r>
                  <w:r w:rsidR="00C40F6B" w:rsidRPr="0062205C">
                    <w:rPr>
                      <w:szCs w:val="21"/>
                    </w:rPr>
                    <w:t>低噪声设备，厂房隔声、基础减振、距离衰减</w:t>
                  </w:r>
                </w:p>
              </w:tc>
              <w:tc>
                <w:tcPr>
                  <w:tcW w:w="2126" w:type="dxa"/>
                  <w:vAlign w:val="center"/>
                </w:tcPr>
                <w:p w:rsidR="00C40F6B" w:rsidRPr="0062205C" w:rsidRDefault="00C40F6B" w:rsidP="008B52F7">
                  <w:pPr>
                    <w:jc w:val="center"/>
                    <w:rPr>
                      <w:szCs w:val="21"/>
                    </w:rPr>
                  </w:pPr>
                  <w:r w:rsidRPr="0062205C">
                    <w:rPr>
                      <w:szCs w:val="21"/>
                    </w:rPr>
                    <w:t>昼间</w:t>
                  </w:r>
                  <w:r w:rsidRPr="0062205C">
                    <w:rPr>
                      <w:szCs w:val="21"/>
                    </w:rPr>
                    <w:t>≤6</w:t>
                  </w:r>
                  <w:r w:rsidR="00FE2215">
                    <w:rPr>
                      <w:rFonts w:hint="eastAsia"/>
                      <w:szCs w:val="21"/>
                    </w:rPr>
                    <w:t>5</w:t>
                  </w:r>
                  <w:r w:rsidRPr="0062205C">
                    <w:rPr>
                      <w:szCs w:val="21"/>
                    </w:rPr>
                    <w:t>dB</w:t>
                  </w:r>
                  <w:r w:rsidRPr="0062205C">
                    <w:rPr>
                      <w:szCs w:val="21"/>
                    </w:rPr>
                    <w:t>（</w:t>
                  </w:r>
                  <w:r w:rsidRPr="0062205C">
                    <w:rPr>
                      <w:szCs w:val="21"/>
                    </w:rPr>
                    <w:t>A</w:t>
                  </w:r>
                  <w:r w:rsidRPr="0062205C">
                    <w:rPr>
                      <w:szCs w:val="21"/>
                    </w:rPr>
                    <w:t>）</w:t>
                  </w:r>
                </w:p>
                <w:p w:rsidR="00C40F6B" w:rsidRPr="0062205C" w:rsidRDefault="00C40F6B" w:rsidP="00FE2215">
                  <w:pPr>
                    <w:jc w:val="center"/>
                    <w:rPr>
                      <w:szCs w:val="21"/>
                    </w:rPr>
                  </w:pPr>
                  <w:r w:rsidRPr="0062205C">
                    <w:rPr>
                      <w:szCs w:val="21"/>
                    </w:rPr>
                    <w:t>夜间</w:t>
                  </w:r>
                  <w:r w:rsidRPr="0062205C">
                    <w:rPr>
                      <w:szCs w:val="21"/>
                    </w:rPr>
                    <w:t>≤5</w:t>
                  </w:r>
                  <w:r w:rsidR="00FE2215">
                    <w:rPr>
                      <w:rFonts w:hint="eastAsia"/>
                      <w:szCs w:val="21"/>
                    </w:rPr>
                    <w:t>5</w:t>
                  </w:r>
                  <w:r w:rsidRPr="0062205C">
                    <w:rPr>
                      <w:szCs w:val="21"/>
                    </w:rPr>
                    <w:t>dB</w:t>
                  </w:r>
                  <w:r w:rsidRPr="0062205C">
                    <w:rPr>
                      <w:szCs w:val="21"/>
                    </w:rPr>
                    <w:t>（</w:t>
                  </w:r>
                  <w:r w:rsidRPr="0062205C">
                    <w:rPr>
                      <w:szCs w:val="21"/>
                    </w:rPr>
                    <w:t>A</w:t>
                  </w:r>
                  <w:r w:rsidRPr="0062205C">
                    <w:rPr>
                      <w:szCs w:val="21"/>
                    </w:rPr>
                    <w:t>）</w:t>
                  </w:r>
                </w:p>
              </w:tc>
              <w:tc>
                <w:tcPr>
                  <w:tcW w:w="2694" w:type="dxa"/>
                  <w:vAlign w:val="center"/>
                </w:tcPr>
                <w:p w:rsidR="00C40F6B" w:rsidRPr="0062205C" w:rsidRDefault="00C40F6B" w:rsidP="00FE2215">
                  <w:pPr>
                    <w:jc w:val="center"/>
                    <w:rPr>
                      <w:szCs w:val="21"/>
                    </w:rPr>
                  </w:pPr>
                  <w:r w:rsidRPr="0062205C">
                    <w:rPr>
                      <w:kern w:val="24"/>
                      <w:szCs w:val="21"/>
                    </w:rPr>
                    <w:t>《工业企业厂界环境噪声排放标准》（</w:t>
                  </w:r>
                  <w:r w:rsidRPr="0062205C">
                    <w:rPr>
                      <w:kern w:val="24"/>
                      <w:szCs w:val="21"/>
                    </w:rPr>
                    <w:t>GB12348-2008</w:t>
                  </w:r>
                  <w:r w:rsidRPr="0062205C">
                    <w:rPr>
                      <w:kern w:val="24"/>
                      <w:szCs w:val="21"/>
                    </w:rPr>
                    <w:t>）</w:t>
                  </w:r>
                  <w:r w:rsidR="00FE2215">
                    <w:rPr>
                      <w:rFonts w:hint="eastAsia"/>
                      <w:kern w:val="24"/>
                      <w:szCs w:val="21"/>
                    </w:rPr>
                    <w:t>3</w:t>
                  </w:r>
                  <w:r w:rsidRPr="0062205C">
                    <w:rPr>
                      <w:kern w:val="24"/>
                      <w:szCs w:val="21"/>
                    </w:rPr>
                    <w:t>类标准</w:t>
                  </w:r>
                </w:p>
              </w:tc>
              <w:tc>
                <w:tcPr>
                  <w:tcW w:w="721" w:type="dxa"/>
                  <w:vAlign w:val="center"/>
                </w:tcPr>
                <w:p w:rsidR="00C40F6B" w:rsidRPr="0062205C" w:rsidRDefault="00717792" w:rsidP="008B52F7">
                  <w:pPr>
                    <w:jc w:val="center"/>
                    <w:rPr>
                      <w:szCs w:val="21"/>
                    </w:rPr>
                  </w:pPr>
                  <w:r>
                    <w:rPr>
                      <w:rFonts w:hint="eastAsia"/>
                      <w:szCs w:val="21"/>
                    </w:rPr>
                    <w:t>1</w:t>
                  </w:r>
                  <w:r w:rsidR="00C40F6B" w:rsidRPr="0062205C">
                    <w:rPr>
                      <w:szCs w:val="21"/>
                    </w:rPr>
                    <w:t>万</w:t>
                  </w:r>
                </w:p>
              </w:tc>
            </w:tr>
            <w:tr w:rsidR="00152587" w:rsidRPr="0062205C" w:rsidTr="000320B3">
              <w:trPr>
                <w:cantSplit/>
                <w:trHeight w:val="397"/>
                <w:jc w:val="center"/>
              </w:trPr>
              <w:tc>
                <w:tcPr>
                  <w:tcW w:w="350" w:type="dxa"/>
                  <w:vMerge w:val="restart"/>
                  <w:vAlign w:val="center"/>
                </w:tcPr>
                <w:p w:rsidR="00152587" w:rsidRPr="0062205C" w:rsidRDefault="00152587" w:rsidP="008B52F7">
                  <w:pPr>
                    <w:jc w:val="center"/>
                    <w:rPr>
                      <w:szCs w:val="21"/>
                    </w:rPr>
                  </w:pPr>
                  <w:r w:rsidRPr="0062205C">
                    <w:rPr>
                      <w:szCs w:val="21"/>
                    </w:rPr>
                    <w:t>固体废物</w:t>
                  </w:r>
                </w:p>
              </w:tc>
              <w:tc>
                <w:tcPr>
                  <w:tcW w:w="1134" w:type="dxa"/>
                  <w:vAlign w:val="center"/>
                </w:tcPr>
                <w:p w:rsidR="00152587" w:rsidRPr="0062205C" w:rsidRDefault="00152587" w:rsidP="002271E7">
                  <w:pPr>
                    <w:snapToGrid w:val="0"/>
                    <w:jc w:val="center"/>
                    <w:rPr>
                      <w:szCs w:val="21"/>
                    </w:rPr>
                  </w:pPr>
                  <w:r w:rsidRPr="0062205C">
                    <w:rPr>
                      <w:szCs w:val="21"/>
                    </w:rPr>
                    <w:t>边角料</w:t>
                  </w:r>
                </w:p>
              </w:tc>
              <w:tc>
                <w:tcPr>
                  <w:tcW w:w="2126" w:type="dxa"/>
                  <w:vMerge w:val="restart"/>
                  <w:vAlign w:val="center"/>
                </w:tcPr>
                <w:p w:rsidR="00152587" w:rsidRPr="0062205C" w:rsidRDefault="00152587" w:rsidP="008B52F7">
                  <w:pPr>
                    <w:jc w:val="center"/>
                    <w:rPr>
                      <w:szCs w:val="21"/>
                    </w:rPr>
                  </w:pPr>
                  <w:r w:rsidRPr="00780F11">
                    <w:rPr>
                      <w:rFonts w:hint="eastAsia"/>
                      <w:szCs w:val="21"/>
                    </w:rPr>
                    <w:t>破碎后回用于生产</w:t>
                  </w:r>
                </w:p>
              </w:tc>
              <w:tc>
                <w:tcPr>
                  <w:tcW w:w="2126" w:type="dxa"/>
                  <w:vMerge w:val="restart"/>
                  <w:vAlign w:val="center"/>
                </w:tcPr>
                <w:p w:rsidR="00152587" w:rsidRPr="0062205C" w:rsidRDefault="00152587" w:rsidP="008B52F7">
                  <w:pPr>
                    <w:jc w:val="center"/>
                    <w:rPr>
                      <w:szCs w:val="21"/>
                    </w:rPr>
                  </w:pPr>
                  <w:r w:rsidRPr="0062205C">
                    <w:rPr>
                      <w:rFonts w:hint="eastAsia"/>
                      <w:szCs w:val="21"/>
                    </w:rPr>
                    <w:t>合理处置，不外排</w:t>
                  </w:r>
                </w:p>
              </w:tc>
              <w:tc>
                <w:tcPr>
                  <w:tcW w:w="2694" w:type="dxa"/>
                  <w:vMerge w:val="restart"/>
                  <w:vAlign w:val="center"/>
                </w:tcPr>
                <w:p w:rsidR="00152587" w:rsidRPr="0062205C" w:rsidRDefault="00152587" w:rsidP="008B52F7">
                  <w:pPr>
                    <w:jc w:val="center"/>
                    <w:rPr>
                      <w:kern w:val="24"/>
                      <w:szCs w:val="21"/>
                    </w:rPr>
                  </w:pPr>
                  <w:r w:rsidRPr="00780F11">
                    <w:rPr>
                      <w:rFonts w:hint="eastAsia"/>
                      <w:szCs w:val="21"/>
                    </w:rPr>
                    <w:t>合理处置，不外排</w:t>
                  </w:r>
                </w:p>
              </w:tc>
              <w:tc>
                <w:tcPr>
                  <w:tcW w:w="721" w:type="dxa"/>
                  <w:vMerge w:val="restart"/>
                  <w:vAlign w:val="center"/>
                </w:tcPr>
                <w:p w:rsidR="00152587" w:rsidRPr="0062205C" w:rsidRDefault="00152587" w:rsidP="008B52F7">
                  <w:pPr>
                    <w:jc w:val="center"/>
                    <w:rPr>
                      <w:szCs w:val="21"/>
                    </w:rPr>
                  </w:pPr>
                  <w:r>
                    <w:rPr>
                      <w:rFonts w:hint="eastAsia"/>
                      <w:szCs w:val="21"/>
                    </w:rPr>
                    <w:t>4</w:t>
                  </w:r>
                  <w:r w:rsidRPr="0062205C">
                    <w:rPr>
                      <w:rFonts w:hint="eastAsia"/>
                      <w:szCs w:val="21"/>
                    </w:rPr>
                    <w:t>万</w:t>
                  </w:r>
                </w:p>
              </w:tc>
            </w:tr>
            <w:tr w:rsidR="00152587" w:rsidRPr="0062205C" w:rsidTr="000320B3">
              <w:trPr>
                <w:cantSplit/>
                <w:trHeight w:val="397"/>
                <w:jc w:val="center"/>
              </w:trPr>
              <w:tc>
                <w:tcPr>
                  <w:tcW w:w="350" w:type="dxa"/>
                  <w:vMerge/>
                  <w:vAlign w:val="center"/>
                </w:tcPr>
                <w:p w:rsidR="00152587" w:rsidRPr="0062205C" w:rsidRDefault="00152587" w:rsidP="008B52F7">
                  <w:pPr>
                    <w:jc w:val="center"/>
                    <w:rPr>
                      <w:szCs w:val="21"/>
                    </w:rPr>
                  </w:pPr>
                </w:p>
              </w:tc>
              <w:tc>
                <w:tcPr>
                  <w:tcW w:w="1134" w:type="dxa"/>
                  <w:vAlign w:val="center"/>
                </w:tcPr>
                <w:p w:rsidR="00152587" w:rsidRPr="0062205C" w:rsidRDefault="009731CE" w:rsidP="002271E7">
                  <w:pPr>
                    <w:snapToGrid w:val="0"/>
                    <w:jc w:val="center"/>
                    <w:rPr>
                      <w:szCs w:val="21"/>
                    </w:rPr>
                  </w:pPr>
                  <w:r>
                    <w:rPr>
                      <w:szCs w:val="21"/>
                    </w:rPr>
                    <w:t>不合格品</w:t>
                  </w:r>
                </w:p>
              </w:tc>
              <w:tc>
                <w:tcPr>
                  <w:tcW w:w="2126" w:type="dxa"/>
                  <w:vMerge/>
                  <w:vAlign w:val="center"/>
                </w:tcPr>
                <w:p w:rsidR="00152587" w:rsidRPr="0062205C" w:rsidRDefault="00152587" w:rsidP="008B52F7">
                  <w:pPr>
                    <w:jc w:val="center"/>
                    <w:rPr>
                      <w:szCs w:val="21"/>
                    </w:rPr>
                  </w:pPr>
                </w:p>
              </w:tc>
              <w:tc>
                <w:tcPr>
                  <w:tcW w:w="2126" w:type="dxa"/>
                  <w:vMerge/>
                  <w:vAlign w:val="center"/>
                </w:tcPr>
                <w:p w:rsidR="00152587" w:rsidRPr="0062205C" w:rsidRDefault="00152587" w:rsidP="008B52F7">
                  <w:pPr>
                    <w:jc w:val="center"/>
                    <w:rPr>
                      <w:szCs w:val="21"/>
                    </w:rPr>
                  </w:pPr>
                </w:p>
              </w:tc>
              <w:tc>
                <w:tcPr>
                  <w:tcW w:w="2694" w:type="dxa"/>
                  <w:vMerge/>
                  <w:vAlign w:val="center"/>
                </w:tcPr>
                <w:p w:rsidR="00152587" w:rsidRPr="0062205C" w:rsidRDefault="00152587" w:rsidP="008B52F7">
                  <w:pPr>
                    <w:jc w:val="center"/>
                    <w:rPr>
                      <w:kern w:val="24"/>
                      <w:szCs w:val="21"/>
                    </w:rPr>
                  </w:pPr>
                </w:p>
              </w:tc>
              <w:tc>
                <w:tcPr>
                  <w:tcW w:w="721" w:type="dxa"/>
                  <w:vMerge/>
                  <w:vAlign w:val="center"/>
                </w:tcPr>
                <w:p w:rsidR="00152587" w:rsidRPr="0062205C" w:rsidRDefault="00152587" w:rsidP="008B52F7">
                  <w:pPr>
                    <w:jc w:val="center"/>
                    <w:rPr>
                      <w:szCs w:val="21"/>
                    </w:rPr>
                  </w:pPr>
                </w:p>
              </w:tc>
            </w:tr>
            <w:tr w:rsidR="00152587" w:rsidRPr="0062205C" w:rsidTr="00977AF4">
              <w:trPr>
                <w:cantSplit/>
                <w:trHeight w:val="978"/>
                <w:jc w:val="center"/>
              </w:trPr>
              <w:tc>
                <w:tcPr>
                  <w:tcW w:w="350" w:type="dxa"/>
                  <w:vMerge/>
                  <w:vAlign w:val="center"/>
                </w:tcPr>
                <w:p w:rsidR="00152587" w:rsidRPr="0062205C" w:rsidRDefault="00152587" w:rsidP="008B52F7">
                  <w:pPr>
                    <w:jc w:val="center"/>
                    <w:rPr>
                      <w:szCs w:val="21"/>
                    </w:rPr>
                  </w:pPr>
                </w:p>
              </w:tc>
              <w:tc>
                <w:tcPr>
                  <w:tcW w:w="1134" w:type="dxa"/>
                  <w:vAlign w:val="center"/>
                </w:tcPr>
                <w:p w:rsidR="00152587" w:rsidRPr="00152587" w:rsidRDefault="00152587" w:rsidP="002271E7">
                  <w:pPr>
                    <w:snapToGrid w:val="0"/>
                    <w:jc w:val="center"/>
                    <w:rPr>
                      <w:szCs w:val="21"/>
                    </w:rPr>
                  </w:pPr>
                  <w:r w:rsidRPr="00152587">
                    <w:rPr>
                      <w:rFonts w:hint="eastAsia"/>
                      <w:szCs w:val="21"/>
                    </w:rPr>
                    <w:t>废油墨桶</w:t>
                  </w:r>
                </w:p>
              </w:tc>
              <w:tc>
                <w:tcPr>
                  <w:tcW w:w="2126" w:type="dxa"/>
                  <w:vMerge w:val="restart"/>
                  <w:vAlign w:val="center"/>
                </w:tcPr>
                <w:p w:rsidR="00152587" w:rsidRPr="0062205C" w:rsidRDefault="00536796" w:rsidP="008B52F7">
                  <w:pPr>
                    <w:jc w:val="center"/>
                    <w:rPr>
                      <w:szCs w:val="21"/>
                    </w:rPr>
                  </w:pPr>
                  <w:r w:rsidRPr="00536796">
                    <w:rPr>
                      <w:rFonts w:hint="eastAsia"/>
                      <w:szCs w:val="21"/>
                    </w:rPr>
                    <w:t>废活性炭</w:t>
                  </w:r>
                  <w:r w:rsidRPr="00536796">
                    <w:rPr>
                      <w:szCs w:val="21"/>
                    </w:rPr>
                    <w:t>用专业容器收集，</w:t>
                  </w:r>
                  <w:r w:rsidRPr="00536796">
                    <w:rPr>
                      <w:rFonts w:hint="eastAsia"/>
                      <w:szCs w:val="21"/>
                    </w:rPr>
                    <w:t>废油墨桶加盖密闭，均</w:t>
                  </w:r>
                  <w:r w:rsidRPr="00536796">
                    <w:rPr>
                      <w:szCs w:val="21"/>
                    </w:rPr>
                    <w:t>在厂内危险废物暂存间暂存，定期交有相应危险废物处理资质的单位处置</w:t>
                  </w:r>
                </w:p>
              </w:tc>
              <w:tc>
                <w:tcPr>
                  <w:tcW w:w="2126" w:type="dxa"/>
                  <w:vMerge w:val="restart"/>
                  <w:vAlign w:val="center"/>
                </w:tcPr>
                <w:p w:rsidR="00152587" w:rsidRPr="0062205C" w:rsidRDefault="00536796" w:rsidP="008B52F7">
                  <w:pPr>
                    <w:jc w:val="center"/>
                    <w:rPr>
                      <w:szCs w:val="21"/>
                    </w:rPr>
                  </w:pPr>
                  <w:r w:rsidRPr="0062205C">
                    <w:rPr>
                      <w:rFonts w:hint="eastAsia"/>
                      <w:szCs w:val="21"/>
                    </w:rPr>
                    <w:t>合理处置，不外排</w:t>
                  </w:r>
                </w:p>
              </w:tc>
              <w:tc>
                <w:tcPr>
                  <w:tcW w:w="2694" w:type="dxa"/>
                  <w:vMerge w:val="restart"/>
                  <w:vAlign w:val="center"/>
                </w:tcPr>
                <w:p w:rsidR="00152587" w:rsidRPr="0062205C" w:rsidRDefault="00536796" w:rsidP="008B52F7">
                  <w:pPr>
                    <w:jc w:val="center"/>
                    <w:rPr>
                      <w:kern w:val="24"/>
                      <w:szCs w:val="21"/>
                    </w:rPr>
                  </w:pPr>
                  <w:r w:rsidRPr="0062205C">
                    <w:rPr>
                      <w:rFonts w:hint="eastAsia"/>
                      <w:szCs w:val="21"/>
                    </w:rPr>
                    <w:t>合理处置，不外排</w:t>
                  </w:r>
                </w:p>
              </w:tc>
              <w:tc>
                <w:tcPr>
                  <w:tcW w:w="721" w:type="dxa"/>
                  <w:vMerge/>
                  <w:vAlign w:val="center"/>
                </w:tcPr>
                <w:p w:rsidR="00152587" w:rsidRPr="0062205C" w:rsidRDefault="00152587" w:rsidP="008B52F7">
                  <w:pPr>
                    <w:jc w:val="center"/>
                    <w:rPr>
                      <w:szCs w:val="21"/>
                    </w:rPr>
                  </w:pPr>
                </w:p>
              </w:tc>
            </w:tr>
            <w:tr w:rsidR="00152587" w:rsidRPr="0062205C" w:rsidTr="000320B3">
              <w:trPr>
                <w:cantSplit/>
                <w:trHeight w:val="397"/>
                <w:jc w:val="center"/>
              </w:trPr>
              <w:tc>
                <w:tcPr>
                  <w:tcW w:w="350" w:type="dxa"/>
                  <w:vMerge/>
                  <w:vAlign w:val="center"/>
                </w:tcPr>
                <w:p w:rsidR="00152587" w:rsidRPr="0062205C" w:rsidRDefault="00152587" w:rsidP="008B52F7">
                  <w:pPr>
                    <w:jc w:val="center"/>
                    <w:rPr>
                      <w:szCs w:val="21"/>
                    </w:rPr>
                  </w:pPr>
                </w:p>
              </w:tc>
              <w:tc>
                <w:tcPr>
                  <w:tcW w:w="1134" w:type="dxa"/>
                  <w:vAlign w:val="center"/>
                </w:tcPr>
                <w:p w:rsidR="00152587" w:rsidRPr="00152587" w:rsidRDefault="00152587" w:rsidP="002271E7">
                  <w:pPr>
                    <w:snapToGrid w:val="0"/>
                    <w:jc w:val="center"/>
                    <w:rPr>
                      <w:szCs w:val="21"/>
                    </w:rPr>
                  </w:pPr>
                  <w:r w:rsidRPr="00152587">
                    <w:rPr>
                      <w:rFonts w:hint="eastAsia"/>
                      <w:szCs w:val="21"/>
                    </w:rPr>
                    <w:t>废活性炭</w:t>
                  </w:r>
                </w:p>
              </w:tc>
              <w:tc>
                <w:tcPr>
                  <w:tcW w:w="2126" w:type="dxa"/>
                  <w:vMerge/>
                  <w:vAlign w:val="center"/>
                </w:tcPr>
                <w:p w:rsidR="00152587" w:rsidRPr="0062205C" w:rsidRDefault="00152587" w:rsidP="008B52F7">
                  <w:pPr>
                    <w:jc w:val="center"/>
                    <w:rPr>
                      <w:szCs w:val="21"/>
                    </w:rPr>
                  </w:pPr>
                </w:p>
              </w:tc>
              <w:tc>
                <w:tcPr>
                  <w:tcW w:w="2126" w:type="dxa"/>
                  <w:vMerge/>
                  <w:vAlign w:val="center"/>
                </w:tcPr>
                <w:p w:rsidR="00152587" w:rsidRPr="0062205C" w:rsidRDefault="00152587" w:rsidP="008B52F7">
                  <w:pPr>
                    <w:jc w:val="center"/>
                    <w:rPr>
                      <w:szCs w:val="21"/>
                    </w:rPr>
                  </w:pPr>
                </w:p>
              </w:tc>
              <w:tc>
                <w:tcPr>
                  <w:tcW w:w="2694" w:type="dxa"/>
                  <w:vMerge/>
                  <w:vAlign w:val="center"/>
                </w:tcPr>
                <w:p w:rsidR="00152587" w:rsidRPr="0062205C" w:rsidRDefault="00152587" w:rsidP="008B52F7">
                  <w:pPr>
                    <w:jc w:val="center"/>
                    <w:rPr>
                      <w:kern w:val="24"/>
                      <w:szCs w:val="21"/>
                    </w:rPr>
                  </w:pPr>
                </w:p>
              </w:tc>
              <w:tc>
                <w:tcPr>
                  <w:tcW w:w="721" w:type="dxa"/>
                  <w:vMerge/>
                  <w:vAlign w:val="center"/>
                </w:tcPr>
                <w:p w:rsidR="00152587" w:rsidRPr="0062205C" w:rsidRDefault="00152587" w:rsidP="008B52F7">
                  <w:pPr>
                    <w:jc w:val="center"/>
                    <w:rPr>
                      <w:szCs w:val="21"/>
                    </w:rPr>
                  </w:pPr>
                </w:p>
              </w:tc>
            </w:tr>
            <w:tr w:rsidR="00152587" w:rsidRPr="0062205C" w:rsidTr="000320B3">
              <w:trPr>
                <w:cantSplit/>
                <w:trHeight w:val="397"/>
                <w:jc w:val="center"/>
              </w:trPr>
              <w:tc>
                <w:tcPr>
                  <w:tcW w:w="5736" w:type="dxa"/>
                  <w:gridSpan w:val="4"/>
                  <w:vAlign w:val="center"/>
                </w:tcPr>
                <w:p w:rsidR="00152587" w:rsidRPr="0062205C" w:rsidRDefault="00152587" w:rsidP="008B52F7">
                  <w:pPr>
                    <w:adjustRightInd w:val="0"/>
                    <w:snapToGrid w:val="0"/>
                    <w:jc w:val="center"/>
                    <w:rPr>
                      <w:bCs/>
                      <w:color w:val="000000"/>
                      <w:szCs w:val="21"/>
                    </w:rPr>
                  </w:pPr>
                  <w:r w:rsidRPr="0062205C">
                    <w:rPr>
                      <w:szCs w:val="21"/>
                    </w:rPr>
                    <w:t>总</w:t>
                  </w:r>
                  <w:r w:rsidRPr="0062205C">
                    <w:rPr>
                      <w:szCs w:val="21"/>
                    </w:rPr>
                    <w:t xml:space="preserve">  </w:t>
                  </w:r>
                  <w:r w:rsidRPr="0062205C">
                    <w:rPr>
                      <w:szCs w:val="21"/>
                    </w:rPr>
                    <w:t>计</w:t>
                  </w:r>
                </w:p>
              </w:tc>
              <w:tc>
                <w:tcPr>
                  <w:tcW w:w="2694" w:type="dxa"/>
                  <w:vAlign w:val="center"/>
                </w:tcPr>
                <w:p w:rsidR="00152587" w:rsidRPr="0062205C" w:rsidRDefault="00152587" w:rsidP="008B52F7">
                  <w:pPr>
                    <w:jc w:val="center"/>
                    <w:rPr>
                      <w:szCs w:val="21"/>
                    </w:rPr>
                  </w:pPr>
                  <w:r w:rsidRPr="0062205C">
                    <w:rPr>
                      <w:rFonts w:hint="eastAsia"/>
                      <w:color w:val="000000"/>
                      <w:szCs w:val="21"/>
                    </w:rPr>
                    <w:t>/</w:t>
                  </w:r>
                </w:p>
              </w:tc>
              <w:tc>
                <w:tcPr>
                  <w:tcW w:w="721" w:type="dxa"/>
                  <w:vAlign w:val="center"/>
                </w:tcPr>
                <w:p w:rsidR="00152587" w:rsidRPr="0062205C" w:rsidRDefault="00152587" w:rsidP="008B52F7">
                  <w:pPr>
                    <w:jc w:val="center"/>
                    <w:rPr>
                      <w:szCs w:val="21"/>
                    </w:rPr>
                  </w:pPr>
                  <w:r w:rsidRPr="0062205C">
                    <w:rPr>
                      <w:rFonts w:hint="eastAsia"/>
                      <w:szCs w:val="21"/>
                    </w:rPr>
                    <w:t>15</w:t>
                  </w:r>
                  <w:r w:rsidRPr="0062205C">
                    <w:rPr>
                      <w:szCs w:val="21"/>
                    </w:rPr>
                    <w:t>万</w:t>
                  </w:r>
                </w:p>
              </w:tc>
            </w:tr>
          </w:tbl>
          <w:p w:rsidR="006B5C1A" w:rsidRPr="001F2801" w:rsidRDefault="00383FA7">
            <w:pPr>
              <w:spacing w:line="480" w:lineRule="exact"/>
              <w:rPr>
                <w:b/>
                <w:sz w:val="24"/>
              </w:rPr>
            </w:pPr>
            <w:r w:rsidRPr="001F2801">
              <w:rPr>
                <w:b/>
                <w:sz w:val="24"/>
              </w:rPr>
              <w:t>二、建议：</w:t>
            </w:r>
          </w:p>
          <w:p w:rsidR="006B5C1A" w:rsidRPr="001F2801" w:rsidRDefault="00524298" w:rsidP="00524298">
            <w:pPr>
              <w:spacing w:line="480" w:lineRule="exact"/>
              <w:ind w:firstLineChars="200" w:firstLine="480"/>
              <w:rPr>
                <w:sz w:val="24"/>
              </w:rPr>
            </w:pPr>
            <w:r w:rsidRPr="001F2801">
              <w:rPr>
                <w:rFonts w:hint="eastAsia"/>
                <w:sz w:val="24"/>
              </w:rPr>
              <w:t>1</w:t>
            </w:r>
            <w:r w:rsidR="00383FA7" w:rsidRPr="001F2801">
              <w:rPr>
                <w:sz w:val="24"/>
              </w:rPr>
              <w:t>、在工程运营期，要加强各项污染控制设施的运行管理，实行定期维护、检修和考核制度，确保设施完好率，并使其正常稳定运转发挥效用。</w:t>
            </w:r>
          </w:p>
          <w:p w:rsidR="006B5C1A" w:rsidRPr="001F2801" w:rsidRDefault="00524298">
            <w:pPr>
              <w:spacing w:line="480" w:lineRule="exact"/>
              <w:ind w:firstLineChars="200" w:firstLine="480"/>
              <w:rPr>
                <w:sz w:val="24"/>
              </w:rPr>
            </w:pPr>
            <w:r w:rsidRPr="001F2801">
              <w:rPr>
                <w:rFonts w:hint="eastAsia"/>
                <w:sz w:val="24"/>
              </w:rPr>
              <w:t>2</w:t>
            </w:r>
            <w:r w:rsidR="00383FA7" w:rsidRPr="001F2801">
              <w:rPr>
                <w:sz w:val="24"/>
              </w:rPr>
              <w:t>、建设单位应加强对各个生产工序的强化管理，做好企业员工的劳动保护。</w:t>
            </w:r>
          </w:p>
          <w:p w:rsidR="006B5C1A" w:rsidRDefault="00524298">
            <w:pPr>
              <w:spacing w:line="480" w:lineRule="exact"/>
              <w:ind w:firstLineChars="200" w:firstLine="480"/>
              <w:rPr>
                <w:sz w:val="24"/>
              </w:rPr>
            </w:pPr>
            <w:r w:rsidRPr="001F2801">
              <w:rPr>
                <w:rFonts w:hint="eastAsia"/>
                <w:sz w:val="24"/>
              </w:rPr>
              <w:t>3</w:t>
            </w:r>
            <w:r w:rsidR="00383FA7" w:rsidRPr="001F2801">
              <w:rPr>
                <w:sz w:val="24"/>
              </w:rPr>
              <w:t>、建设单位应加强厂内绿化、美化、硬化，改善厂区及周围生态环境。</w:t>
            </w:r>
          </w:p>
          <w:p w:rsidR="003A0486" w:rsidRDefault="003A0486" w:rsidP="003A0486">
            <w:pPr>
              <w:spacing w:line="480" w:lineRule="exact"/>
              <w:ind w:firstLineChars="200" w:firstLine="480"/>
              <w:rPr>
                <w:sz w:val="24"/>
              </w:rPr>
            </w:pPr>
          </w:p>
          <w:p w:rsidR="003A0486" w:rsidRDefault="003A0486" w:rsidP="003A0486">
            <w:pPr>
              <w:spacing w:line="480" w:lineRule="exact"/>
              <w:ind w:firstLineChars="200" w:firstLine="480"/>
              <w:rPr>
                <w:sz w:val="24"/>
              </w:rPr>
            </w:pPr>
          </w:p>
          <w:p w:rsidR="003A0486" w:rsidRDefault="003A0486" w:rsidP="003A0486">
            <w:pPr>
              <w:spacing w:line="480" w:lineRule="exact"/>
              <w:ind w:firstLineChars="200" w:firstLine="480"/>
              <w:rPr>
                <w:sz w:val="24"/>
              </w:rPr>
            </w:pPr>
          </w:p>
          <w:p w:rsidR="003A0486" w:rsidRDefault="003A0486" w:rsidP="003A0486">
            <w:pPr>
              <w:spacing w:line="480" w:lineRule="exact"/>
              <w:ind w:firstLineChars="200" w:firstLine="420"/>
            </w:pPr>
          </w:p>
          <w:p w:rsidR="008D4480" w:rsidRDefault="008D4480" w:rsidP="003A0486">
            <w:pPr>
              <w:spacing w:line="480" w:lineRule="exact"/>
              <w:ind w:firstLineChars="200" w:firstLine="420"/>
            </w:pPr>
          </w:p>
          <w:p w:rsidR="008D4480" w:rsidRDefault="008D4480" w:rsidP="003A0486">
            <w:pPr>
              <w:spacing w:line="480" w:lineRule="exact"/>
              <w:ind w:firstLineChars="200" w:firstLine="420"/>
            </w:pPr>
          </w:p>
          <w:p w:rsidR="008D4480" w:rsidRDefault="008D4480" w:rsidP="003A0486">
            <w:pPr>
              <w:spacing w:line="480" w:lineRule="exact"/>
              <w:ind w:firstLineChars="200" w:firstLine="420"/>
            </w:pPr>
          </w:p>
          <w:p w:rsidR="008D4480" w:rsidRDefault="008D4480" w:rsidP="003A0486">
            <w:pPr>
              <w:spacing w:line="480" w:lineRule="exact"/>
              <w:ind w:firstLineChars="200" w:firstLine="420"/>
            </w:pPr>
          </w:p>
          <w:p w:rsidR="008D4480" w:rsidRDefault="008D4480" w:rsidP="003A0486">
            <w:pPr>
              <w:spacing w:line="480" w:lineRule="exact"/>
              <w:ind w:firstLineChars="200" w:firstLine="420"/>
            </w:pPr>
          </w:p>
          <w:p w:rsidR="008D4480" w:rsidRPr="001F2801" w:rsidRDefault="008D4480" w:rsidP="003A0486">
            <w:pPr>
              <w:spacing w:line="480" w:lineRule="exact"/>
              <w:ind w:firstLineChars="200" w:firstLine="420"/>
            </w:pPr>
          </w:p>
        </w:tc>
      </w:tr>
      <w:tr w:rsidR="006B5C1A" w:rsidRPr="001F2801">
        <w:trPr>
          <w:trHeight w:val="5519"/>
          <w:jc w:val="center"/>
        </w:trPr>
        <w:tc>
          <w:tcPr>
            <w:tcW w:w="9394" w:type="dxa"/>
          </w:tcPr>
          <w:p w:rsidR="006B5C1A" w:rsidRPr="001F2801" w:rsidRDefault="00383FA7">
            <w:pPr>
              <w:spacing w:before="240" w:after="120"/>
              <w:rPr>
                <w:sz w:val="28"/>
              </w:rPr>
            </w:pPr>
            <w:r w:rsidRPr="001F2801">
              <w:rPr>
                <w:sz w:val="28"/>
              </w:rPr>
              <w:lastRenderedPageBreak/>
              <w:t>预审意见：</w:t>
            </w: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383FA7">
            <w:pPr>
              <w:spacing w:before="240" w:after="120"/>
              <w:rPr>
                <w:sz w:val="28"/>
              </w:rPr>
            </w:pPr>
            <w:r w:rsidRPr="001F2801">
              <w:rPr>
                <w:sz w:val="28"/>
              </w:rPr>
              <w:t xml:space="preserve">                                             </w:t>
            </w:r>
            <w:r w:rsidRPr="001F2801">
              <w:rPr>
                <w:sz w:val="28"/>
              </w:rPr>
              <w:t>公</w:t>
            </w:r>
            <w:r w:rsidRPr="001F2801">
              <w:rPr>
                <w:sz w:val="28"/>
              </w:rPr>
              <w:t xml:space="preserve">   </w:t>
            </w:r>
            <w:r w:rsidRPr="001F2801">
              <w:rPr>
                <w:sz w:val="28"/>
              </w:rPr>
              <w:t>章</w:t>
            </w:r>
          </w:p>
          <w:p w:rsidR="006B5C1A" w:rsidRPr="001F2801" w:rsidRDefault="00383FA7">
            <w:pPr>
              <w:spacing w:before="240" w:after="120"/>
              <w:rPr>
                <w:sz w:val="28"/>
              </w:rPr>
            </w:pPr>
            <w:r w:rsidRPr="001F2801">
              <w:rPr>
                <w:sz w:val="28"/>
              </w:rPr>
              <w:t xml:space="preserve">   </w:t>
            </w:r>
            <w:r w:rsidRPr="001F2801">
              <w:rPr>
                <w:sz w:val="28"/>
              </w:rPr>
              <w:t>经办人：</w:t>
            </w:r>
            <w:r w:rsidRPr="001F2801">
              <w:rPr>
                <w:sz w:val="28"/>
              </w:rPr>
              <w:t xml:space="preserve">                              </w:t>
            </w:r>
            <w:r w:rsidRPr="001F2801">
              <w:rPr>
                <w:sz w:val="28"/>
              </w:rPr>
              <w:t>年</w:t>
            </w:r>
            <w:r w:rsidRPr="001F2801">
              <w:rPr>
                <w:sz w:val="28"/>
              </w:rPr>
              <w:t xml:space="preserve">     </w:t>
            </w:r>
            <w:r w:rsidRPr="001F2801">
              <w:rPr>
                <w:sz w:val="28"/>
              </w:rPr>
              <w:t>月</w:t>
            </w:r>
            <w:r w:rsidRPr="001F2801">
              <w:rPr>
                <w:sz w:val="28"/>
              </w:rPr>
              <w:t xml:space="preserve">      </w:t>
            </w:r>
            <w:r w:rsidRPr="001F2801">
              <w:rPr>
                <w:sz w:val="28"/>
              </w:rPr>
              <w:t>日</w:t>
            </w:r>
          </w:p>
        </w:tc>
      </w:tr>
      <w:tr w:rsidR="006B5C1A" w:rsidRPr="001F2801">
        <w:trPr>
          <w:trHeight w:val="6511"/>
          <w:jc w:val="center"/>
        </w:trPr>
        <w:tc>
          <w:tcPr>
            <w:tcW w:w="9394" w:type="dxa"/>
          </w:tcPr>
          <w:p w:rsidR="006B5C1A" w:rsidRPr="001F2801" w:rsidRDefault="00383FA7">
            <w:pPr>
              <w:spacing w:before="240" w:after="120"/>
              <w:rPr>
                <w:sz w:val="28"/>
              </w:rPr>
            </w:pPr>
            <w:r w:rsidRPr="001F2801">
              <w:rPr>
                <w:sz w:val="28"/>
              </w:rPr>
              <w:t>下一级环境保护行政主管部门审查意见：</w:t>
            </w: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383FA7">
            <w:pPr>
              <w:spacing w:before="240" w:after="120"/>
              <w:rPr>
                <w:sz w:val="28"/>
              </w:rPr>
            </w:pPr>
            <w:r w:rsidRPr="001F2801">
              <w:rPr>
                <w:sz w:val="28"/>
              </w:rPr>
              <w:t xml:space="preserve">                                             </w:t>
            </w:r>
            <w:r w:rsidRPr="001F2801">
              <w:rPr>
                <w:sz w:val="28"/>
              </w:rPr>
              <w:t>公</w:t>
            </w:r>
            <w:r w:rsidRPr="001F2801">
              <w:rPr>
                <w:sz w:val="28"/>
              </w:rPr>
              <w:t xml:space="preserve">   </w:t>
            </w:r>
            <w:r w:rsidRPr="001F2801">
              <w:rPr>
                <w:sz w:val="28"/>
              </w:rPr>
              <w:t>章</w:t>
            </w:r>
          </w:p>
          <w:p w:rsidR="006B5C1A" w:rsidRPr="001F2801" w:rsidRDefault="00383FA7">
            <w:pPr>
              <w:spacing w:before="240" w:after="120"/>
              <w:rPr>
                <w:sz w:val="28"/>
              </w:rPr>
            </w:pPr>
            <w:r w:rsidRPr="001F2801">
              <w:rPr>
                <w:sz w:val="28"/>
              </w:rPr>
              <w:t xml:space="preserve">   </w:t>
            </w:r>
            <w:r w:rsidRPr="001F2801">
              <w:rPr>
                <w:sz w:val="28"/>
              </w:rPr>
              <w:t>经办人：</w:t>
            </w:r>
            <w:r w:rsidRPr="001F2801">
              <w:rPr>
                <w:sz w:val="28"/>
              </w:rPr>
              <w:t xml:space="preserve">                              </w:t>
            </w:r>
            <w:r w:rsidRPr="001F2801">
              <w:rPr>
                <w:sz w:val="28"/>
              </w:rPr>
              <w:t>年</w:t>
            </w:r>
            <w:r w:rsidRPr="001F2801">
              <w:rPr>
                <w:sz w:val="28"/>
              </w:rPr>
              <w:t xml:space="preserve">     </w:t>
            </w:r>
            <w:r w:rsidRPr="001F2801">
              <w:rPr>
                <w:sz w:val="28"/>
              </w:rPr>
              <w:t>月</w:t>
            </w:r>
            <w:r w:rsidRPr="001F2801">
              <w:rPr>
                <w:sz w:val="28"/>
              </w:rPr>
              <w:t xml:space="preserve">      </w:t>
            </w:r>
            <w:r w:rsidRPr="001F2801">
              <w:rPr>
                <w:sz w:val="28"/>
              </w:rPr>
              <w:t>日</w:t>
            </w:r>
          </w:p>
        </w:tc>
      </w:tr>
      <w:tr w:rsidR="006B5C1A" w:rsidRPr="001F2801">
        <w:trPr>
          <w:trHeight w:val="13380"/>
          <w:jc w:val="center"/>
        </w:trPr>
        <w:tc>
          <w:tcPr>
            <w:tcW w:w="9394" w:type="dxa"/>
          </w:tcPr>
          <w:p w:rsidR="006B5C1A" w:rsidRPr="001F2801" w:rsidRDefault="00383FA7">
            <w:pPr>
              <w:spacing w:before="240" w:after="120"/>
              <w:rPr>
                <w:sz w:val="28"/>
              </w:rPr>
            </w:pPr>
            <w:r w:rsidRPr="001F2801">
              <w:rPr>
                <w:sz w:val="28"/>
              </w:rPr>
              <w:lastRenderedPageBreak/>
              <w:t>审批意见：</w:t>
            </w: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6B5C1A">
            <w:pPr>
              <w:spacing w:before="240" w:after="120"/>
              <w:rPr>
                <w:sz w:val="28"/>
              </w:rPr>
            </w:pPr>
          </w:p>
          <w:p w:rsidR="006B5C1A" w:rsidRPr="001F2801" w:rsidRDefault="00383FA7">
            <w:pPr>
              <w:spacing w:before="240" w:after="120"/>
              <w:rPr>
                <w:sz w:val="28"/>
              </w:rPr>
            </w:pPr>
            <w:r w:rsidRPr="001F2801">
              <w:rPr>
                <w:sz w:val="28"/>
              </w:rPr>
              <w:t xml:space="preserve">                                          </w:t>
            </w:r>
            <w:r w:rsidRPr="001F2801">
              <w:rPr>
                <w:sz w:val="28"/>
              </w:rPr>
              <w:t>公</w:t>
            </w:r>
            <w:r w:rsidRPr="001F2801">
              <w:rPr>
                <w:sz w:val="28"/>
              </w:rPr>
              <w:t xml:space="preserve">   </w:t>
            </w:r>
            <w:r w:rsidRPr="001F2801">
              <w:rPr>
                <w:sz w:val="28"/>
              </w:rPr>
              <w:t>章</w:t>
            </w:r>
          </w:p>
          <w:p w:rsidR="006B5C1A" w:rsidRPr="001F2801" w:rsidRDefault="00383FA7">
            <w:pPr>
              <w:spacing w:before="240" w:after="120"/>
              <w:rPr>
                <w:sz w:val="28"/>
              </w:rPr>
            </w:pPr>
            <w:r w:rsidRPr="001F2801">
              <w:rPr>
                <w:sz w:val="28"/>
              </w:rPr>
              <w:t xml:space="preserve">    </w:t>
            </w:r>
            <w:r w:rsidRPr="001F2801">
              <w:rPr>
                <w:sz w:val="28"/>
              </w:rPr>
              <w:t>经办人：</w:t>
            </w:r>
            <w:r w:rsidRPr="001F2801">
              <w:rPr>
                <w:sz w:val="28"/>
              </w:rPr>
              <w:t xml:space="preserve">                        </w:t>
            </w:r>
            <w:r w:rsidRPr="001F2801">
              <w:rPr>
                <w:sz w:val="28"/>
              </w:rPr>
              <w:t>年</w:t>
            </w:r>
            <w:r w:rsidRPr="001F2801">
              <w:rPr>
                <w:sz w:val="28"/>
              </w:rPr>
              <w:t xml:space="preserve">     </w:t>
            </w:r>
            <w:r w:rsidRPr="001F2801">
              <w:rPr>
                <w:sz w:val="28"/>
              </w:rPr>
              <w:t>月</w:t>
            </w:r>
            <w:r w:rsidRPr="001F2801">
              <w:rPr>
                <w:sz w:val="28"/>
              </w:rPr>
              <w:t xml:space="preserve">      </w:t>
            </w:r>
            <w:r w:rsidRPr="001F2801">
              <w:rPr>
                <w:sz w:val="28"/>
              </w:rPr>
              <w:t>日</w:t>
            </w:r>
          </w:p>
        </w:tc>
      </w:tr>
    </w:tbl>
    <w:p w:rsidR="006B5C1A" w:rsidRPr="001F2801" w:rsidRDefault="006B5C1A">
      <w:pPr>
        <w:pStyle w:val="ae"/>
      </w:pPr>
    </w:p>
    <w:p w:rsidR="006B5C1A" w:rsidRPr="001F2801" w:rsidRDefault="006B5C1A">
      <w:pPr>
        <w:pStyle w:val="ae"/>
      </w:pP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6"/>
      </w:tblGrid>
      <w:tr w:rsidR="006B5C1A" w:rsidRPr="00EA1505">
        <w:tc>
          <w:tcPr>
            <w:tcW w:w="9236" w:type="dxa"/>
          </w:tcPr>
          <w:p w:rsidR="006B5C1A" w:rsidRPr="001F2801" w:rsidRDefault="00383FA7">
            <w:pPr>
              <w:jc w:val="center"/>
              <w:rPr>
                <w:b/>
                <w:sz w:val="36"/>
              </w:rPr>
            </w:pPr>
            <w:r w:rsidRPr="001F2801">
              <w:rPr>
                <w:b/>
                <w:sz w:val="36"/>
              </w:rPr>
              <w:lastRenderedPageBreak/>
              <w:t>注</w:t>
            </w:r>
            <w:r w:rsidRPr="001F2801">
              <w:rPr>
                <w:b/>
                <w:sz w:val="36"/>
              </w:rPr>
              <w:t xml:space="preserve">        </w:t>
            </w:r>
            <w:r w:rsidRPr="001F2801">
              <w:rPr>
                <w:b/>
                <w:sz w:val="36"/>
              </w:rPr>
              <w:t>释</w:t>
            </w:r>
          </w:p>
          <w:p w:rsidR="006B5C1A" w:rsidRPr="001F2801" w:rsidRDefault="006B5C1A">
            <w:pPr>
              <w:rPr>
                <w:b/>
                <w:sz w:val="28"/>
              </w:rPr>
            </w:pPr>
          </w:p>
          <w:p w:rsidR="006B5C1A" w:rsidRPr="001F2801" w:rsidRDefault="00383FA7">
            <w:pPr>
              <w:snapToGrid w:val="0"/>
              <w:spacing w:line="500" w:lineRule="exact"/>
              <w:rPr>
                <w:b/>
                <w:sz w:val="28"/>
              </w:rPr>
            </w:pPr>
            <w:r w:rsidRPr="001F2801">
              <w:rPr>
                <w:b/>
                <w:sz w:val="28"/>
              </w:rPr>
              <w:t xml:space="preserve">    </w:t>
            </w:r>
            <w:r w:rsidRPr="001F2801">
              <w:rPr>
                <w:b/>
                <w:sz w:val="28"/>
              </w:rPr>
              <w:t>一、本报告表应附以下附件、附图：</w:t>
            </w:r>
          </w:p>
          <w:p w:rsidR="006B5C1A" w:rsidRPr="001F2801" w:rsidRDefault="00383FA7">
            <w:pPr>
              <w:snapToGrid w:val="0"/>
              <w:spacing w:line="500" w:lineRule="exact"/>
              <w:ind w:firstLine="570"/>
              <w:rPr>
                <w:b/>
                <w:sz w:val="28"/>
              </w:rPr>
            </w:pPr>
            <w:r w:rsidRPr="001F2801">
              <w:rPr>
                <w:b/>
                <w:sz w:val="28"/>
              </w:rPr>
              <w:t>附图</w:t>
            </w:r>
            <w:r w:rsidRPr="001F2801">
              <w:rPr>
                <w:b/>
                <w:sz w:val="28"/>
              </w:rPr>
              <w:t xml:space="preserve">1  </w:t>
            </w:r>
            <w:r w:rsidRPr="001F2801">
              <w:rPr>
                <w:b/>
                <w:sz w:val="28"/>
              </w:rPr>
              <w:t>项目地理位置图</w:t>
            </w:r>
          </w:p>
          <w:p w:rsidR="006B5C1A" w:rsidRPr="001F2801" w:rsidRDefault="00383FA7">
            <w:pPr>
              <w:snapToGrid w:val="0"/>
              <w:spacing w:line="500" w:lineRule="exact"/>
              <w:ind w:firstLine="570"/>
              <w:rPr>
                <w:b/>
                <w:sz w:val="28"/>
              </w:rPr>
            </w:pPr>
            <w:r w:rsidRPr="001F2801">
              <w:rPr>
                <w:b/>
                <w:sz w:val="28"/>
              </w:rPr>
              <w:t>附图</w:t>
            </w:r>
            <w:r w:rsidRPr="001F2801">
              <w:rPr>
                <w:b/>
                <w:sz w:val="28"/>
              </w:rPr>
              <w:t xml:space="preserve">2  </w:t>
            </w:r>
            <w:r w:rsidRPr="001F2801">
              <w:rPr>
                <w:b/>
                <w:sz w:val="28"/>
              </w:rPr>
              <w:t>项目周边环境关系图</w:t>
            </w:r>
          </w:p>
          <w:p w:rsidR="006B5C1A" w:rsidRPr="001F2801" w:rsidRDefault="00383FA7">
            <w:pPr>
              <w:snapToGrid w:val="0"/>
              <w:spacing w:line="500" w:lineRule="exact"/>
              <w:ind w:firstLine="570"/>
              <w:rPr>
                <w:b/>
                <w:sz w:val="28"/>
              </w:rPr>
            </w:pPr>
            <w:r w:rsidRPr="001F2801">
              <w:rPr>
                <w:b/>
                <w:sz w:val="28"/>
              </w:rPr>
              <w:t>附图</w:t>
            </w:r>
            <w:r w:rsidRPr="001F2801">
              <w:rPr>
                <w:b/>
                <w:sz w:val="28"/>
              </w:rPr>
              <w:t xml:space="preserve">3  </w:t>
            </w:r>
            <w:r w:rsidRPr="001F2801">
              <w:rPr>
                <w:b/>
                <w:sz w:val="28"/>
              </w:rPr>
              <w:t>项目平面布置示意图</w:t>
            </w:r>
          </w:p>
          <w:p w:rsidR="006B5C1A" w:rsidRDefault="00383FA7">
            <w:pPr>
              <w:snapToGrid w:val="0"/>
              <w:spacing w:line="500" w:lineRule="exact"/>
              <w:ind w:firstLine="570"/>
              <w:rPr>
                <w:b/>
                <w:sz w:val="28"/>
              </w:rPr>
            </w:pPr>
            <w:r w:rsidRPr="001F2801">
              <w:rPr>
                <w:b/>
                <w:sz w:val="28"/>
              </w:rPr>
              <w:t>附件</w:t>
            </w:r>
            <w:r w:rsidRPr="001F2801">
              <w:rPr>
                <w:b/>
                <w:sz w:val="28"/>
              </w:rPr>
              <w:t xml:space="preserve">1  </w:t>
            </w:r>
            <w:r w:rsidR="00D82DA3">
              <w:rPr>
                <w:rFonts w:hint="eastAsia"/>
                <w:b/>
                <w:sz w:val="28"/>
              </w:rPr>
              <w:t>备案信息</w:t>
            </w:r>
          </w:p>
          <w:p w:rsidR="00D82DA3" w:rsidRDefault="00D82DA3">
            <w:pPr>
              <w:snapToGrid w:val="0"/>
              <w:spacing w:line="500" w:lineRule="exact"/>
              <w:ind w:firstLine="570"/>
              <w:rPr>
                <w:b/>
                <w:sz w:val="28"/>
              </w:rPr>
            </w:pPr>
            <w:r>
              <w:rPr>
                <w:rFonts w:hint="eastAsia"/>
                <w:b/>
                <w:sz w:val="28"/>
              </w:rPr>
              <w:t>附件</w:t>
            </w:r>
            <w:r>
              <w:rPr>
                <w:rFonts w:hint="eastAsia"/>
                <w:b/>
                <w:sz w:val="28"/>
              </w:rPr>
              <w:t xml:space="preserve">2  </w:t>
            </w:r>
            <w:r w:rsidR="004B3306">
              <w:rPr>
                <w:rFonts w:hint="eastAsia"/>
                <w:b/>
                <w:sz w:val="28"/>
              </w:rPr>
              <w:t>土地证</w:t>
            </w:r>
          </w:p>
          <w:p w:rsidR="00D82DA3" w:rsidRDefault="00536DA1">
            <w:pPr>
              <w:snapToGrid w:val="0"/>
              <w:spacing w:line="500" w:lineRule="exact"/>
              <w:ind w:firstLine="570"/>
              <w:rPr>
                <w:b/>
                <w:sz w:val="28"/>
              </w:rPr>
            </w:pPr>
            <w:r>
              <w:rPr>
                <w:rFonts w:hint="eastAsia"/>
                <w:b/>
                <w:sz w:val="28"/>
              </w:rPr>
              <w:t>附件</w:t>
            </w:r>
            <w:r>
              <w:rPr>
                <w:rFonts w:hint="eastAsia"/>
                <w:b/>
                <w:sz w:val="28"/>
              </w:rPr>
              <w:t xml:space="preserve">3  </w:t>
            </w:r>
            <w:r w:rsidR="004B3306">
              <w:rPr>
                <w:rFonts w:hint="eastAsia"/>
                <w:b/>
                <w:sz w:val="28"/>
              </w:rPr>
              <w:t>排污许可证</w:t>
            </w:r>
          </w:p>
          <w:p w:rsidR="00D82DA3" w:rsidRDefault="00536DA1">
            <w:pPr>
              <w:snapToGrid w:val="0"/>
              <w:spacing w:line="500" w:lineRule="exact"/>
              <w:ind w:firstLine="570"/>
              <w:rPr>
                <w:b/>
                <w:sz w:val="28"/>
              </w:rPr>
            </w:pPr>
            <w:r>
              <w:rPr>
                <w:rFonts w:hint="eastAsia"/>
                <w:b/>
                <w:sz w:val="28"/>
              </w:rPr>
              <w:t>附件</w:t>
            </w:r>
            <w:r>
              <w:rPr>
                <w:rFonts w:hint="eastAsia"/>
                <w:b/>
                <w:sz w:val="28"/>
              </w:rPr>
              <w:t xml:space="preserve">4  </w:t>
            </w:r>
            <w:r w:rsidR="004B3306">
              <w:rPr>
                <w:rFonts w:hint="eastAsia"/>
                <w:b/>
                <w:sz w:val="28"/>
              </w:rPr>
              <w:t>原登记表审批意见</w:t>
            </w:r>
          </w:p>
          <w:p w:rsidR="00D82DA3" w:rsidRPr="001F2801" w:rsidRDefault="00536DA1">
            <w:pPr>
              <w:snapToGrid w:val="0"/>
              <w:spacing w:line="500" w:lineRule="exact"/>
              <w:ind w:firstLine="570"/>
              <w:rPr>
                <w:b/>
                <w:sz w:val="28"/>
              </w:rPr>
            </w:pPr>
            <w:r>
              <w:rPr>
                <w:rFonts w:hint="eastAsia"/>
                <w:b/>
                <w:sz w:val="28"/>
              </w:rPr>
              <w:t>附件</w:t>
            </w:r>
            <w:r>
              <w:rPr>
                <w:rFonts w:hint="eastAsia"/>
                <w:b/>
                <w:sz w:val="28"/>
              </w:rPr>
              <w:t xml:space="preserve">5  </w:t>
            </w:r>
            <w:r w:rsidR="004B3306">
              <w:rPr>
                <w:rFonts w:hint="eastAsia"/>
                <w:b/>
                <w:sz w:val="28"/>
              </w:rPr>
              <w:t>原登记表验收意见</w:t>
            </w:r>
          </w:p>
          <w:p w:rsidR="00702CE2" w:rsidRDefault="00702CE2" w:rsidP="00702CE2">
            <w:pPr>
              <w:snapToGrid w:val="0"/>
              <w:spacing w:line="500" w:lineRule="exact"/>
              <w:ind w:firstLine="570"/>
              <w:rPr>
                <w:b/>
                <w:sz w:val="28"/>
              </w:rPr>
            </w:pPr>
            <w:r w:rsidRPr="001F2801">
              <w:rPr>
                <w:b/>
                <w:sz w:val="28"/>
              </w:rPr>
              <w:t>附件</w:t>
            </w:r>
            <w:r w:rsidR="00536DA1">
              <w:rPr>
                <w:rFonts w:hint="eastAsia"/>
                <w:b/>
                <w:sz w:val="28"/>
              </w:rPr>
              <w:t>6</w:t>
            </w:r>
            <w:r w:rsidRPr="001F2801">
              <w:rPr>
                <w:b/>
                <w:sz w:val="28"/>
              </w:rPr>
              <w:t xml:space="preserve">  </w:t>
            </w:r>
            <w:r w:rsidR="004B3306">
              <w:rPr>
                <w:rFonts w:hint="eastAsia"/>
                <w:b/>
                <w:sz w:val="28"/>
              </w:rPr>
              <w:t>达标治理验收意见</w:t>
            </w:r>
          </w:p>
          <w:p w:rsidR="004B3306" w:rsidRPr="001F2801" w:rsidRDefault="004B3306" w:rsidP="00702CE2">
            <w:pPr>
              <w:snapToGrid w:val="0"/>
              <w:spacing w:line="500" w:lineRule="exact"/>
              <w:ind w:firstLine="570"/>
              <w:rPr>
                <w:b/>
                <w:sz w:val="28"/>
              </w:rPr>
            </w:pPr>
            <w:r>
              <w:rPr>
                <w:rFonts w:hint="eastAsia"/>
                <w:b/>
                <w:sz w:val="28"/>
              </w:rPr>
              <w:t>附件</w:t>
            </w:r>
            <w:r>
              <w:rPr>
                <w:rFonts w:hint="eastAsia"/>
                <w:b/>
                <w:sz w:val="28"/>
              </w:rPr>
              <w:t xml:space="preserve">7  </w:t>
            </w:r>
            <w:r>
              <w:rPr>
                <w:rFonts w:hint="eastAsia"/>
                <w:b/>
                <w:sz w:val="28"/>
              </w:rPr>
              <w:t>委托书</w:t>
            </w:r>
          </w:p>
          <w:p w:rsidR="006B5C1A" w:rsidRPr="001F2801" w:rsidRDefault="00383FA7">
            <w:pPr>
              <w:snapToGrid w:val="0"/>
              <w:spacing w:line="500" w:lineRule="exact"/>
              <w:rPr>
                <w:b/>
                <w:sz w:val="28"/>
              </w:rPr>
            </w:pPr>
            <w:r w:rsidRPr="001F2801">
              <w:rPr>
                <w:b/>
                <w:sz w:val="28"/>
              </w:rPr>
              <w:t xml:space="preserve">    </w:t>
            </w:r>
            <w:r w:rsidRPr="001F2801">
              <w:rPr>
                <w:b/>
                <w:sz w:val="28"/>
              </w:rPr>
              <w:t>二、如果本报告表不能说明项目产生的污染及对环境造成的影响，应</w:t>
            </w:r>
            <w:r w:rsidRPr="001F2801">
              <w:rPr>
                <w:b/>
                <w:sz w:val="28"/>
              </w:rPr>
              <w:t xml:space="preserve">        </w:t>
            </w:r>
            <w:r w:rsidRPr="001F2801">
              <w:rPr>
                <w:b/>
                <w:sz w:val="28"/>
              </w:rPr>
              <w:t>进行专项评价。根据建设项目的特点和当地环境特征，应选下列</w:t>
            </w:r>
            <w:r w:rsidRPr="001F2801">
              <w:rPr>
                <w:b/>
                <w:sz w:val="28"/>
              </w:rPr>
              <w:t xml:space="preserve">        1—2</w:t>
            </w:r>
            <w:r w:rsidRPr="001F2801">
              <w:rPr>
                <w:b/>
                <w:sz w:val="28"/>
              </w:rPr>
              <w:t>项进行专项评价。</w:t>
            </w:r>
          </w:p>
          <w:p w:rsidR="006B5C1A" w:rsidRPr="001F2801" w:rsidRDefault="00383FA7">
            <w:pPr>
              <w:snapToGrid w:val="0"/>
              <w:spacing w:line="500" w:lineRule="exact"/>
              <w:rPr>
                <w:b/>
                <w:sz w:val="28"/>
              </w:rPr>
            </w:pPr>
            <w:r w:rsidRPr="001F2801">
              <w:rPr>
                <w:b/>
                <w:sz w:val="28"/>
              </w:rPr>
              <w:t xml:space="preserve">    1</w:t>
            </w:r>
            <w:r w:rsidR="000673AD" w:rsidRPr="001F2801">
              <w:rPr>
                <w:b/>
                <w:sz w:val="28"/>
              </w:rPr>
              <w:t>.</w:t>
            </w:r>
            <w:r w:rsidRPr="001F2801">
              <w:rPr>
                <w:b/>
                <w:sz w:val="28"/>
              </w:rPr>
              <w:t>大气环境影响专项评价</w:t>
            </w:r>
          </w:p>
          <w:p w:rsidR="006B5C1A" w:rsidRPr="001F2801" w:rsidRDefault="00383FA7">
            <w:pPr>
              <w:snapToGrid w:val="0"/>
              <w:spacing w:line="500" w:lineRule="exact"/>
              <w:rPr>
                <w:b/>
                <w:sz w:val="28"/>
              </w:rPr>
            </w:pPr>
            <w:r w:rsidRPr="001F2801">
              <w:rPr>
                <w:b/>
                <w:sz w:val="28"/>
              </w:rPr>
              <w:t xml:space="preserve">    2</w:t>
            </w:r>
            <w:r w:rsidR="000673AD" w:rsidRPr="001F2801">
              <w:rPr>
                <w:b/>
                <w:sz w:val="28"/>
              </w:rPr>
              <w:t>.</w:t>
            </w:r>
            <w:r w:rsidRPr="001F2801">
              <w:rPr>
                <w:b/>
                <w:sz w:val="28"/>
              </w:rPr>
              <w:t>水环境影响专项评价</w:t>
            </w:r>
            <w:r w:rsidRPr="001F2801">
              <w:rPr>
                <w:b/>
                <w:sz w:val="28"/>
              </w:rPr>
              <w:t>(</w:t>
            </w:r>
            <w:r w:rsidRPr="001F2801">
              <w:rPr>
                <w:b/>
                <w:sz w:val="28"/>
              </w:rPr>
              <w:t>包括地表水和地下水</w:t>
            </w:r>
            <w:r w:rsidRPr="001F2801">
              <w:rPr>
                <w:b/>
                <w:sz w:val="28"/>
              </w:rPr>
              <w:t>)</w:t>
            </w:r>
          </w:p>
          <w:p w:rsidR="006B5C1A" w:rsidRPr="001F2801" w:rsidRDefault="00383FA7">
            <w:pPr>
              <w:snapToGrid w:val="0"/>
              <w:spacing w:line="500" w:lineRule="exact"/>
              <w:rPr>
                <w:b/>
                <w:sz w:val="28"/>
              </w:rPr>
            </w:pPr>
            <w:r w:rsidRPr="001F2801">
              <w:rPr>
                <w:b/>
                <w:sz w:val="28"/>
              </w:rPr>
              <w:t xml:space="preserve">    3</w:t>
            </w:r>
            <w:r w:rsidR="000673AD" w:rsidRPr="001F2801">
              <w:rPr>
                <w:b/>
                <w:sz w:val="28"/>
              </w:rPr>
              <w:t>.</w:t>
            </w:r>
            <w:r w:rsidRPr="001F2801">
              <w:rPr>
                <w:b/>
                <w:sz w:val="28"/>
              </w:rPr>
              <w:t>生态影响专项评价</w:t>
            </w:r>
          </w:p>
          <w:p w:rsidR="006B5C1A" w:rsidRPr="001F2801" w:rsidRDefault="00383FA7">
            <w:pPr>
              <w:snapToGrid w:val="0"/>
              <w:spacing w:line="500" w:lineRule="exact"/>
              <w:rPr>
                <w:b/>
                <w:sz w:val="28"/>
              </w:rPr>
            </w:pPr>
            <w:r w:rsidRPr="001F2801">
              <w:rPr>
                <w:b/>
                <w:sz w:val="28"/>
              </w:rPr>
              <w:t xml:space="preserve">    4</w:t>
            </w:r>
            <w:r w:rsidR="000673AD" w:rsidRPr="001F2801">
              <w:rPr>
                <w:b/>
                <w:sz w:val="28"/>
              </w:rPr>
              <w:t>.</w:t>
            </w:r>
            <w:r w:rsidRPr="001F2801">
              <w:rPr>
                <w:b/>
                <w:sz w:val="28"/>
              </w:rPr>
              <w:t>声环境专项评价</w:t>
            </w:r>
          </w:p>
          <w:p w:rsidR="006B5C1A" w:rsidRPr="001F2801" w:rsidRDefault="00383FA7">
            <w:pPr>
              <w:snapToGrid w:val="0"/>
              <w:spacing w:line="500" w:lineRule="exact"/>
              <w:rPr>
                <w:b/>
                <w:sz w:val="28"/>
              </w:rPr>
            </w:pPr>
            <w:r w:rsidRPr="001F2801">
              <w:rPr>
                <w:b/>
                <w:sz w:val="28"/>
              </w:rPr>
              <w:t xml:space="preserve">    5</w:t>
            </w:r>
            <w:r w:rsidR="000673AD" w:rsidRPr="001F2801">
              <w:rPr>
                <w:b/>
                <w:sz w:val="28"/>
              </w:rPr>
              <w:t>.</w:t>
            </w:r>
            <w:r w:rsidRPr="001F2801">
              <w:rPr>
                <w:b/>
                <w:sz w:val="28"/>
              </w:rPr>
              <w:t>土壤影响专项评价</w:t>
            </w:r>
          </w:p>
          <w:p w:rsidR="006B5C1A" w:rsidRPr="001F2801" w:rsidRDefault="00383FA7">
            <w:pPr>
              <w:snapToGrid w:val="0"/>
              <w:spacing w:line="500" w:lineRule="exact"/>
              <w:rPr>
                <w:b/>
                <w:sz w:val="28"/>
              </w:rPr>
            </w:pPr>
            <w:r w:rsidRPr="001F2801">
              <w:rPr>
                <w:b/>
                <w:sz w:val="28"/>
              </w:rPr>
              <w:t xml:space="preserve">    6</w:t>
            </w:r>
            <w:r w:rsidR="000673AD" w:rsidRPr="001F2801">
              <w:rPr>
                <w:b/>
                <w:sz w:val="28"/>
              </w:rPr>
              <w:t>.</w:t>
            </w:r>
            <w:r w:rsidRPr="001F2801">
              <w:rPr>
                <w:b/>
                <w:sz w:val="28"/>
              </w:rPr>
              <w:t>固体废物影响专项评价</w:t>
            </w:r>
          </w:p>
          <w:p w:rsidR="006B5C1A" w:rsidRDefault="00383FA7">
            <w:pPr>
              <w:snapToGrid w:val="0"/>
              <w:spacing w:line="500" w:lineRule="exact"/>
              <w:rPr>
                <w:b/>
                <w:sz w:val="28"/>
              </w:rPr>
            </w:pPr>
            <w:r w:rsidRPr="001F2801">
              <w:rPr>
                <w:b/>
                <w:sz w:val="28"/>
              </w:rPr>
              <w:t xml:space="preserve">    </w:t>
            </w:r>
            <w:r w:rsidRPr="001F2801">
              <w:rPr>
                <w:b/>
                <w:sz w:val="28"/>
              </w:rPr>
              <w:t>以上专项评价未包括的可另列专项，专项评价按照《环境影响评价技术导则》中的要求进行。</w:t>
            </w:r>
          </w:p>
          <w:p w:rsidR="00524298" w:rsidRDefault="00524298" w:rsidP="00702CE2">
            <w:pPr>
              <w:snapToGrid w:val="0"/>
              <w:spacing w:line="500" w:lineRule="exact"/>
              <w:rPr>
                <w:b/>
                <w:sz w:val="28"/>
              </w:rPr>
            </w:pPr>
          </w:p>
          <w:p w:rsidR="00730EE5" w:rsidRPr="00EA1505" w:rsidRDefault="00730EE5" w:rsidP="00702CE2">
            <w:pPr>
              <w:snapToGrid w:val="0"/>
              <w:spacing w:line="500" w:lineRule="exact"/>
              <w:rPr>
                <w:b/>
                <w:sz w:val="28"/>
              </w:rPr>
            </w:pPr>
          </w:p>
        </w:tc>
      </w:tr>
    </w:tbl>
    <w:p w:rsidR="006B5C1A" w:rsidRPr="00EA1505" w:rsidRDefault="006B5C1A" w:rsidP="00524298"/>
    <w:sectPr w:rsidR="006B5C1A" w:rsidRPr="00EA1505" w:rsidSect="006B5C1A">
      <w:footerReference w:type="default" r:id="rId37"/>
      <w:pgSz w:w="11907" w:h="16839"/>
      <w:pgMar w:top="1304" w:right="1418" w:bottom="1588" w:left="1469" w:header="1134" w:footer="1134" w:gutter="0"/>
      <w:pgNumType w:fmt="numberInDash" w:start="1"/>
      <w:cols w:space="72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BBC" w:rsidRDefault="00601BBC" w:rsidP="006B5C1A">
      <w:r>
        <w:separator/>
      </w:r>
    </w:p>
  </w:endnote>
  <w:endnote w:type="continuationSeparator" w:id="0">
    <w:p w:rsidR="00601BBC" w:rsidRDefault="00601BBC" w:rsidP="006B5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微软雅黑"/>
    <w:charset w:val="86"/>
    <w:family w:val="modern"/>
    <w:pitch w:val="fixed"/>
    <w:sig w:usb0="00000000" w:usb1="080E0000" w:usb2="00000010" w:usb3="00000000" w:csb0="00040000" w:csb1="00000000"/>
  </w:font>
  <w:font w:name="TimesNewRoman">
    <w:altName w:val="Times New Roman"/>
    <w:charset w:val="00"/>
    <w:family w:val="roman"/>
    <w:pitch w:val="default"/>
    <w:sig w:usb0="00000000"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ILPZD C+ T T 4 B B 2o 00">
    <w:altName w:val="宋体"/>
    <w:charset w:val="86"/>
    <w:family w:val="swiss"/>
    <w:pitch w:val="default"/>
    <w:sig w:usb0="00000000" w:usb1="00000000" w:usb2="00000010" w:usb3="00000000" w:csb0="00040000" w:csb1="00000000"/>
  </w:font>
  <w:font w:name="楷体_GB2312">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E7" w:rsidRDefault="002271E7">
    <w:pPr>
      <w:pStyle w:val="a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E7" w:rsidRDefault="002271E7">
    <w:pPr>
      <w:pStyle w:val="ae"/>
      <w:jc w:val="center"/>
    </w:pPr>
    <w:fldSimple w:instr=" PAGE   \* MERGEFORMAT ">
      <w:r w:rsidR="00E03FB4" w:rsidRPr="00E03FB4">
        <w:rPr>
          <w:noProof/>
          <w:lang w:val="zh-CN"/>
        </w:rPr>
        <w:t>-</w:t>
      </w:r>
      <w:r w:rsidR="00E03FB4">
        <w:rPr>
          <w:noProof/>
        </w:rPr>
        <w:t xml:space="preserve"> 22 -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BBC" w:rsidRDefault="00601BBC" w:rsidP="006B5C1A">
      <w:r>
        <w:separator/>
      </w:r>
    </w:p>
  </w:footnote>
  <w:footnote w:type="continuationSeparator" w:id="0">
    <w:p w:rsidR="00601BBC" w:rsidRDefault="00601BBC" w:rsidP="006B5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D6E3C"/>
    <w:multiLevelType w:val="multilevel"/>
    <w:tmpl w:val="539D6E3C"/>
    <w:lvl w:ilvl="0">
      <w:start w:val="1"/>
      <w:numFmt w:val="japaneseCounting"/>
      <w:lvlText w:val="%1、"/>
      <w:lvlJc w:val="left"/>
      <w:pPr>
        <w:ind w:left="1219" w:hanging="51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
    <w:nsid w:val="55F11E58"/>
    <w:multiLevelType w:val="singleLevel"/>
    <w:tmpl w:val="55F11E58"/>
    <w:lvl w:ilvl="0">
      <w:start w:val="3"/>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attachedTemplate r:id="rId1"/>
  <w:doNotTrackMoves/>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135170" fillcolor="white">
      <v:fill color="white" opacity="0"/>
      <v:textbox inset="2.53997mm,,2.53997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C2FE3"/>
    <w:rsid w:val="0000089D"/>
    <w:rsid w:val="00000A98"/>
    <w:rsid w:val="00000FEE"/>
    <w:rsid w:val="00001027"/>
    <w:rsid w:val="00001840"/>
    <w:rsid w:val="00001AEF"/>
    <w:rsid w:val="00001EDB"/>
    <w:rsid w:val="00002431"/>
    <w:rsid w:val="00002866"/>
    <w:rsid w:val="00003301"/>
    <w:rsid w:val="00003485"/>
    <w:rsid w:val="00003953"/>
    <w:rsid w:val="00003CD4"/>
    <w:rsid w:val="000042D7"/>
    <w:rsid w:val="00004331"/>
    <w:rsid w:val="00004334"/>
    <w:rsid w:val="00004396"/>
    <w:rsid w:val="0000649A"/>
    <w:rsid w:val="000066B0"/>
    <w:rsid w:val="00006F2E"/>
    <w:rsid w:val="00007C87"/>
    <w:rsid w:val="00010525"/>
    <w:rsid w:val="000112DB"/>
    <w:rsid w:val="00011445"/>
    <w:rsid w:val="000116F9"/>
    <w:rsid w:val="00011728"/>
    <w:rsid w:val="0001177A"/>
    <w:rsid w:val="00011B13"/>
    <w:rsid w:val="00011EDA"/>
    <w:rsid w:val="000140D6"/>
    <w:rsid w:val="00014746"/>
    <w:rsid w:val="00014ACD"/>
    <w:rsid w:val="0001584C"/>
    <w:rsid w:val="00015BBF"/>
    <w:rsid w:val="00015CCC"/>
    <w:rsid w:val="00015FFB"/>
    <w:rsid w:val="00017044"/>
    <w:rsid w:val="00017C1D"/>
    <w:rsid w:val="00017CD0"/>
    <w:rsid w:val="00017E13"/>
    <w:rsid w:val="000213D1"/>
    <w:rsid w:val="00021864"/>
    <w:rsid w:val="00021E09"/>
    <w:rsid w:val="0002216D"/>
    <w:rsid w:val="000224CD"/>
    <w:rsid w:val="000227F2"/>
    <w:rsid w:val="00023611"/>
    <w:rsid w:val="0002418D"/>
    <w:rsid w:val="0002418F"/>
    <w:rsid w:val="000242AF"/>
    <w:rsid w:val="000247C4"/>
    <w:rsid w:val="0002481E"/>
    <w:rsid w:val="00024F48"/>
    <w:rsid w:val="000258A7"/>
    <w:rsid w:val="00025BED"/>
    <w:rsid w:val="00025CBB"/>
    <w:rsid w:val="00026E3B"/>
    <w:rsid w:val="00027B93"/>
    <w:rsid w:val="00030AA0"/>
    <w:rsid w:val="00030C7C"/>
    <w:rsid w:val="00031805"/>
    <w:rsid w:val="000320B3"/>
    <w:rsid w:val="00032C46"/>
    <w:rsid w:val="0003313F"/>
    <w:rsid w:val="0003354F"/>
    <w:rsid w:val="00033B6B"/>
    <w:rsid w:val="00033D4E"/>
    <w:rsid w:val="00033D59"/>
    <w:rsid w:val="0003419C"/>
    <w:rsid w:val="000344F8"/>
    <w:rsid w:val="000349AD"/>
    <w:rsid w:val="00034CD5"/>
    <w:rsid w:val="00034D3B"/>
    <w:rsid w:val="00034E8D"/>
    <w:rsid w:val="0003569C"/>
    <w:rsid w:val="00036295"/>
    <w:rsid w:val="00036563"/>
    <w:rsid w:val="00036B48"/>
    <w:rsid w:val="000376AC"/>
    <w:rsid w:val="000376E6"/>
    <w:rsid w:val="0004040B"/>
    <w:rsid w:val="00040E17"/>
    <w:rsid w:val="00041077"/>
    <w:rsid w:val="00041C23"/>
    <w:rsid w:val="00042168"/>
    <w:rsid w:val="000426BB"/>
    <w:rsid w:val="00043057"/>
    <w:rsid w:val="00043083"/>
    <w:rsid w:val="00043271"/>
    <w:rsid w:val="00043FED"/>
    <w:rsid w:val="00044821"/>
    <w:rsid w:val="000448D2"/>
    <w:rsid w:val="00044BF1"/>
    <w:rsid w:val="00044FA8"/>
    <w:rsid w:val="0004518D"/>
    <w:rsid w:val="0004529D"/>
    <w:rsid w:val="00045C7C"/>
    <w:rsid w:val="00045DA7"/>
    <w:rsid w:val="000463DF"/>
    <w:rsid w:val="00046778"/>
    <w:rsid w:val="00046A96"/>
    <w:rsid w:val="00046BA9"/>
    <w:rsid w:val="00047851"/>
    <w:rsid w:val="0004790B"/>
    <w:rsid w:val="00047B10"/>
    <w:rsid w:val="0005036A"/>
    <w:rsid w:val="00050868"/>
    <w:rsid w:val="00050E0C"/>
    <w:rsid w:val="0005325B"/>
    <w:rsid w:val="0005397C"/>
    <w:rsid w:val="00053CCB"/>
    <w:rsid w:val="00053D47"/>
    <w:rsid w:val="00054253"/>
    <w:rsid w:val="00054419"/>
    <w:rsid w:val="0005474D"/>
    <w:rsid w:val="00054BB9"/>
    <w:rsid w:val="000552AA"/>
    <w:rsid w:val="0005578D"/>
    <w:rsid w:val="00055C35"/>
    <w:rsid w:val="000564D5"/>
    <w:rsid w:val="00056BA6"/>
    <w:rsid w:val="00056DA3"/>
    <w:rsid w:val="00056FB0"/>
    <w:rsid w:val="000576F3"/>
    <w:rsid w:val="00057DF3"/>
    <w:rsid w:val="00057FF3"/>
    <w:rsid w:val="000605E4"/>
    <w:rsid w:val="00060755"/>
    <w:rsid w:val="00060C9B"/>
    <w:rsid w:val="00060F3E"/>
    <w:rsid w:val="00060FE1"/>
    <w:rsid w:val="00061063"/>
    <w:rsid w:val="0006116C"/>
    <w:rsid w:val="000611F4"/>
    <w:rsid w:val="00061344"/>
    <w:rsid w:val="000619B6"/>
    <w:rsid w:val="00061F73"/>
    <w:rsid w:val="0006210A"/>
    <w:rsid w:val="00062ABB"/>
    <w:rsid w:val="000630A9"/>
    <w:rsid w:val="00063CC3"/>
    <w:rsid w:val="00064476"/>
    <w:rsid w:val="000648AB"/>
    <w:rsid w:val="00064ABC"/>
    <w:rsid w:val="00064F80"/>
    <w:rsid w:val="000658EA"/>
    <w:rsid w:val="00065C89"/>
    <w:rsid w:val="00065EC6"/>
    <w:rsid w:val="0006674D"/>
    <w:rsid w:val="000673AD"/>
    <w:rsid w:val="00067BC9"/>
    <w:rsid w:val="00067D05"/>
    <w:rsid w:val="00070212"/>
    <w:rsid w:val="000706C3"/>
    <w:rsid w:val="00070D1C"/>
    <w:rsid w:val="00070E1D"/>
    <w:rsid w:val="000719E4"/>
    <w:rsid w:val="00071D0F"/>
    <w:rsid w:val="00071EFC"/>
    <w:rsid w:val="00072327"/>
    <w:rsid w:val="000727A1"/>
    <w:rsid w:val="00072817"/>
    <w:rsid w:val="00072D66"/>
    <w:rsid w:val="00073746"/>
    <w:rsid w:val="00073A3E"/>
    <w:rsid w:val="0007419C"/>
    <w:rsid w:val="000741BC"/>
    <w:rsid w:val="000744D5"/>
    <w:rsid w:val="000749E3"/>
    <w:rsid w:val="00074D4D"/>
    <w:rsid w:val="00074E38"/>
    <w:rsid w:val="00075916"/>
    <w:rsid w:val="00075A84"/>
    <w:rsid w:val="00075B46"/>
    <w:rsid w:val="000766E2"/>
    <w:rsid w:val="00076DD9"/>
    <w:rsid w:val="00077375"/>
    <w:rsid w:val="000777A8"/>
    <w:rsid w:val="00077FAD"/>
    <w:rsid w:val="0008003A"/>
    <w:rsid w:val="0008059C"/>
    <w:rsid w:val="00080DA6"/>
    <w:rsid w:val="00080DCD"/>
    <w:rsid w:val="0008123C"/>
    <w:rsid w:val="00081A43"/>
    <w:rsid w:val="00081C64"/>
    <w:rsid w:val="00082247"/>
    <w:rsid w:val="000827F3"/>
    <w:rsid w:val="00082826"/>
    <w:rsid w:val="00082D79"/>
    <w:rsid w:val="00083592"/>
    <w:rsid w:val="000842CC"/>
    <w:rsid w:val="0008432F"/>
    <w:rsid w:val="00084561"/>
    <w:rsid w:val="000849D0"/>
    <w:rsid w:val="00084E40"/>
    <w:rsid w:val="000862AD"/>
    <w:rsid w:val="000864C7"/>
    <w:rsid w:val="000864D3"/>
    <w:rsid w:val="00086B1B"/>
    <w:rsid w:val="00086F0B"/>
    <w:rsid w:val="0008727D"/>
    <w:rsid w:val="000878D2"/>
    <w:rsid w:val="00087A8C"/>
    <w:rsid w:val="00087C02"/>
    <w:rsid w:val="00090140"/>
    <w:rsid w:val="00090474"/>
    <w:rsid w:val="00090630"/>
    <w:rsid w:val="00090F7B"/>
    <w:rsid w:val="00091351"/>
    <w:rsid w:val="00091815"/>
    <w:rsid w:val="00091D68"/>
    <w:rsid w:val="000923FC"/>
    <w:rsid w:val="0009294B"/>
    <w:rsid w:val="00092C73"/>
    <w:rsid w:val="00093086"/>
    <w:rsid w:val="00093620"/>
    <w:rsid w:val="00093B04"/>
    <w:rsid w:val="00093C2C"/>
    <w:rsid w:val="00093EF1"/>
    <w:rsid w:val="000940A5"/>
    <w:rsid w:val="00094F56"/>
    <w:rsid w:val="00095558"/>
    <w:rsid w:val="000964C5"/>
    <w:rsid w:val="0009652C"/>
    <w:rsid w:val="00096C28"/>
    <w:rsid w:val="00097485"/>
    <w:rsid w:val="000A00E9"/>
    <w:rsid w:val="000A0811"/>
    <w:rsid w:val="000A0BEF"/>
    <w:rsid w:val="000A1055"/>
    <w:rsid w:val="000A19B2"/>
    <w:rsid w:val="000A20DE"/>
    <w:rsid w:val="000A2B9F"/>
    <w:rsid w:val="000A2DD0"/>
    <w:rsid w:val="000A3EBC"/>
    <w:rsid w:val="000A4820"/>
    <w:rsid w:val="000A490A"/>
    <w:rsid w:val="000A4988"/>
    <w:rsid w:val="000A4D4A"/>
    <w:rsid w:val="000A550A"/>
    <w:rsid w:val="000A565C"/>
    <w:rsid w:val="000A5C81"/>
    <w:rsid w:val="000A6487"/>
    <w:rsid w:val="000A6BA2"/>
    <w:rsid w:val="000A7990"/>
    <w:rsid w:val="000A79B2"/>
    <w:rsid w:val="000B0DC6"/>
    <w:rsid w:val="000B1490"/>
    <w:rsid w:val="000B1A28"/>
    <w:rsid w:val="000B1BDE"/>
    <w:rsid w:val="000B2581"/>
    <w:rsid w:val="000B2676"/>
    <w:rsid w:val="000B2714"/>
    <w:rsid w:val="000B3357"/>
    <w:rsid w:val="000B3698"/>
    <w:rsid w:val="000B3782"/>
    <w:rsid w:val="000B4049"/>
    <w:rsid w:val="000B40D2"/>
    <w:rsid w:val="000B420E"/>
    <w:rsid w:val="000B4633"/>
    <w:rsid w:val="000B46F4"/>
    <w:rsid w:val="000B505C"/>
    <w:rsid w:val="000B5245"/>
    <w:rsid w:val="000B58B0"/>
    <w:rsid w:val="000B58EC"/>
    <w:rsid w:val="000B5D28"/>
    <w:rsid w:val="000B62AD"/>
    <w:rsid w:val="000B6684"/>
    <w:rsid w:val="000B7DE7"/>
    <w:rsid w:val="000C07E1"/>
    <w:rsid w:val="000C0BE0"/>
    <w:rsid w:val="000C1711"/>
    <w:rsid w:val="000C1BBB"/>
    <w:rsid w:val="000C294A"/>
    <w:rsid w:val="000C2B15"/>
    <w:rsid w:val="000C2B5C"/>
    <w:rsid w:val="000C2D2E"/>
    <w:rsid w:val="000C3127"/>
    <w:rsid w:val="000C3747"/>
    <w:rsid w:val="000C3BDA"/>
    <w:rsid w:val="000C4D16"/>
    <w:rsid w:val="000C515D"/>
    <w:rsid w:val="000C58DF"/>
    <w:rsid w:val="000C6314"/>
    <w:rsid w:val="000C694F"/>
    <w:rsid w:val="000C77ED"/>
    <w:rsid w:val="000C7C8E"/>
    <w:rsid w:val="000C7D59"/>
    <w:rsid w:val="000C7EEE"/>
    <w:rsid w:val="000D00F9"/>
    <w:rsid w:val="000D010D"/>
    <w:rsid w:val="000D03C1"/>
    <w:rsid w:val="000D0406"/>
    <w:rsid w:val="000D0975"/>
    <w:rsid w:val="000D0E58"/>
    <w:rsid w:val="000D131D"/>
    <w:rsid w:val="000D1887"/>
    <w:rsid w:val="000D1BCB"/>
    <w:rsid w:val="000D1D4D"/>
    <w:rsid w:val="000D3D14"/>
    <w:rsid w:val="000D44CE"/>
    <w:rsid w:val="000D61A5"/>
    <w:rsid w:val="000D627C"/>
    <w:rsid w:val="000D62C5"/>
    <w:rsid w:val="000D6376"/>
    <w:rsid w:val="000D65E4"/>
    <w:rsid w:val="000D69B6"/>
    <w:rsid w:val="000D6DC5"/>
    <w:rsid w:val="000E002A"/>
    <w:rsid w:val="000E02E8"/>
    <w:rsid w:val="000E03C8"/>
    <w:rsid w:val="000E0749"/>
    <w:rsid w:val="000E1685"/>
    <w:rsid w:val="000E2022"/>
    <w:rsid w:val="000E251F"/>
    <w:rsid w:val="000E2D05"/>
    <w:rsid w:val="000E3038"/>
    <w:rsid w:val="000E4016"/>
    <w:rsid w:val="000E4327"/>
    <w:rsid w:val="000E5120"/>
    <w:rsid w:val="000E51DA"/>
    <w:rsid w:val="000E65A5"/>
    <w:rsid w:val="000E6695"/>
    <w:rsid w:val="000E66D8"/>
    <w:rsid w:val="000E6901"/>
    <w:rsid w:val="000E6BBE"/>
    <w:rsid w:val="000E6BFC"/>
    <w:rsid w:val="000E6C8F"/>
    <w:rsid w:val="000E7127"/>
    <w:rsid w:val="000E717F"/>
    <w:rsid w:val="000E7F85"/>
    <w:rsid w:val="000F0102"/>
    <w:rsid w:val="000F03E5"/>
    <w:rsid w:val="000F0830"/>
    <w:rsid w:val="000F134F"/>
    <w:rsid w:val="000F19B9"/>
    <w:rsid w:val="000F1A45"/>
    <w:rsid w:val="000F1A9E"/>
    <w:rsid w:val="000F1CE6"/>
    <w:rsid w:val="000F1EB2"/>
    <w:rsid w:val="000F2CA9"/>
    <w:rsid w:val="000F38CA"/>
    <w:rsid w:val="000F3D9A"/>
    <w:rsid w:val="000F4409"/>
    <w:rsid w:val="000F4537"/>
    <w:rsid w:val="000F46FF"/>
    <w:rsid w:val="000F514C"/>
    <w:rsid w:val="000F5207"/>
    <w:rsid w:val="000F52C1"/>
    <w:rsid w:val="000F56DF"/>
    <w:rsid w:val="000F5DF4"/>
    <w:rsid w:val="000F60BA"/>
    <w:rsid w:val="000F62B9"/>
    <w:rsid w:val="000F6487"/>
    <w:rsid w:val="000F6880"/>
    <w:rsid w:val="000F7013"/>
    <w:rsid w:val="000F7505"/>
    <w:rsid w:val="000F7B98"/>
    <w:rsid w:val="00100100"/>
    <w:rsid w:val="001006AA"/>
    <w:rsid w:val="00100A54"/>
    <w:rsid w:val="00100B0C"/>
    <w:rsid w:val="001017A4"/>
    <w:rsid w:val="00102055"/>
    <w:rsid w:val="00102109"/>
    <w:rsid w:val="001022F4"/>
    <w:rsid w:val="001027DD"/>
    <w:rsid w:val="0010349C"/>
    <w:rsid w:val="001039E5"/>
    <w:rsid w:val="00105379"/>
    <w:rsid w:val="00105489"/>
    <w:rsid w:val="00105AAD"/>
    <w:rsid w:val="001063B9"/>
    <w:rsid w:val="0010661C"/>
    <w:rsid w:val="00107172"/>
    <w:rsid w:val="00107222"/>
    <w:rsid w:val="00107745"/>
    <w:rsid w:val="00107B00"/>
    <w:rsid w:val="00107DE6"/>
    <w:rsid w:val="00107EEB"/>
    <w:rsid w:val="00107EEE"/>
    <w:rsid w:val="0011005E"/>
    <w:rsid w:val="001100BB"/>
    <w:rsid w:val="001106AB"/>
    <w:rsid w:val="001106E0"/>
    <w:rsid w:val="00110878"/>
    <w:rsid w:val="001108D2"/>
    <w:rsid w:val="00110933"/>
    <w:rsid w:val="00111201"/>
    <w:rsid w:val="00111C4C"/>
    <w:rsid w:val="00111CCC"/>
    <w:rsid w:val="00111DF3"/>
    <w:rsid w:val="00112A50"/>
    <w:rsid w:val="00112C34"/>
    <w:rsid w:val="00112E78"/>
    <w:rsid w:val="00112F2C"/>
    <w:rsid w:val="0011428B"/>
    <w:rsid w:val="0011541C"/>
    <w:rsid w:val="001155C9"/>
    <w:rsid w:val="0011628A"/>
    <w:rsid w:val="001165F7"/>
    <w:rsid w:val="00116856"/>
    <w:rsid w:val="00116AE0"/>
    <w:rsid w:val="00117123"/>
    <w:rsid w:val="00117174"/>
    <w:rsid w:val="001178A7"/>
    <w:rsid w:val="001179ED"/>
    <w:rsid w:val="00117AB8"/>
    <w:rsid w:val="00117BAD"/>
    <w:rsid w:val="00117CA2"/>
    <w:rsid w:val="00117D24"/>
    <w:rsid w:val="00117E1A"/>
    <w:rsid w:val="001201DA"/>
    <w:rsid w:val="00120667"/>
    <w:rsid w:val="00120F76"/>
    <w:rsid w:val="001211E0"/>
    <w:rsid w:val="0012173E"/>
    <w:rsid w:val="001218C1"/>
    <w:rsid w:val="00122D26"/>
    <w:rsid w:val="001232ED"/>
    <w:rsid w:val="00123412"/>
    <w:rsid w:val="0012388D"/>
    <w:rsid w:val="00123C24"/>
    <w:rsid w:val="0012590D"/>
    <w:rsid w:val="00125C66"/>
    <w:rsid w:val="00125F1F"/>
    <w:rsid w:val="00125F47"/>
    <w:rsid w:val="00126684"/>
    <w:rsid w:val="00126A8B"/>
    <w:rsid w:val="00127120"/>
    <w:rsid w:val="00127272"/>
    <w:rsid w:val="00127600"/>
    <w:rsid w:val="001276E9"/>
    <w:rsid w:val="0012775B"/>
    <w:rsid w:val="00127D37"/>
    <w:rsid w:val="001301CC"/>
    <w:rsid w:val="00131359"/>
    <w:rsid w:val="001313C4"/>
    <w:rsid w:val="001313E9"/>
    <w:rsid w:val="001314A0"/>
    <w:rsid w:val="001322C4"/>
    <w:rsid w:val="00132B61"/>
    <w:rsid w:val="00132E04"/>
    <w:rsid w:val="00132E36"/>
    <w:rsid w:val="00132FFA"/>
    <w:rsid w:val="001338C8"/>
    <w:rsid w:val="00133A46"/>
    <w:rsid w:val="00134052"/>
    <w:rsid w:val="0013408E"/>
    <w:rsid w:val="00134D05"/>
    <w:rsid w:val="001356D3"/>
    <w:rsid w:val="00135C62"/>
    <w:rsid w:val="00135E6C"/>
    <w:rsid w:val="001368D4"/>
    <w:rsid w:val="00136D4A"/>
    <w:rsid w:val="00137088"/>
    <w:rsid w:val="00137391"/>
    <w:rsid w:val="00140840"/>
    <w:rsid w:val="00140A2D"/>
    <w:rsid w:val="00140A99"/>
    <w:rsid w:val="00141139"/>
    <w:rsid w:val="0014265F"/>
    <w:rsid w:val="00142959"/>
    <w:rsid w:val="00142E0D"/>
    <w:rsid w:val="0014358C"/>
    <w:rsid w:val="0014375E"/>
    <w:rsid w:val="001438F8"/>
    <w:rsid w:val="001439F8"/>
    <w:rsid w:val="00143A90"/>
    <w:rsid w:val="00143EEE"/>
    <w:rsid w:val="001448FB"/>
    <w:rsid w:val="00144FEE"/>
    <w:rsid w:val="0014502F"/>
    <w:rsid w:val="001451CE"/>
    <w:rsid w:val="0014648D"/>
    <w:rsid w:val="00146C17"/>
    <w:rsid w:val="001472C1"/>
    <w:rsid w:val="001472DE"/>
    <w:rsid w:val="00147BF5"/>
    <w:rsid w:val="00147DBA"/>
    <w:rsid w:val="0015008A"/>
    <w:rsid w:val="001500CB"/>
    <w:rsid w:val="001500FD"/>
    <w:rsid w:val="0015010C"/>
    <w:rsid w:val="00150133"/>
    <w:rsid w:val="001510CB"/>
    <w:rsid w:val="00151134"/>
    <w:rsid w:val="00151141"/>
    <w:rsid w:val="001516C5"/>
    <w:rsid w:val="00151744"/>
    <w:rsid w:val="001518AB"/>
    <w:rsid w:val="00151E9F"/>
    <w:rsid w:val="001522AD"/>
    <w:rsid w:val="00152587"/>
    <w:rsid w:val="0015321B"/>
    <w:rsid w:val="00153ADB"/>
    <w:rsid w:val="00153D28"/>
    <w:rsid w:val="00154160"/>
    <w:rsid w:val="001543CF"/>
    <w:rsid w:val="001549FC"/>
    <w:rsid w:val="0015525C"/>
    <w:rsid w:val="00155799"/>
    <w:rsid w:val="00155B4F"/>
    <w:rsid w:val="00155E3F"/>
    <w:rsid w:val="00156398"/>
    <w:rsid w:val="00156AEF"/>
    <w:rsid w:val="00157201"/>
    <w:rsid w:val="00157500"/>
    <w:rsid w:val="00157CB4"/>
    <w:rsid w:val="00160146"/>
    <w:rsid w:val="00160AC8"/>
    <w:rsid w:val="00161249"/>
    <w:rsid w:val="00161495"/>
    <w:rsid w:val="00161717"/>
    <w:rsid w:val="001624A0"/>
    <w:rsid w:val="00162560"/>
    <w:rsid w:val="00162C19"/>
    <w:rsid w:val="0016304D"/>
    <w:rsid w:val="001631BE"/>
    <w:rsid w:val="001632C2"/>
    <w:rsid w:val="00163781"/>
    <w:rsid w:val="00163A84"/>
    <w:rsid w:val="00165070"/>
    <w:rsid w:val="0016526A"/>
    <w:rsid w:val="00165726"/>
    <w:rsid w:val="0016597F"/>
    <w:rsid w:val="00165FC4"/>
    <w:rsid w:val="00167819"/>
    <w:rsid w:val="00167DF5"/>
    <w:rsid w:val="0017019D"/>
    <w:rsid w:val="00171273"/>
    <w:rsid w:val="0017142A"/>
    <w:rsid w:val="00171514"/>
    <w:rsid w:val="00171BDF"/>
    <w:rsid w:val="00171F2B"/>
    <w:rsid w:val="00172330"/>
    <w:rsid w:val="001728EC"/>
    <w:rsid w:val="00172A27"/>
    <w:rsid w:val="0017349C"/>
    <w:rsid w:val="00173B64"/>
    <w:rsid w:val="00174082"/>
    <w:rsid w:val="00174AB1"/>
    <w:rsid w:val="00174F76"/>
    <w:rsid w:val="00175B4F"/>
    <w:rsid w:val="00176018"/>
    <w:rsid w:val="0017602B"/>
    <w:rsid w:val="00176B73"/>
    <w:rsid w:val="0017702C"/>
    <w:rsid w:val="00177EDE"/>
    <w:rsid w:val="00180098"/>
    <w:rsid w:val="00180122"/>
    <w:rsid w:val="00180C9B"/>
    <w:rsid w:val="00181F57"/>
    <w:rsid w:val="001825AC"/>
    <w:rsid w:val="00182953"/>
    <w:rsid w:val="00182DFE"/>
    <w:rsid w:val="00183439"/>
    <w:rsid w:val="00183BDD"/>
    <w:rsid w:val="00184010"/>
    <w:rsid w:val="001844FA"/>
    <w:rsid w:val="001846F9"/>
    <w:rsid w:val="00185053"/>
    <w:rsid w:val="001854FA"/>
    <w:rsid w:val="001878EC"/>
    <w:rsid w:val="00187A5D"/>
    <w:rsid w:val="0019122A"/>
    <w:rsid w:val="00191F29"/>
    <w:rsid w:val="00192BA7"/>
    <w:rsid w:val="00192D1F"/>
    <w:rsid w:val="00192F6C"/>
    <w:rsid w:val="001932D9"/>
    <w:rsid w:val="001937FA"/>
    <w:rsid w:val="001939BD"/>
    <w:rsid w:val="00193A89"/>
    <w:rsid w:val="0019405B"/>
    <w:rsid w:val="0019420F"/>
    <w:rsid w:val="00194B01"/>
    <w:rsid w:val="00194F82"/>
    <w:rsid w:val="00195855"/>
    <w:rsid w:val="001967E8"/>
    <w:rsid w:val="00196E2D"/>
    <w:rsid w:val="001970A2"/>
    <w:rsid w:val="0019719B"/>
    <w:rsid w:val="00197B03"/>
    <w:rsid w:val="00197E9C"/>
    <w:rsid w:val="001A0263"/>
    <w:rsid w:val="001A080B"/>
    <w:rsid w:val="001A0A67"/>
    <w:rsid w:val="001A0F71"/>
    <w:rsid w:val="001A1182"/>
    <w:rsid w:val="001A16E3"/>
    <w:rsid w:val="001A1876"/>
    <w:rsid w:val="001A1DCD"/>
    <w:rsid w:val="001A20DC"/>
    <w:rsid w:val="001A2F43"/>
    <w:rsid w:val="001A34C1"/>
    <w:rsid w:val="001A3A73"/>
    <w:rsid w:val="001A458D"/>
    <w:rsid w:val="001A54D8"/>
    <w:rsid w:val="001A5C2A"/>
    <w:rsid w:val="001A64CD"/>
    <w:rsid w:val="001A6564"/>
    <w:rsid w:val="001A6824"/>
    <w:rsid w:val="001A6918"/>
    <w:rsid w:val="001B09A1"/>
    <w:rsid w:val="001B12FA"/>
    <w:rsid w:val="001B202D"/>
    <w:rsid w:val="001B2427"/>
    <w:rsid w:val="001B2673"/>
    <w:rsid w:val="001B2A66"/>
    <w:rsid w:val="001B34B2"/>
    <w:rsid w:val="001B4016"/>
    <w:rsid w:val="001B4054"/>
    <w:rsid w:val="001B441D"/>
    <w:rsid w:val="001B45FC"/>
    <w:rsid w:val="001B4A10"/>
    <w:rsid w:val="001B4AB4"/>
    <w:rsid w:val="001B4CB5"/>
    <w:rsid w:val="001B4D36"/>
    <w:rsid w:val="001B51EA"/>
    <w:rsid w:val="001B57E3"/>
    <w:rsid w:val="001B595F"/>
    <w:rsid w:val="001B5D6A"/>
    <w:rsid w:val="001B5D99"/>
    <w:rsid w:val="001B69D7"/>
    <w:rsid w:val="001B6AEB"/>
    <w:rsid w:val="001B6CDE"/>
    <w:rsid w:val="001B6E0E"/>
    <w:rsid w:val="001B6F32"/>
    <w:rsid w:val="001B77FB"/>
    <w:rsid w:val="001C064F"/>
    <w:rsid w:val="001C0732"/>
    <w:rsid w:val="001C0A18"/>
    <w:rsid w:val="001C0A58"/>
    <w:rsid w:val="001C1058"/>
    <w:rsid w:val="001C174C"/>
    <w:rsid w:val="001C1BD0"/>
    <w:rsid w:val="001C250D"/>
    <w:rsid w:val="001C2E5F"/>
    <w:rsid w:val="001C3BF8"/>
    <w:rsid w:val="001C413D"/>
    <w:rsid w:val="001C4561"/>
    <w:rsid w:val="001C6E6C"/>
    <w:rsid w:val="001C71EE"/>
    <w:rsid w:val="001C7ECC"/>
    <w:rsid w:val="001C7F43"/>
    <w:rsid w:val="001D02E2"/>
    <w:rsid w:val="001D0DB1"/>
    <w:rsid w:val="001D139D"/>
    <w:rsid w:val="001D1EA6"/>
    <w:rsid w:val="001D1EB3"/>
    <w:rsid w:val="001D2309"/>
    <w:rsid w:val="001D270A"/>
    <w:rsid w:val="001D28A1"/>
    <w:rsid w:val="001D3094"/>
    <w:rsid w:val="001D310B"/>
    <w:rsid w:val="001D3229"/>
    <w:rsid w:val="001D38CA"/>
    <w:rsid w:val="001D3921"/>
    <w:rsid w:val="001D3BDA"/>
    <w:rsid w:val="001D3D8F"/>
    <w:rsid w:val="001D3E4B"/>
    <w:rsid w:val="001D408C"/>
    <w:rsid w:val="001D4431"/>
    <w:rsid w:val="001D5413"/>
    <w:rsid w:val="001D5E9E"/>
    <w:rsid w:val="001D66BE"/>
    <w:rsid w:val="001D7B95"/>
    <w:rsid w:val="001D7CAB"/>
    <w:rsid w:val="001E0452"/>
    <w:rsid w:val="001E04DA"/>
    <w:rsid w:val="001E1028"/>
    <w:rsid w:val="001E14E3"/>
    <w:rsid w:val="001E1983"/>
    <w:rsid w:val="001E213D"/>
    <w:rsid w:val="001E2311"/>
    <w:rsid w:val="001E2382"/>
    <w:rsid w:val="001E260D"/>
    <w:rsid w:val="001E2A47"/>
    <w:rsid w:val="001E2C89"/>
    <w:rsid w:val="001E3A06"/>
    <w:rsid w:val="001E4024"/>
    <w:rsid w:val="001E41A4"/>
    <w:rsid w:val="001E469B"/>
    <w:rsid w:val="001E4981"/>
    <w:rsid w:val="001E4F9A"/>
    <w:rsid w:val="001E5033"/>
    <w:rsid w:val="001E6044"/>
    <w:rsid w:val="001E6351"/>
    <w:rsid w:val="001E6450"/>
    <w:rsid w:val="001E6A65"/>
    <w:rsid w:val="001E6B4B"/>
    <w:rsid w:val="001E717B"/>
    <w:rsid w:val="001E7B48"/>
    <w:rsid w:val="001F00F7"/>
    <w:rsid w:val="001F057F"/>
    <w:rsid w:val="001F074D"/>
    <w:rsid w:val="001F0DA4"/>
    <w:rsid w:val="001F18DD"/>
    <w:rsid w:val="001F1A85"/>
    <w:rsid w:val="001F1AFF"/>
    <w:rsid w:val="001F1BDE"/>
    <w:rsid w:val="001F1C13"/>
    <w:rsid w:val="001F26F0"/>
    <w:rsid w:val="001F2801"/>
    <w:rsid w:val="001F2DF8"/>
    <w:rsid w:val="001F2E47"/>
    <w:rsid w:val="001F3450"/>
    <w:rsid w:val="001F3844"/>
    <w:rsid w:val="001F410B"/>
    <w:rsid w:val="001F4850"/>
    <w:rsid w:val="001F597A"/>
    <w:rsid w:val="001F5EA5"/>
    <w:rsid w:val="001F7003"/>
    <w:rsid w:val="001F7010"/>
    <w:rsid w:val="00200987"/>
    <w:rsid w:val="00200D85"/>
    <w:rsid w:val="00201587"/>
    <w:rsid w:val="002024B5"/>
    <w:rsid w:val="00202804"/>
    <w:rsid w:val="00202DE1"/>
    <w:rsid w:val="002030D5"/>
    <w:rsid w:val="0020338C"/>
    <w:rsid w:val="00203A58"/>
    <w:rsid w:val="0020409C"/>
    <w:rsid w:val="002047A3"/>
    <w:rsid w:val="00204DF2"/>
    <w:rsid w:val="0020514C"/>
    <w:rsid w:val="00206110"/>
    <w:rsid w:val="00206968"/>
    <w:rsid w:val="00207076"/>
    <w:rsid w:val="00207564"/>
    <w:rsid w:val="0020785C"/>
    <w:rsid w:val="002078E4"/>
    <w:rsid w:val="00207C41"/>
    <w:rsid w:val="00210406"/>
    <w:rsid w:val="002104FC"/>
    <w:rsid w:val="0021087A"/>
    <w:rsid w:val="0021098D"/>
    <w:rsid w:val="00211C6D"/>
    <w:rsid w:val="00211E89"/>
    <w:rsid w:val="00212B3F"/>
    <w:rsid w:val="00212CC3"/>
    <w:rsid w:val="0021442A"/>
    <w:rsid w:val="002148DE"/>
    <w:rsid w:val="00214A41"/>
    <w:rsid w:val="00214AB6"/>
    <w:rsid w:val="00214CF3"/>
    <w:rsid w:val="00215258"/>
    <w:rsid w:val="002152DD"/>
    <w:rsid w:val="00215953"/>
    <w:rsid w:val="00215B08"/>
    <w:rsid w:val="0021636E"/>
    <w:rsid w:val="002169ED"/>
    <w:rsid w:val="00220691"/>
    <w:rsid w:val="00220698"/>
    <w:rsid w:val="002206C2"/>
    <w:rsid w:val="00220782"/>
    <w:rsid w:val="00221680"/>
    <w:rsid w:val="00221EB4"/>
    <w:rsid w:val="00222499"/>
    <w:rsid w:val="002228F5"/>
    <w:rsid w:val="00222B6B"/>
    <w:rsid w:val="00222C63"/>
    <w:rsid w:val="00222EE3"/>
    <w:rsid w:val="00222F72"/>
    <w:rsid w:val="00223068"/>
    <w:rsid w:val="002230C6"/>
    <w:rsid w:val="00223894"/>
    <w:rsid w:val="00224476"/>
    <w:rsid w:val="00225055"/>
    <w:rsid w:val="00225F4F"/>
    <w:rsid w:val="002262FB"/>
    <w:rsid w:val="00226C73"/>
    <w:rsid w:val="002271E7"/>
    <w:rsid w:val="00227629"/>
    <w:rsid w:val="00227804"/>
    <w:rsid w:val="00231807"/>
    <w:rsid w:val="00231872"/>
    <w:rsid w:val="002318D8"/>
    <w:rsid w:val="002319C3"/>
    <w:rsid w:val="00231F06"/>
    <w:rsid w:val="00231FB8"/>
    <w:rsid w:val="002324CB"/>
    <w:rsid w:val="00232517"/>
    <w:rsid w:val="0023258B"/>
    <w:rsid w:val="002325C1"/>
    <w:rsid w:val="002326EF"/>
    <w:rsid w:val="00233F64"/>
    <w:rsid w:val="00233FA0"/>
    <w:rsid w:val="00234036"/>
    <w:rsid w:val="002343E9"/>
    <w:rsid w:val="002349F8"/>
    <w:rsid w:val="00234CDF"/>
    <w:rsid w:val="00234E7D"/>
    <w:rsid w:val="00234EA3"/>
    <w:rsid w:val="00235331"/>
    <w:rsid w:val="0023620F"/>
    <w:rsid w:val="0023644C"/>
    <w:rsid w:val="00236A06"/>
    <w:rsid w:val="00236A14"/>
    <w:rsid w:val="00236EEC"/>
    <w:rsid w:val="002374A6"/>
    <w:rsid w:val="00237A11"/>
    <w:rsid w:val="00240020"/>
    <w:rsid w:val="00240A63"/>
    <w:rsid w:val="00241615"/>
    <w:rsid w:val="00241763"/>
    <w:rsid w:val="00241A41"/>
    <w:rsid w:val="00243285"/>
    <w:rsid w:val="00243AA1"/>
    <w:rsid w:val="002443E2"/>
    <w:rsid w:val="0024468E"/>
    <w:rsid w:val="00244B83"/>
    <w:rsid w:val="00245ABA"/>
    <w:rsid w:val="00245B90"/>
    <w:rsid w:val="00245D3A"/>
    <w:rsid w:val="00245D6F"/>
    <w:rsid w:val="00245EEB"/>
    <w:rsid w:val="00245FAE"/>
    <w:rsid w:val="00246FEC"/>
    <w:rsid w:val="00247053"/>
    <w:rsid w:val="00247286"/>
    <w:rsid w:val="002475F1"/>
    <w:rsid w:val="00247A78"/>
    <w:rsid w:val="00247B08"/>
    <w:rsid w:val="00247FA9"/>
    <w:rsid w:val="00247FF3"/>
    <w:rsid w:val="002503BA"/>
    <w:rsid w:val="00250A1C"/>
    <w:rsid w:val="00251293"/>
    <w:rsid w:val="00252295"/>
    <w:rsid w:val="00252651"/>
    <w:rsid w:val="00252C5F"/>
    <w:rsid w:val="00252F40"/>
    <w:rsid w:val="00253BB8"/>
    <w:rsid w:val="00253E97"/>
    <w:rsid w:val="002543C0"/>
    <w:rsid w:val="00255093"/>
    <w:rsid w:val="00255439"/>
    <w:rsid w:val="002556FC"/>
    <w:rsid w:val="00255C73"/>
    <w:rsid w:val="00255D59"/>
    <w:rsid w:val="002565B7"/>
    <w:rsid w:val="00257027"/>
    <w:rsid w:val="00257F35"/>
    <w:rsid w:val="00260378"/>
    <w:rsid w:val="002605D4"/>
    <w:rsid w:val="00260BFC"/>
    <w:rsid w:val="00260C41"/>
    <w:rsid w:val="00260C61"/>
    <w:rsid w:val="00260DC8"/>
    <w:rsid w:val="00261619"/>
    <w:rsid w:val="0026175C"/>
    <w:rsid w:val="002619E6"/>
    <w:rsid w:val="00261A5C"/>
    <w:rsid w:val="002623CC"/>
    <w:rsid w:val="00262478"/>
    <w:rsid w:val="00262AEE"/>
    <w:rsid w:val="00262BA6"/>
    <w:rsid w:val="0026301C"/>
    <w:rsid w:val="00263BD5"/>
    <w:rsid w:val="00264214"/>
    <w:rsid w:val="0026556B"/>
    <w:rsid w:val="0026556D"/>
    <w:rsid w:val="0026580C"/>
    <w:rsid w:val="00265AE7"/>
    <w:rsid w:val="00266BDC"/>
    <w:rsid w:val="002670C3"/>
    <w:rsid w:val="00267359"/>
    <w:rsid w:val="00267AAA"/>
    <w:rsid w:val="00270AFA"/>
    <w:rsid w:val="00270BAB"/>
    <w:rsid w:val="00271217"/>
    <w:rsid w:val="00271664"/>
    <w:rsid w:val="00271739"/>
    <w:rsid w:val="002719C2"/>
    <w:rsid w:val="00271C48"/>
    <w:rsid w:val="0027211C"/>
    <w:rsid w:val="0027216B"/>
    <w:rsid w:val="0027343F"/>
    <w:rsid w:val="0027346D"/>
    <w:rsid w:val="0027383C"/>
    <w:rsid w:val="00273AA0"/>
    <w:rsid w:val="002742DF"/>
    <w:rsid w:val="00274868"/>
    <w:rsid w:val="0027509E"/>
    <w:rsid w:val="00275141"/>
    <w:rsid w:val="0027520E"/>
    <w:rsid w:val="00275464"/>
    <w:rsid w:val="00275571"/>
    <w:rsid w:val="00275D34"/>
    <w:rsid w:val="00276073"/>
    <w:rsid w:val="0027608E"/>
    <w:rsid w:val="00276727"/>
    <w:rsid w:val="00276C0C"/>
    <w:rsid w:val="00276E9E"/>
    <w:rsid w:val="002775AB"/>
    <w:rsid w:val="00277F0C"/>
    <w:rsid w:val="00280097"/>
    <w:rsid w:val="0028010E"/>
    <w:rsid w:val="00280D6E"/>
    <w:rsid w:val="00280F84"/>
    <w:rsid w:val="00281003"/>
    <w:rsid w:val="0028164C"/>
    <w:rsid w:val="0028179D"/>
    <w:rsid w:val="00281C9E"/>
    <w:rsid w:val="00281FA5"/>
    <w:rsid w:val="002820C2"/>
    <w:rsid w:val="0028289F"/>
    <w:rsid w:val="002829C6"/>
    <w:rsid w:val="00282E22"/>
    <w:rsid w:val="00282F78"/>
    <w:rsid w:val="00283B96"/>
    <w:rsid w:val="00283E16"/>
    <w:rsid w:val="00284472"/>
    <w:rsid w:val="0028488A"/>
    <w:rsid w:val="00284E98"/>
    <w:rsid w:val="00285D46"/>
    <w:rsid w:val="002879FB"/>
    <w:rsid w:val="002901D5"/>
    <w:rsid w:val="00290627"/>
    <w:rsid w:val="00290A57"/>
    <w:rsid w:val="00290BC0"/>
    <w:rsid w:val="00290D81"/>
    <w:rsid w:val="00290F04"/>
    <w:rsid w:val="002918D6"/>
    <w:rsid w:val="00291CAF"/>
    <w:rsid w:val="00291DD6"/>
    <w:rsid w:val="00291FCF"/>
    <w:rsid w:val="002929E2"/>
    <w:rsid w:val="00292A18"/>
    <w:rsid w:val="00292A2E"/>
    <w:rsid w:val="00292DB4"/>
    <w:rsid w:val="002930EC"/>
    <w:rsid w:val="00293CCC"/>
    <w:rsid w:val="00293FC0"/>
    <w:rsid w:val="00294596"/>
    <w:rsid w:val="00294630"/>
    <w:rsid w:val="00294726"/>
    <w:rsid w:val="00294C1A"/>
    <w:rsid w:val="00294D6A"/>
    <w:rsid w:val="00294F78"/>
    <w:rsid w:val="002953AF"/>
    <w:rsid w:val="002957B3"/>
    <w:rsid w:val="00295CF9"/>
    <w:rsid w:val="00295E46"/>
    <w:rsid w:val="00296137"/>
    <w:rsid w:val="002961E1"/>
    <w:rsid w:val="002961F9"/>
    <w:rsid w:val="00296685"/>
    <w:rsid w:val="00296A3D"/>
    <w:rsid w:val="0029711C"/>
    <w:rsid w:val="00297ADB"/>
    <w:rsid w:val="002A0058"/>
    <w:rsid w:val="002A100E"/>
    <w:rsid w:val="002A198D"/>
    <w:rsid w:val="002A1D53"/>
    <w:rsid w:val="002A248F"/>
    <w:rsid w:val="002A385C"/>
    <w:rsid w:val="002A39B4"/>
    <w:rsid w:val="002A39C5"/>
    <w:rsid w:val="002A3A1E"/>
    <w:rsid w:val="002A41B1"/>
    <w:rsid w:val="002A4AA0"/>
    <w:rsid w:val="002A4B1B"/>
    <w:rsid w:val="002A4EC8"/>
    <w:rsid w:val="002A50AC"/>
    <w:rsid w:val="002A51E0"/>
    <w:rsid w:val="002A5324"/>
    <w:rsid w:val="002A53F7"/>
    <w:rsid w:val="002A5968"/>
    <w:rsid w:val="002A634E"/>
    <w:rsid w:val="002A6542"/>
    <w:rsid w:val="002A7302"/>
    <w:rsid w:val="002A7383"/>
    <w:rsid w:val="002B01C6"/>
    <w:rsid w:val="002B03D4"/>
    <w:rsid w:val="002B123E"/>
    <w:rsid w:val="002B22CC"/>
    <w:rsid w:val="002B30A8"/>
    <w:rsid w:val="002B3BF9"/>
    <w:rsid w:val="002B40F8"/>
    <w:rsid w:val="002B4951"/>
    <w:rsid w:val="002B59A0"/>
    <w:rsid w:val="002B5DAF"/>
    <w:rsid w:val="002B6638"/>
    <w:rsid w:val="002B6AD2"/>
    <w:rsid w:val="002B7227"/>
    <w:rsid w:val="002B72C7"/>
    <w:rsid w:val="002B7BC3"/>
    <w:rsid w:val="002B7DEC"/>
    <w:rsid w:val="002B7F09"/>
    <w:rsid w:val="002C0927"/>
    <w:rsid w:val="002C0C2F"/>
    <w:rsid w:val="002C175F"/>
    <w:rsid w:val="002C1F0B"/>
    <w:rsid w:val="002C1F7D"/>
    <w:rsid w:val="002C200C"/>
    <w:rsid w:val="002C31A4"/>
    <w:rsid w:val="002C3356"/>
    <w:rsid w:val="002C351A"/>
    <w:rsid w:val="002C3F85"/>
    <w:rsid w:val="002C420C"/>
    <w:rsid w:val="002C485C"/>
    <w:rsid w:val="002C4DB5"/>
    <w:rsid w:val="002C5062"/>
    <w:rsid w:val="002C5231"/>
    <w:rsid w:val="002C5375"/>
    <w:rsid w:val="002C5ED2"/>
    <w:rsid w:val="002C7153"/>
    <w:rsid w:val="002C719A"/>
    <w:rsid w:val="002C72E9"/>
    <w:rsid w:val="002C7FDE"/>
    <w:rsid w:val="002D0B30"/>
    <w:rsid w:val="002D1F91"/>
    <w:rsid w:val="002D2264"/>
    <w:rsid w:val="002D22E5"/>
    <w:rsid w:val="002D26D9"/>
    <w:rsid w:val="002D2904"/>
    <w:rsid w:val="002D29AA"/>
    <w:rsid w:val="002D34D3"/>
    <w:rsid w:val="002D3BB2"/>
    <w:rsid w:val="002D44BF"/>
    <w:rsid w:val="002D4885"/>
    <w:rsid w:val="002D4ACA"/>
    <w:rsid w:val="002D4C75"/>
    <w:rsid w:val="002D4F51"/>
    <w:rsid w:val="002D599B"/>
    <w:rsid w:val="002D5A12"/>
    <w:rsid w:val="002E0AB6"/>
    <w:rsid w:val="002E0C5B"/>
    <w:rsid w:val="002E0F20"/>
    <w:rsid w:val="002E12F4"/>
    <w:rsid w:val="002E13DD"/>
    <w:rsid w:val="002E164D"/>
    <w:rsid w:val="002E1DC2"/>
    <w:rsid w:val="002E2F5D"/>
    <w:rsid w:val="002E40AA"/>
    <w:rsid w:val="002E42C4"/>
    <w:rsid w:val="002E436E"/>
    <w:rsid w:val="002E48FA"/>
    <w:rsid w:val="002E5329"/>
    <w:rsid w:val="002E5DA2"/>
    <w:rsid w:val="002E62B9"/>
    <w:rsid w:val="002E69CC"/>
    <w:rsid w:val="002E71B4"/>
    <w:rsid w:val="002E75DB"/>
    <w:rsid w:val="002E7664"/>
    <w:rsid w:val="002F035B"/>
    <w:rsid w:val="002F0DC9"/>
    <w:rsid w:val="002F1B69"/>
    <w:rsid w:val="002F2AF8"/>
    <w:rsid w:val="002F2DC8"/>
    <w:rsid w:val="002F2EAA"/>
    <w:rsid w:val="002F2F87"/>
    <w:rsid w:val="002F36EB"/>
    <w:rsid w:val="002F37E4"/>
    <w:rsid w:val="002F3825"/>
    <w:rsid w:val="002F3A33"/>
    <w:rsid w:val="002F457E"/>
    <w:rsid w:val="002F497E"/>
    <w:rsid w:val="002F4C01"/>
    <w:rsid w:val="002F4FF3"/>
    <w:rsid w:val="002F544B"/>
    <w:rsid w:val="002F56D5"/>
    <w:rsid w:val="002F6280"/>
    <w:rsid w:val="002F6711"/>
    <w:rsid w:val="002F69FD"/>
    <w:rsid w:val="002F6DCE"/>
    <w:rsid w:val="002F6DDE"/>
    <w:rsid w:val="003005E2"/>
    <w:rsid w:val="00300A8D"/>
    <w:rsid w:val="00300C6C"/>
    <w:rsid w:val="00301AA9"/>
    <w:rsid w:val="00301F43"/>
    <w:rsid w:val="00302032"/>
    <w:rsid w:val="0030218E"/>
    <w:rsid w:val="0030263D"/>
    <w:rsid w:val="003027CB"/>
    <w:rsid w:val="003028B0"/>
    <w:rsid w:val="0030306F"/>
    <w:rsid w:val="0030325F"/>
    <w:rsid w:val="003033C1"/>
    <w:rsid w:val="003039A4"/>
    <w:rsid w:val="0030404C"/>
    <w:rsid w:val="0030412D"/>
    <w:rsid w:val="003049EB"/>
    <w:rsid w:val="00304ADF"/>
    <w:rsid w:val="00304CA8"/>
    <w:rsid w:val="00304EA9"/>
    <w:rsid w:val="0030516A"/>
    <w:rsid w:val="00305191"/>
    <w:rsid w:val="00305C62"/>
    <w:rsid w:val="00305F5F"/>
    <w:rsid w:val="0030635C"/>
    <w:rsid w:val="003065B2"/>
    <w:rsid w:val="00307040"/>
    <w:rsid w:val="00307CC7"/>
    <w:rsid w:val="003102A5"/>
    <w:rsid w:val="00310B15"/>
    <w:rsid w:val="00310C72"/>
    <w:rsid w:val="003117C1"/>
    <w:rsid w:val="00311A4E"/>
    <w:rsid w:val="00311AEA"/>
    <w:rsid w:val="00311BC5"/>
    <w:rsid w:val="00311DE1"/>
    <w:rsid w:val="00311E79"/>
    <w:rsid w:val="00312D23"/>
    <w:rsid w:val="00314B25"/>
    <w:rsid w:val="00314D67"/>
    <w:rsid w:val="003156D6"/>
    <w:rsid w:val="00315DB6"/>
    <w:rsid w:val="00315F78"/>
    <w:rsid w:val="00316999"/>
    <w:rsid w:val="00316A64"/>
    <w:rsid w:val="00316B47"/>
    <w:rsid w:val="003206EF"/>
    <w:rsid w:val="0032086E"/>
    <w:rsid w:val="0032168F"/>
    <w:rsid w:val="003219E9"/>
    <w:rsid w:val="00321F65"/>
    <w:rsid w:val="00321F8F"/>
    <w:rsid w:val="0032241A"/>
    <w:rsid w:val="0032251B"/>
    <w:rsid w:val="00322B0B"/>
    <w:rsid w:val="00322B79"/>
    <w:rsid w:val="00323A49"/>
    <w:rsid w:val="00324970"/>
    <w:rsid w:val="00325007"/>
    <w:rsid w:val="00325400"/>
    <w:rsid w:val="003256FD"/>
    <w:rsid w:val="003257AE"/>
    <w:rsid w:val="00325938"/>
    <w:rsid w:val="00326709"/>
    <w:rsid w:val="00326893"/>
    <w:rsid w:val="003268FC"/>
    <w:rsid w:val="00326D8B"/>
    <w:rsid w:val="003277D9"/>
    <w:rsid w:val="003302B4"/>
    <w:rsid w:val="003306AC"/>
    <w:rsid w:val="00330EA2"/>
    <w:rsid w:val="00330EDD"/>
    <w:rsid w:val="00331277"/>
    <w:rsid w:val="00331712"/>
    <w:rsid w:val="0033198A"/>
    <w:rsid w:val="003319E8"/>
    <w:rsid w:val="00331A2E"/>
    <w:rsid w:val="003320E3"/>
    <w:rsid w:val="003321A6"/>
    <w:rsid w:val="00333810"/>
    <w:rsid w:val="003338F9"/>
    <w:rsid w:val="00333A66"/>
    <w:rsid w:val="00333D2F"/>
    <w:rsid w:val="00334B1B"/>
    <w:rsid w:val="003360E3"/>
    <w:rsid w:val="0033673A"/>
    <w:rsid w:val="003367FA"/>
    <w:rsid w:val="00336FFE"/>
    <w:rsid w:val="003370A8"/>
    <w:rsid w:val="0033711D"/>
    <w:rsid w:val="00337524"/>
    <w:rsid w:val="00340916"/>
    <w:rsid w:val="00340E30"/>
    <w:rsid w:val="0034103D"/>
    <w:rsid w:val="00341221"/>
    <w:rsid w:val="0034144C"/>
    <w:rsid w:val="003419D3"/>
    <w:rsid w:val="00341BC1"/>
    <w:rsid w:val="00342A50"/>
    <w:rsid w:val="00342F73"/>
    <w:rsid w:val="00343119"/>
    <w:rsid w:val="00343236"/>
    <w:rsid w:val="0034340A"/>
    <w:rsid w:val="003434A7"/>
    <w:rsid w:val="00343A95"/>
    <w:rsid w:val="00343BAA"/>
    <w:rsid w:val="00343CD6"/>
    <w:rsid w:val="00343D9B"/>
    <w:rsid w:val="00344267"/>
    <w:rsid w:val="00344373"/>
    <w:rsid w:val="00344F39"/>
    <w:rsid w:val="00345334"/>
    <w:rsid w:val="00345402"/>
    <w:rsid w:val="003456C0"/>
    <w:rsid w:val="003458E7"/>
    <w:rsid w:val="00346A27"/>
    <w:rsid w:val="00346C23"/>
    <w:rsid w:val="00346E03"/>
    <w:rsid w:val="00347157"/>
    <w:rsid w:val="00347DC6"/>
    <w:rsid w:val="0035019F"/>
    <w:rsid w:val="00350288"/>
    <w:rsid w:val="00351640"/>
    <w:rsid w:val="00351BF9"/>
    <w:rsid w:val="003522E2"/>
    <w:rsid w:val="003524B8"/>
    <w:rsid w:val="003529B6"/>
    <w:rsid w:val="00352AA9"/>
    <w:rsid w:val="00352B29"/>
    <w:rsid w:val="00353402"/>
    <w:rsid w:val="003537FC"/>
    <w:rsid w:val="00353A59"/>
    <w:rsid w:val="00353CB2"/>
    <w:rsid w:val="0035428D"/>
    <w:rsid w:val="00354328"/>
    <w:rsid w:val="00354F20"/>
    <w:rsid w:val="00355AA4"/>
    <w:rsid w:val="00355D3D"/>
    <w:rsid w:val="00355E3C"/>
    <w:rsid w:val="00356303"/>
    <w:rsid w:val="003566A2"/>
    <w:rsid w:val="003567E3"/>
    <w:rsid w:val="003569BA"/>
    <w:rsid w:val="00356CA2"/>
    <w:rsid w:val="00357A7D"/>
    <w:rsid w:val="00357D0B"/>
    <w:rsid w:val="00357D90"/>
    <w:rsid w:val="00357EB5"/>
    <w:rsid w:val="0036054D"/>
    <w:rsid w:val="0036068B"/>
    <w:rsid w:val="00360DCF"/>
    <w:rsid w:val="003617EE"/>
    <w:rsid w:val="00361ED8"/>
    <w:rsid w:val="0036253D"/>
    <w:rsid w:val="00362A20"/>
    <w:rsid w:val="00362F71"/>
    <w:rsid w:val="00363071"/>
    <w:rsid w:val="003634E3"/>
    <w:rsid w:val="0036366D"/>
    <w:rsid w:val="00364380"/>
    <w:rsid w:val="0036509C"/>
    <w:rsid w:val="00365132"/>
    <w:rsid w:val="0036524E"/>
    <w:rsid w:val="00366051"/>
    <w:rsid w:val="003667DA"/>
    <w:rsid w:val="00366AE8"/>
    <w:rsid w:val="003670F8"/>
    <w:rsid w:val="00367207"/>
    <w:rsid w:val="003672BF"/>
    <w:rsid w:val="00367AA2"/>
    <w:rsid w:val="00370166"/>
    <w:rsid w:val="003702CD"/>
    <w:rsid w:val="003713D0"/>
    <w:rsid w:val="00371549"/>
    <w:rsid w:val="003726C2"/>
    <w:rsid w:val="0037276D"/>
    <w:rsid w:val="003727DA"/>
    <w:rsid w:val="00372B8D"/>
    <w:rsid w:val="00373F21"/>
    <w:rsid w:val="00373F80"/>
    <w:rsid w:val="00375353"/>
    <w:rsid w:val="003753DE"/>
    <w:rsid w:val="003755FC"/>
    <w:rsid w:val="003758A8"/>
    <w:rsid w:val="00376108"/>
    <w:rsid w:val="0037667B"/>
    <w:rsid w:val="00376C5D"/>
    <w:rsid w:val="003775F3"/>
    <w:rsid w:val="00377A27"/>
    <w:rsid w:val="00377F79"/>
    <w:rsid w:val="003803AE"/>
    <w:rsid w:val="00380E60"/>
    <w:rsid w:val="00381EE3"/>
    <w:rsid w:val="0038260F"/>
    <w:rsid w:val="00383FA7"/>
    <w:rsid w:val="00384021"/>
    <w:rsid w:val="003840F4"/>
    <w:rsid w:val="003841D9"/>
    <w:rsid w:val="003843C6"/>
    <w:rsid w:val="0038441A"/>
    <w:rsid w:val="003848CF"/>
    <w:rsid w:val="003849BC"/>
    <w:rsid w:val="00384E28"/>
    <w:rsid w:val="003854A0"/>
    <w:rsid w:val="003857A5"/>
    <w:rsid w:val="003866C9"/>
    <w:rsid w:val="00386AF9"/>
    <w:rsid w:val="00387290"/>
    <w:rsid w:val="00387341"/>
    <w:rsid w:val="003878BD"/>
    <w:rsid w:val="00387DDA"/>
    <w:rsid w:val="00390042"/>
    <w:rsid w:val="00391CBB"/>
    <w:rsid w:val="00391E56"/>
    <w:rsid w:val="00392A27"/>
    <w:rsid w:val="00393367"/>
    <w:rsid w:val="00393A48"/>
    <w:rsid w:val="00393EA1"/>
    <w:rsid w:val="0039443C"/>
    <w:rsid w:val="003944DC"/>
    <w:rsid w:val="003946EE"/>
    <w:rsid w:val="003955BD"/>
    <w:rsid w:val="00395F0B"/>
    <w:rsid w:val="00395F44"/>
    <w:rsid w:val="00396430"/>
    <w:rsid w:val="003969D0"/>
    <w:rsid w:val="00396DE3"/>
    <w:rsid w:val="00397502"/>
    <w:rsid w:val="003976F4"/>
    <w:rsid w:val="003A0050"/>
    <w:rsid w:val="003A0486"/>
    <w:rsid w:val="003A0B85"/>
    <w:rsid w:val="003A0D10"/>
    <w:rsid w:val="003A0F3E"/>
    <w:rsid w:val="003A1CEF"/>
    <w:rsid w:val="003A358A"/>
    <w:rsid w:val="003A39A9"/>
    <w:rsid w:val="003A3A9B"/>
    <w:rsid w:val="003A3D8E"/>
    <w:rsid w:val="003A4A5F"/>
    <w:rsid w:val="003A4B1E"/>
    <w:rsid w:val="003A4DF0"/>
    <w:rsid w:val="003A500C"/>
    <w:rsid w:val="003A5063"/>
    <w:rsid w:val="003A5BEF"/>
    <w:rsid w:val="003A6E23"/>
    <w:rsid w:val="003A7634"/>
    <w:rsid w:val="003A764A"/>
    <w:rsid w:val="003A7CFA"/>
    <w:rsid w:val="003B1352"/>
    <w:rsid w:val="003B1EC1"/>
    <w:rsid w:val="003B29B7"/>
    <w:rsid w:val="003B2F23"/>
    <w:rsid w:val="003B2FCC"/>
    <w:rsid w:val="003B3293"/>
    <w:rsid w:val="003B4307"/>
    <w:rsid w:val="003B56CE"/>
    <w:rsid w:val="003B643C"/>
    <w:rsid w:val="003B65F9"/>
    <w:rsid w:val="003B6A72"/>
    <w:rsid w:val="003B6E07"/>
    <w:rsid w:val="003B719E"/>
    <w:rsid w:val="003B7221"/>
    <w:rsid w:val="003B7B2B"/>
    <w:rsid w:val="003B7E5B"/>
    <w:rsid w:val="003C05DE"/>
    <w:rsid w:val="003C061A"/>
    <w:rsid w:val="003C0F54"/>
    <w:rsid w:val="003C1066"/>
    <w:rsid w:val="003C121A"/>
    <w:rsid w:val="003C123D"/>
    <w:rsid w:val="003C1BF2"/>
    <w:rsid w:val="003C24E9"/>
    <w:rsid w:val="003C3A09"/>
    <w:rsid w:val="003C434A"/>
    <w:rsid w:val="003C46D4"/>
    <w:rsid w:val="003C4B63"/>
    <w:rsid w:val="003C5246"/>
    <w:rsid w:val="003C597C"/>
    <w:rsid w:val="003C5AA5"/>
    <w:rsid w:val="003C5C4A"/>
    <w:rsid w:val="003C6032"/>
    <w:rsid w:val="003C6347"/>
    <w:rsid w:val="003C67FD"/>
    <w:rsid w:val="003C68EE"/>
    <w:rsid w:val="003C7A43"/>
    <w:rsid w:val="003C7AB2"/>
    <w:rsid w:val="003D12D7"/>
    <w:rsid w:val="003D2790"/>
    <w:rsid w:val="003D2818"/>
    <w:rsid w:val="003D286D"/>
    <w:rsid w:val="003D2897"/>
    <w:rsid w:val="003D29F4"/>
    <w:rsid w:val="003D2B09"/>
    <w:rsid w:val="003D2BF3"/>
    <w:rsid w:val="003D2F29"/>
    <w:rsid w:val="003D4009"/>
    <w:rsid w:val="003D41B2"/>
    <w:rsid w:val="003D41E3"/>
    <w:rsid w:val="003D4917"/>
    <w:rsid w:val="003D54A1"/>
    <w:rsid w:val="003D554C"/>
    <w:rsid w:val="003D5622"/>
    <w:rsid w:val="003D57D4"/>
    <w:rsid w:val="003D58F7"/>
    <w:rsid w:val="003D5914"/>
    <w:rsid w:val="003D59CA"/>
    <w:rsid w:val="003D696B"/>
    <w:rsid w:val="003D7423"/>
    <w:rsid w:val="003E01CC"/>
    <w:rsid w:val="003E0393"/>
    <w:rsid w:val="003E042D"/>
    <w:rsid w:val="003E09BD"/>
    <w:rsid w:val="003E0F8D"/>
    <w:rsid w:val="003E12FC"/>
    <w:rsid w:val="003E166E"/>
    <w:rsid w:val="003E1F45"/>
    <w:rsid w:val="003E2218"/>
    <w:rsid w:val="003E2AB8"/>
    <w:rsid w:val="003E2C12"/>
    <w:rsid w:val="003E3131"/>
    <w:rsid w:val="003E32AA"/>
    <w:rsid w:val="003E4187"/>
    <w:rsid w:val="003E4399"/>
    <w:rsid w:val="003E4C33"/>
    <w:rsid w:val="003E4FD4"/>
    <w:rsid w:val="003E5425"/>
    <w:rsid w:val="003E547D"/>
    <w:rsid w:val="003E56D3"/>
    <w:rsid w:val="003E574E"/>
    <w:rsid w:val="003E6D32"/>
    <w:rsid w:val="003E6F3A"/>
    <w:rsid w:val="003E707B"/>
    <w:rsid w:val="003E7F6B"/>
    <w:rsid w:val="003F01F1"/>
    <w:rsid w:val="003F0831"/>
    <w:rsid w:val="003F0F03"/>
    <w:rsid w:val="003F1471"/>
    <w:rsid w:val="003F16F1"/>
    <w:rsid w:val="003F1782"/>
    <w:rsid w:val="003F247F"/>
    <w:rsid w:val="003F3D6A"/>
    <w:rsid w:val="003F3D8D"/>
    <w:rsid w:val="003F4803"/>
    <w:rsid w:val="003F4BC2"/>
    <w:rsid w:val="003F4CC4"/>
    <w:rsid w:val="003F4DD1"/>
    <w:rsid w:val="003F53DF"/>
    <w:rsid w:val="003F6020"/>
    <w:rsid w:val="003F65A1"/>
    <w:rsid w:val="003F661B"/>
    <w:rsid w:val="003F6641"/>
    <w:rsid w:val="003F6CF5"/>
    <w:rsid w:val="003F6EBF"/>
    <w:rsid w:val="00400B49"/>
    <w:rsid w:val="00401391"/>
    <w:rsid w:val="00401AFC"/>
    <w:rsid w:val="00401BD9"/>
    <w:rsid w:val="00401C95"/>
    <w:rsid w:val="00402ABC"/>
    <w:rsid w:val="00402DEC"/>
    <w:rsid w:val="004033CF"/>
    <w:rsid w:val="004038A6"/>
    <w:rsid w:val="00403A6F"/>
    <w:rsid w:val="00404079"/>
    <w:rsid w:val="0040453C"/>
    <w:rsid w:val="00404B94"/>
    <w:rsid w:val="00405FEF"/>
    <w:rsid w:val="00406512"/>
    <w:rsid w:val="00407215"/>
    <w:rsid w:val="00407406"/>
    <w:rsid w:val="00407622"/>
    <w:rsid w:val="004076F2"/>
    <w:rsid w:val="0041159F"/>
    <w:rsid w:val="00411ADE"/>
    <w:rsid w:val="00411D98"/>
    <w:rsid w:val="0041213F"/>
    <w:rsid w:val="0041255C"/>
    <w:rsid w:val="00412616"/>
    <w:rsid w:val="00412ACB"/>
    <w:rsid w:val="00412E8A"/>
    <w:rsid w:val="0041414B"/>
    <w:rsid w:val="0041424F"/>
    <w:rsid w:val="0041458A"/>
    <w:rsid w:val="00414739"/>
    <w:rsid w:val="004159E0"/>
    <w:rsid w:val="00415ED3"/>
    <w:rsid w:val="00415F24"/>
    <w:rsid w:val="00416676"/>
    <w:rsid w:val="00416702"/>
    <w:rsid w:val="004169AA"/>
    <w:rsid w:val="00416A74"/>
    <w:rsid w:val="00416C67"/>
    <w:rsid w:val="004200E0"/>
    <w:rsid w:val="004201D5"/>
    <w:rsid w:val="0042050B"/>
    <w:rsid w:val="00420654"/>
    <w:rsid w:val="004207CC"/>
    <w:rsid w:val="00420E39"/>
    <w:rsid w:val="00420EB9"/>
    <w:rsid w:val="00421175"/>
    <w:rsid w:val="0042193A"/>
    <w:rsid w:val="0042267D"/>
    <w:rsid w:val="00422828"/>
    <w:rsid w:val="00422DAC"/>
    <w:rsid w:val="004231B6"/>
    <w:rsid w:val="0042339C"/>
    <w:rsid w:val="00423DF9"/>
    <w:rsid w:val="00423E0A"/>
    <w:rsid w:val="004240A8"/>
    <w:rsid w:val="004256D4"/>
    <w:rsid w:val="00425D0A"/>
    <w:rsid w:val="0042674F"/>
    <w:rsid w:val="00426AB8"/>
    <w:rsid w:val="00426DA6"/>
    <w:rsid w:val="004279A8"/>
    <w:rsid w:val="00427D1D"/>
    <w:rsid w:val="00427D87"/>
    <w:rsid w:val="00430635"/>
    <w:rsid w:val="0043093C"/>
    <w:rsid w:val="00430B35"/>
    <w:rsid w:val="00430B75"/>
    <w:rsid w:val="00430CB2"/>
    <w:rsid w:val="00430D9D"/>
    <w:rsid w:val="00430E25"/>
    <w:rsid w:val="00431090"/>
    <w:rsid w:val="0043121C"/>
    <w:rsid w:val="004312C4"/>
    <w:rsid w:val="004313E6"/>
    <w:rsid w:val="0043266D"/>
    <w:rsid w:val="004327BE"/>
    <w:rsid w:val="00432B2E"/>
    <w:rsid w:val="00432E01"/>
    <w:rsid w:val="00432E93"/>
    <w:rsid w:val="00433102"/>
    <w:rsid w:val="0043388C"/>
    <w:rsid w:val="004339D3"/>
    <w:rsid w:val="00433E6A"/>
    <w:rsid w:val="004340FD"/>
    <w:rsid w:val="00434884"/>
    <w:rsid w:val="0043491E"/>
    <w:rsid w:val="00434AB9"/>
    <w:rsid w:val="00434F0D"/>
    <w:rsid w:val="00435EFF"/>
    <w:rsid w:val="00435F54"/>
    <w:rsid w:val="00436479"/>
    <w:rsid w:val="004365E5"/>
    <w:rsid w:val="004370EA"/>
    <w:rsid w:val="004373FD"/>
    <w:rsid w:val="00437C7F"/>
    <w:rsid w:val="00437FF7"/>
    <w:rsid w:val="004404E3"/>
    <w:rsid w:val="0044069F"/>
    <w:rsid w:val="004406C2"/>
    <w:rsid w:val="00440FFC"/>
    <w:rsid w:val="0044136F"/>
    <w:rsid w:val="00441B88"/>
    <w:rsid w:val="00441D5A"/>
    <w:rsid w:val="00441E06"/>
    <w:rsid w:val="00442001"/>
    <w:rsid w:val="0044279A"/>
    <w:rsid w:val="00442979"/>
    <w:rsid w:val="00442BD2"/>
    <w:rsid w:val="00443526"/>
    <w:rsid w:val="00443763"/>
    <w:rsid w:val="00443BEF"/>
    <w:rsid w:val="00443CAB"/>
    <w:rsid w:val="00443EA1"/>
    <w:rsid w:val="00444D98"/>
    <w:rsid w:val="00445056"/>
    <w:rsid w:val="004451B7"/>
    <w:rsid w:val="004455C0"/>
    <w:rsid w:val="0044573D"/>
    <w:rsid w:val="00445BC6"/>
    <w:rsid w:val="0044657D"/>
    <w:rsid w:val="004469D9"/>
    <w:rsid w:val="00446B26"/>
    <w:rsid w:val="00450B71"/>
    <w:rsid w:val="00450C6E"/>
    <w:rsid w:val="004511B9"/>
    <w:rsid w:val="004514B5"/>
    <w:rsid w:val="00451C43"/>
    <w:rsid w:val="004522FC"/>
    <w:rsid w:val="00452442"/>
    <w:rsid w:val="00452745"/>
    <w:rsid w:val="00452923"/>
    <w:rsid w:val="004531AC"/>
    <w:rsid w:val="004538FE"/>
    <w:rsid w:val="00453AFD"/>
    <w:rsid w:val="00453CE3"/>
    <w:rsid w:val="00453D1D"/>
    <w:rsid w:val="00453E38"/>
    <w:rsid w:val="00454013"/>
    <w:rsid w:val="00454674"/>
    <w:rsid w:val="00455774"/>
    <w:rsid w:val="00455C84"/>
    <w:rsid w:val="00456F32"/>
    <w:rsid w:val="00457778"/>
    <w:rsid w:val="0045782A"/>
    <w:rsid w:val="00457D73"/>
    <w:rsid w:val="0046008D"/>
    <w:rsid w:val="0046012A"/>
    <w:rsid w:val="0046082A"/>
    <w:rsid w:val="004608EE"/>
    <w:rsid w:val="00460E7D"/>
    <w:rsid w:val="004611E6"/>
    <w:rsid w:val="00461765"/>
    <w:rsid w:val="004623EF"/>
    <w:rsid w:val="0046271C"/>
    <w:rsid w:val="00463A5B"/>
    <w:rsid w:val="00463C58"/>
    <w:rsid w:val="00464049"/>
    <w:rsid w:val="004646CA"/>
    <w:rsid w:val="00464AEE"/>
    <w:rsid w:val="00465958"/>
    <w:rsid w:val="00466762"/>
    <w:rsid w:val="00466814"/>
    <w:rsid w:val="00466AAA"/>
    <w:rsid w:val="00466ACC"/>
    <w:rsid w:val="00466ACF"/>
    <w:rsid w:val="0046702E"/>
    <w:rsid w:val="00470308"/>
    <w:rsid w:val="00470687"/>
    <w:rsid w:val="00471569"/>
    <w:rsid w:val="00471672"/>
    <w:rsid w:val="00471C2E"/>
    <w:rsid w:val="00472542"/>
    <w:rsid w:val="00472AD5"/>
    <w:rsid w:val="004730BE"/>
    <w:rsid w:val="004733C5"/>
    <w:rsid w:val="004740D7"/>
    <w:rsid w:val="004742B9"/>
    <w:rsid w:val="004745EF"/>
    <w:rsid w:val="00474C2A"/>
    <w:rsid w:val="00474EB2"/>
    <w:rsid w:val="00474F5D"/>
    <w:rsid w:val="00475F52"/>
    <w:rsid w:val="00476301"/>
    <w:rsid w:val="00476807"/>
    <w:rsid w:val="00476D87"/>
    <w:rsid w:val="00476F94"/>
    <w:rsid w:val="004772E7"/>
    <w:rsid w:val="004777F2"/>
    <w:rsid w:val="00480380"/>
    <w:rsid w:val="0048058A"/>
    <w:rsid w:val="0048060F"/>
    <w:rsid w:val="00480632"/>
    <w:rsid w:val="004806E5"/>
    <w:rsid w:val="00480852"/>
    <w:rsid w:val="00481899"/>
    <w:rsid w:val="00481AED"/>
    <w:rsid w:val="004827A5"/>
    <w:rsid w:val="00483362"/>
    <w:rsid w:val="004837BE"/>
    <w:rsid w:val="00483858"/>
    <w:rsid w:val="00483B5B"/>
    <w:rsid w:val="00483D1E"/>
    <w:rsid w:val="00484221"/>
    <w:rsid w:val="00484346"/>
    <w:rsid w:val="0048494F"/>
    <w:rsid w:val="00485910"/>
    <w:rsid w:val="0048643C"/>
    <w:rsid w:val="004874DB"/>
    <w:rsid w:val="00487678"/>
    <w:rsid w:val="00487A0A"/>
    <w:rsid w:val="00487C1B"/>
    <w:rsid w:val="00487E07"/>
    <w:rsid w:val="00490212"/>
    <w:rsid w:val="004904D4"/>
    <w:rsid w:val="00490C27"/>
    <w:rsid w:val="00490EAA"/>
    <w:rsid w:val="00491D26"/>
    <w:rsid w:val="00491E9E"/>
    <w:rsid w:val="00491EA1"/>
    <w:rsid w:val="00492894"/>
    <w:rsid w:val="0049292F"/>
    <w:rsid w:val="00492E4E"/>
    <w:rsid w:val="004933CB"/>
    <w:rsid w:val="00493925"/>
    <w:rsid w:val="00494186"/>
    <w:rsid w:val="00494954"/>
    <w:rsid w:val="00494C38"/>
    <w:rsid w:val="00494FF3"/>
    <w:rsid w:val="004953D6"/>
    <w:rsid w:val="004956E1"/>
    <w:rsid w:val="00496226"/>
    <w:rsid w:val="00496309"/>
    <w:rsid w:val="00496BC9"/>
    <w:rsid w:val="00497F9C"/>
    <w:rsid w:val="004A034D"/>
    <w:rsid w:val="004A0C62"/>
    <w:rsid w:val="004A10D2"/>
    <w:rsid w:val="004A1669"/>
    <w:rsid w:val="004A1DB4"/>
    <w:rsid w:val="004A25CB"/>
    <w:rsid w:val="004A2898"/>
    <w:rsid w:val="004A31BD"/>
    <w:rsid w:val="004A370B"/>
    <w:rsid w:val="004A38EE"/>
    <w:rsid w:val="004A3BC1"/>
    <w:rsid w:val="004A3BE3"/>
    <w:rsid w:val="004A411E"/>
    <w:rsid w:val="004A41EE"/>
    <w:rsid w:val="004A4331"/>
    <w:rsid w:val="004A4C19"/>
    <w:rsid w:val="004A521E"/>
    <w:rsid w:val="004A52C3"/>
    <w:rsid w:val="004A5627"/>
    <w:rsid w:val="004A62BF"/>
    <w:rsid w:val="004A651E"/>
    <w:rsid w:val="004A68FE"/>
    <w:rsid w:val="004A69E3"/>
    <w:rsid w:val="004A7103"/>
    <w:rsid w:val="004A72A8"/>
    <w:rsid w:val="004A740A"/>
    <w:rsid w:val="004A741D"/>
    <w:rsid w:val="004B018D"/>
    <w:rsid w:val="004B0AD6"/>
    <w:rsid w:val="004B0C7A"/>
    <w:rsid w:val="004B176D"/>
    <w:rsid w:val="004B1944"/>
    <w:rsid w:val="004B2075"/>
    <w:rsid w:val="004B2295"/>
    <w:rsid w:val="004B32A7"/>
    <w:rsid w:val="004B3306"/>
    <w:rsid w:val="004B347B"/>
    <w:rsid w:val="004B3630"/>
    <w:rsid w:val="004B3F84"/>
    <w:rsid w:val="004B47C2"/>
    <w:rsid w:val="004B4899"/>
    <w:rsid w:val="004B514C"/>
    <w:rsid w:val="004B51E2"/>
    <w:rsid w:val="004B5445"/>
    <w:rsid w:val="004B5685"/>
    <w:rsid w:val="004B5C1B"/>
    <w:rsid w:val="004B5D22"/>
    <w:rsid w:val="004B6A13"/>
    <w:rsid w:val="004B6C41"/>
    <w:rsid w:val="004B797B"/>
    <w:rsid w:val="004C0004"/>
    <w:rsid w:val="004C0763"/>
    <w:rsid w:val="004C07E0"/>
    <w:rsid w:val="004C107C"/>
    <w:rsid w:val="004C1642"/>
    <w:rsid w:val="004C1B08"/>
    <w:rsid w:val="004C1F7E"/>
    <w:rsid w:val="004C1F93"/>
    <w:rsid w:val="004C29AE"/>
    <w:rsid w:val="004C34B0"/>
    <w:rsid w:val="004C36EC"/>
    <w:rsid w:val="004C3994"/>
    <w:rsid w:val="004C43C9"/>
    <w:rsid w:val="004C5651"/>
    <w:rsid w:val="004C6BC8"/>
    <w:rsid w:val="004C6F7D"/>
    <w:rsid w:val="004C76E6"/>
    <w:rsid w:val="004C7776"/>
    <w:rsid w:val="004C782E"/>
    <w:rsid w:val="004C7C15"/>
    <w:rsid w:val="004C7E68"/>
    <w:rsid w:val="004D01FE"/>
    <w:rsid w:val="004D03C8"/>
    <w:rsid w:val="004D12F1"/>
    <w:rsid w:val="004D1548"/>
    <w:rsid w:val="004D1607"/>
    <w:rsid w:val="004D1D94"/>
    <w:rsid w:val="004D2C53"/>
    <w:rsid w:val="004D4213"/>
    <w:rsid w:val="004D464B"/>
    <w:rsid w:val="004D54B9"/>
    <w:rsid w:val="004D56E5"/>
    <w:rsid w:val="004D594A"/>
    <w:rsid w:val="004D5B84"/>
    <w:rsid w:val="004D5F87"/>
    <w:rsid w:val="004D6464"/>
    <w:rsid w:val="004D66B5"/>
    <w:rsid w:val="004D678F"/>
    <w:rsid w:val="004D7383"/>
    <w:rsid w:val="004D77F4"/>
    <w:rsid w:val="004E0065"/>
    <w:rsid w:val="004E0451"/>
    <w:rsid w:val="004E04FF"/>
    <w:rsid w:val="004E0779"/>
    <w:rsid w:val="004E0B2B"/>
    <w:rsid w:val="004E0DF8"/>
    <w:rsid w:val="004E0E1B"/>
    <w:rsid w:val="004E1664"/>
    <w:rsid w:val="004E1B06"/>
    <w:rsid w:val="004E20B7"/>
    <w:rsid w:val="004E2581"/>
    <w:rsid w:val="004E3935"/>
    <w:rsid w:val="004E3962"/>
    <w:rsid w:val="004E4175"/>
    <w:rsid w:val="004E46A1"/>
    <w:rsid w:val="004E47C9"/>
    <w:rsid w:val="004E4DCF"/>
    <w:rsid w:val="004E54D4"/>
    <w:rsid w:val="004E55A4"/>
    <w:rsid w:val="004E5B9B"/>
    <w:rsid w:val="004E67AF"/>
    <w:rsid w:val="004E6B37"/>
    <w:rsid w:val="004E6DEB"/>
    <w:rsid w:val="004E734F"/>
    <w:rsid w:val="004E75DA"/>
    <w:rsid w:val="004E78A7"/>
    <w:rsid w:val="004E7BB0"/>
    <w:rsid w:val="004E7E1B"/>
    <w:rsid w:val="004F0719"/>
    <w:rsid w:val="004F0BE6"/>
    <w:rsid w:val="004F0BEA"/>
    <w:rsid w:val="004F115E"/>
    <w:rsid w:val="004F1BE6"/>
    <w:rsid w:val="004F1DE7"/>
    <w:rsid w:val="004F1F59"/>
    <w:rsid w:val="004F2334"/>
    <w:rsid w:val="004F298C"/>
    <w:rsid w:val="004F37EC"/>
    <w:rsid w:val="004F3E63"/>
    <w:rsid w:val="004F448A"/>
    <w:rsid w:val="004F4619"/>
    <w:rsid w:val="004F4805"/>
    <w:rsid w:val="004F5213"/>
    <w:rsid w:val="004F53EC"/>
    <w:rsid w:val="004F5634"/>
    <w:rsid w:val="004F56FB"/>
    <w:rsid w:val="004F5F56"/>
    <w:rsid w:val="004F6E38"/>
    <w:rsid w:val="004F752F"/>
    <w:rsid w:val="004F75EE"/>
    <w:rsid w:val="004F7645"/>
    <w:rsid w:val="004F7A85"/>
    <w:rsid w:val="004F7EBC"/>
    <w:rsid w:val="00500B97"/>
    <w:rsid w:val="00500DFA"/>
    <w:rsid w:val="00500F89"/>
    <w:rsid w:val="005010B0"/>
    <w:rsid w:val="005013B0"/>
    <w:rsid w:val="00501471"/>
    <w:rsid w:val="00501802"/>
    <w:rsid w:val="00501C41"/>
    <w:rsid w:val="005024A3"/>
    <w:rsid w:val="0050290B"/>
    <w:rsid w:val="00502C54"/>
    <w:rsid w:val="00502F18"/>
    <w:rsid w:val="005032DB"/>
    <w:rsid w:val="0050393A"/>
    <w:rsid w:val="00504350"/>
    <w:rsid w:val="005043E5"/>
    <w:rsid w:val="00504AD5"/>
    <w:rsid w:val="0050543E"/>
    <w:rsid w:val="00506092"/>
    <w:rsid w:val="0050610C"/>
    <w:rsid w:val="00506483"/>
    <w:rsid w:val="0050662A"/>
    <w:rsid w:val="005067F3"/>
    <w:rsid w:val="00506A93"/>
    <w:rsid w:val="0050724E"/>
    <w:rsid w:val="00507ADC"/>
    <w:rsid w:val="00507D63"/>
    <w:rsid w:val="00510218"/>
    <w:rsid w:val="0051022A"/>
    <w:rsid w:val="00510442"/>
    <w:rsid w:val="005105C4"/>
    <w:rsid w:val="00510CC5"/>
    <w:rsid w:val="00510DAC"/>
    <w:rsid w:val="005116EE"/>
    <w:rsid w:val="00511977"/>
    <w:rsid w:val="00512000"/>
    <w:rsid w:val="00512224"/>
    <w:rsid w:val="0051252B"/>
    <w:rsid w:val="0051287E"/>
    <w:rsid w:val="005137D6"/>
    <w:rsid w:val="00513C18"/>
    <w:rsid w:val="00514C11"/>
    <w:rsid w:val="005154C6"/>
    <w:rsid w:val="0051550C"/>
    <w:rsid w:val="0051562D"/>
    <w:rsid w:val="0051581D"/>
    <w:rsid w:val="00516F3E"/>
    <w:rsid w:val="00517651"/>
    <w:rsid w:val="00517746"/>
    <w:rsid w:val="005177B2"/>
    <w:rsid w:val="005179CD"/>
    <w:rsid w:val="00517BB2"/>
    <w:rsid w:val="00517CAE"/>
    <w:rsid w:val="00520182"/>
    <w:rsid w:val="00520EDA"/>
    <w:rsid w:val="00521104"/>
    <w:rsid w:val="00521C9A"/>
    <w:rsid w:val="00521DD6"/>
    <w:rsid w:val="00522124"/>
    <w:rsid w:val="005224EE"/>
    <w:rsid w:val="00522783"/>
    <w:rsid w:val="005230B9"/>
    <w:rsid w:val="00523289"/>
    <w:rsid w:val="005232B8"/>
    <w:rsid w:val="0052371E"/>
    <w:rsid w:val="005237FD"/>
    <w:rsid w:val="0052394F"/>
    <w:rsid w:val="00523A7F"/>
    <w:rsid w:val="00524298"/>
    <w:rsid w:val="0052491C"/>
    <w:rsid w:val="005249E1"/>
    <w:rsid w:val="00524D95"/>
    <w:rsid w:val="005252F7"/>
    <w:rsid w:val="00525A39"/>
    <w:rsid w:val="00525BBB"/>
    <w:rsid w:val="00525E9E"/>
    <w:rsid w:val="0052672F"/>
    <w:rsid w:val="00527EBA"/>
    <w:rsid w:val="00527F15"/>
    <w:rsid w:val="005300FB"/>
    <w:rsid w:val="0053038C"/>
    <w:rsid w:val="005303C7"/>
    <w:rsid w:val="00530525"/>
    <w:rsid w:val="005310FC"/>
    <w:rsid w:val="00531C28"/>
    <w:rsid w:val="005324F6"/>
    <w:rsid w:val="00532C14"/>
    <w:rsid w:val="00532CA7"/>
    <w:rsid w:val="0053336E"/>
    <w:rsid w:val="00533C07"/>
    <w:rsid w:val="00533FC2"/>
    <w:rsid w:val="00534D57"/>
    <w:rsid w:val="00535208"/>
    <w:rsid w:val="005352A6"/>
    <w:rsid w:val="00535984"/>
    <w:rsid w:val="00535A24"/>
    <w:rsid w:val="00535A2B"/>
    <w:rsid w:val="00535FD9"/>
    <w:rsid w:val="005360A5"/>
    <w:rsid w:val="00536119"/>
    <w:rsid w:val="00536796"/>
    <w:rsid w:val="00536993"/>
    <w:rsid w:val="00536DA1"/>
    <w:rsid w:val="00536EBA"/>
    <w:rsid w:val="005374B6"/>
    <w:rsid w:val="00537679"/>
    <w:rsid w:val="00537D3F"/>
    <w:rsid w:val="00540751"/>
    <w:rsid w:val="00540770"/>
    <w:rsid w:val="0054090A"/>
    <w:rsid w:val="00540952"/>
    <w:rsid w:val="0054168D"/>
    <w:rsid w:val="00542209"/>
    <w:rsid w:val="0054291C"/>
    <w:rsid w:val="00542A07"/>
    <w:rsid w:val="005430E8"/>
    <w:rsid w:val="00543181"/>
    <w:rsid w:val="00543782"/>
    <w:rsid w:val="005447B1"/>
    <w:rsid w:val="00544945"/>
    <w:rsid w:val="00544CFD"/>
    <w:rsid w:val="00544EBC"/>
    <w:rsid w:val="00545254"/>
    <w:rsid w:val="00545C90"/>
    <w:rsid w:val="00546541"/>
    <w:rsid w:val="005470BF"/>
    <w:rsid w:val="005471BA"/>
    <w:rsid w:val="00547B11"/>
    <w:rsid w:val="00547CD2"/>
    <w:rsid w:val="005509FD"/>
    <w:rsid w:val="00550FA3"/>
    <w:rsid w:val="00551BB5"/>
    <w:rsid w:val="00551ED7"/>
    <w:rsid w:val="005532CE"/>
    <w:rsid w:val="00553C28"/>
    <w:rsid w:val="00554CA5"/>
    <w:rsid w:val="00555B12"/>
    <w:rsid w:val="00556023"/>
    <w:rsid w:val="0055676D"/>
    <w:rsid w:val="00556D8D"/>
    <w:rsid w:val="00556E0D"/>
    <w:rsid w:val="005571EB"/>
    <w:rsid w:val="00557448"/>
    <w:rsid w:val="0055787A"/>
    <w:rsid w:val="00557968"/>
    <w:rsid w:val="00557AA9"/>
    <w:rsid w:val="00557C58"/>
    <w:rsid w:val="00557E8D"/>
    <w:rsid w:val="005603EF"/>
    <w:rsid w:val="0056048F"/>
    <w:rsid w:val="0056056E"/>
    <w:rsid w:val="005607B8"/>
    <w:rsid w:val="00560C21"/>
    <w:rsid w:val="00561340"/>
    <w:rsid w:val="00561535"/>
    <w:rsid w:val="005615F5"/>
    <w:rsid w:val="00561CAC"/>
    <w:rsid w:val="00561D6C"/>
    <w:rsid w:val="00562275"/>
    <w:rsid w:val="005626EA"/>
    <w:rsid w:val="00562B91"/>
    <w:rsid w:val="00562D3B"/>
    <w:rsid w:val="00562EA9"/>
    <w:rsid w:val="00565303"/>
    <w:rsid w:val="00565C18"/>
    <w:rsid w:val="00565F49"/>
    <w:rsid w:val="0056603F"/>
    <w:rsid w:val="00566118"/>
    <w:rsid w:val="005662E5"/>
    <w:rsid w:val="00566899"/>
    <w:rsid w:val="0056689D"/>
    <w:rsid w:val="0056710B"/>
    <w:rsid w:val="0056766F"/>
    <w:rsid w:val="005676D5"/>
    <w:rsid w:val="00567A4B"/>
    <w:rsid w:val="00567C07"/>
    <w:rsid w:val="00567CEB"/>
    <w:rsid w:val="00567FA0"/>
    <w:rsid w:val="005700ED"/>
    <w:rsid w:val="00570664"/>
    <w:rsid w:val="00570A42"/>
    <w:rsid w:val="00571350"/>
    <w:rsid w:val="005714A1"/>
    <w:rsid w:val="00571732"/>
    <w:rsid w:val="00571F9F"/>
    <w:rsid w:val="0057245E"/>
    <w:rsid w:val="0057301F"/>
    <w:rsid w:val="005737A5"/>
    <w:rsid w:val="00573A1F"/>
    <w:rsid w:val="00573A9B"/>
    <w:rsid w:val="005741A6"/>
    <w:rsid w:val="005744DC"/>
    <w:rsid w:val="00574DC3"/>
    <w:rsid w:val="00574FF9"/>
    <w:rsid w:val="00575349"/>
    <w:rsid w:val="005753D3"/>
    <w:rsid w:val="00575FD0"/>
    <w:rsid w:val="0057623E"/>
    <w:rsid w:val="005766AE"/>
    <w:rsid w:val="005766C8"/>
    <w:rsid w:val="00576A72"/>
    <w:rsid w:val="00576BD4"/>
    <w:rsid w:val="005771D3"/>
    <w:rsid w:val="00577915"/>
    <w:rsid w:val="005779E2"/>
    <w:rsid w:val="00577E6E"/>
    <w:rsid w:val="005810D8"/>
    <w:rsid w:val="005813D0"/>
    <w:rsid w:val="0058159A"/>
    <w:rsid w:val="00581C98"/>
    <w:rsid w:val="00582823"/>
    <w:rsid w:val="00582951"/>
    <w:rsid w:val="00583257"/>
    <w:rsid w:val="0058372D"/>
    <w:rsid w:val="00583F91"/>
    <w:rsid w:val="00584333"/>
    <w:rsid w:val="005843C7"/>
    <w:rsid w:val="005844B9"/>
    <w:rsid w:val="00584CC0"/>
    <w:rsid w:val="005857B4"/>
    <w:rsid w:val="00585ADB"/>
    <w:rsid w:val="00585DFF"/>
    <w:rsid w:val="0058612C"/>
    <w:rsid w:val="00587139"/>
    <w:rsid w:val="005877C7"/>
    <w:rsid w:val="005878A8"/>
    <w:rsid w:val="00587BC2"/>
    <w:rsid w:val="005901AD"/>
    <w:rsid w:val="005904F8"/>
    <w:rsid w:val="00590519"/>
    <w:rsid w:val="005908DC"/>
    <w:rsid w:val="00590C4F"/>
    <w:rsid w:val="00590DE5"/>
    <w:rsid w:val="0059130D"/>
    <w:rsid w:val="00591376"/>
    <w:rsid w:val="00591476"/>
    <w:rsid w:val="00591C1C"/>
    <w:rsid w:val="00592197"/>
    <w:rsid w:val="00592E42"/>
    <w:rsid w:val="00593B3D"/>
    <w:rsid w:val="00593B43"/>
    <w:rsid w:val="00593DF1"/>
    <w:rsid w:val="00593E07"/>
    <w:rsid w:val="00594290"/>
    <w:rsid w:val="00594C25"/>
    <w:rsid w:val="00594F04"/>
    <w:rsid w:val="00594FA8"/>
    <w:rsid w:val="0059522E"/>
    <w:rsid w:val="00595247"/>
    <w:rsid w:val="00595A9C"/>
    <w:rsid w:val="00595D0B"/>
    <w:rsid w:val="00595E97"/>
    <w:rsid w:val="00596280"/>
    <w:rsid w:val="005964A4"/>
    <w:rsid w:val="00596684"/>
    <w:rsid w:val="00596901"/>
    <w:rsid w:val="00596B66"/>
    <w:rsid w:val="00596D9C"/>
    <w:rsid w:val="00596E65"/>
    <w:rsid w:val="00597029"/>
    <w:rsid w:val="00597224"/>
    <w:rsid w:val="00597841"/>
    <w:rsid w:val="00597C5F"/>
    <w:rsid w:val="00597DA0"/>
    <w:rsid w:val="005A0283"/>
    <w:rsid w:val="005A0667"/>
    <w:rsid w:val="005A0D84"/>
    <w:rsid w:val="005A1100"/>
    <w:rsid w:val="005A1CB1"/>
    <w:rsid w:val="005A29EE"/>
    <w:rsid w:val="005A2FDB"/>
    <w:rsid w:val="005A3077"/>
    <w:rsid w:val="005A3096"/>
    <w:rsid w:val="005A37FF"/>
    <w:rsid w:val="005A38E2"/>
    <w:rsid w:val="005A3AE5"/>
    <w:rsid w:val="005A4173"/>
    <w:rsid w:val="005A425B"/>
    <w:rsid w:val="005A46E4"/>
    <w:rsid w:val="005A4D15"/>
    <w:rsid w:val="005A50B0"/>
    <w:rsid w:val="005A53E2"/>
    <w:rsid w:val="005A54FA"/>
    <w:rsid w:val="005A5CC7"/>
    <w:rsid w:val="005A5E0C"/>
    <w:rsid w:val="005A618B"/>
    <w:rsid w:val="005A6221"/>
    <w:rsid w:val="005A64ED"/>
    <w:rsid w:val="005A6B41"/>
    <w:rsid w:val="005A79E0"/>
    <w:rsid w:val="005A7B47"/>
    <w:rsid w:val="005A7D17"/>
    <w:rsid w:val="005B0213"/>
    <w:rsid w:val="005B054D"/>
    <w:rsid w:val="005B09A9"/>
    <w:rsid w:val="005B0D4D"/>
    <w:rsid w:val="005B0FF3"/>
    <w:rsid w:val="005B10F0"/>
    <w:rsid w:val="005B170E"/>
    <w:rsid w:val="005B2A10"/>
    <w:rsid w:val="005B3CF5"/>
    <w:rsid w:val="005B3DC0"/>
    <w:rsid w:val="005B40C1"/>
    <w:rsid w:val="005B5572"/>
    <w:rsid w:val="005B56ED"/>
    <w:rsid w:val="005B56F8"/>
    <w:rsid w:val="005B5ADF"/>
    <w:rsid w:val="005B5B57"/>
    <w:rsid w:val="005B6853"/>
    <w:rsid w:val="005B6F38"/>
    <w:rsid w:val="005B6FD0"/>
    <w:rsid w:val="005B7291"/>
    <w:rsid w:val="005B746D"/>
    <w:rsid w:val="005B7BB0"/>
    <w:rsid w:val="005C01F8"/>
    <w:rsid w:val="005C02A6"/>
    <w:rsid w:val="005C1400"/>
    <w:rsid w:val="005C149A"/>
    <w:rsid w:val="005C15AA"/>
    <w:rsid w:val="005C187B"/>
    <w:rsid w:val="005C1903"/>
    <w:rsid w:val="005C1C80"/>
    <w:rsid w:val="005C1EA2"/>
    <w:rsid w:val="005C224C"/>
    <w:rsid w:val="005C22B9"/>
    <w:rsid w:val="005C258C"/>
    <w:rsid w:val="005C2C4B"/>
    <w:rsid w:val="005C2F18"/>
    <w:rsid w:val="005C4DBF"/>
    <w:rsid w:val="005C4F73"/>
    <w:rsid w:val="005C551E"/>
    <w:rsid w:val="005C55FD"/>
    <w:rsid w:val="005C57F7"/>
    <w:rsid w:val="005C5CBF"/>
    <w:rsid w:val="005C65F7"/>
    <w:rsid w:val="005C7368"/>
    <w:rsid w:val="005C7CF4"/>
    <w:rsid w:val="005C7E0A"/>
    <w:rsid w:val="005C7EDB"/>
    <w:rsid w:val="005D0D9D"/>
    <w:rsid w:val="005D1A7E"/>
    <w:rsid w:val="005D24C2"/>
    <w:rsid w:val="005D2946"/>
    <w:rsid w:val="005D3337"/>
    <w:rsid w:val="005D3375"/>
    <w:rsid w:val="005D3A4A"/>
    <w:rsid w:val="005D3A50"/>
    <w:rsid w:val="005D4423"/>
    <w:rsid w:val="005D44DE"/>
    <w:rsid w:val="005D45AF"/>
    <w:rsid w:val="005D5998"/>
    <w:rsid w:val="005D5AD2"/>
    <w:rsid w:val="005D6196"/>
    <w:rsid w:val="005D64A5"/>
    <w:rsid w:val="005D674A"/>
    <w:rsid w:val="005D68B1"/>
    <w:rsid w:val="005D7E8E"/>
    <w:rsid w:val="005E0CE4"/>
    <w:rsid w:val="005E0F90"/>
    <w:rsid w:val="005E12A3"/>
    <w:rsid w:val="005E1349"/>
    <w:rsid w:val="005E1F4F"/>
    <w:rsid w:val="005E1FB2"/>
    <w:rsid w:val="005E2128"/>
    <w:rsid w:val="005E224A"/>
    <w:rsid w:val="005E2821"/>
    <w:rsid w:val="005E3BB7"/>
    <w:rsid w:val="005E3CCD"/>
    <w:rsid w:val="005E3DF7"/>
    <w:rsid w:val="005E3FA6"/>
    <w:rsid w:val="005E40CD"/>
    <w:rsid w:val="005E42D9"/>
    <w:rsid w:val="005E4506"/>
    <w:rsid w:val="005E4CDB"/>
    <w:rsid w:val="005E4EEF"/>
    <w:rsid w:val="005E53A7"/>
    <w:rsid w:val="005E5862"/>
    <w:rsid w:val="005E5C6D"/>
    <w:rsid w:val="005E5DF3"/>
    <w:rsid w:val="005E603A"/>
    <w:rsid w:val="005E613F"/>
    <w:rsid w:val="005E641B"/>
    <w:rsid w:val="005E6437"/>
    <w:rsid w:val="005E650C"/>
    <w:rsid w:val="005E6EBE"/>
    <w:rsid w:val="005F081A"/>
    <w:rsid w:val="005F099A"/>
    <w:rsid w:val="005F0C79"/>
    <w:rsid w:val="005F1C5A"/>
    <w:rsid w:val="005F2033"/>
    <w:rsid w:val="005F34C4"/>
    <w:rsid w:val="005F40C7"/>
    <w:rsid w:val="005F43E9"/>
    <w:rsid w:val="005F46EE"/>
    <w:rsid w:val="005F4BBB"/>
    <w:rsid w:val="005F5F9D"/>
    <w:rsid w:val="005F6001"/>
    <w:rsid w:val="005F604E"/>
    <w:rsid w:val="005F64CD"/>
    <w:rsid w:val="005F6A8B"/>
    <w:rsid w:val="005F6B0F"/>
    <w:rsid w:val="00600067"/>
    <w:rsid w:val="00600457"/>
    <w:rsid w:val="0060086B"/>
    <w:rsid w:val="006009C4"/>
    <w:rsid w:val="00600A57"/>
    <w:rsid w:val="00600B6B"/>
    <w:rsid w:val="00601741"/>
    <w:rsid w:val="0060186F"/>
    <w:rsid w:val="00601BBC"/>
    <w:rsid w:val="00601E4D"/>
    <w:rsid w:val="00601E53"/>
    <w:rsid w:val="0060201E"/>
    <w:rsid w:val="00602137"/>
    <w:rsid w:val="0060395B"/>
    <w:rsid w:val="00603963"/>
    <w:rsid w:val="00604028"/>
    <w:rsid w:val="00604311"/>
    <w:rsid w:val="006045B4"/>
    <w:rsid w:val="006046E1"/>
    <w:rsid w:val="00604A9E"/>
    <w:rsid w:val="00605157"/>
    <w:rsid w:val="0060590D"/>
    <w:rsid w:val="00605DAB"/>
    <w:rsid w:val="00606EAE"/>
    <w:rsid w:val="00607142"/>
    <w:rsid w:val="006072A2"/>
    <w:rsid w:val="0060777D"/>
    <w:rsid w:val="00610CC2"/>
    <w:rsid w:val="00611788"/>
    <w:rsid w:val="00611CE4"/>
    <w:rsid w:val="00612D83"/>
    <w:rsid w:val="00612F71"/>
    <w:rsid w:val="0061322D"/>
    <w:rsid w:val="00613858"/>
    <w:rsid w:val="00613EA0"/>
    <w:rsid w:val="00613F55"/>
    <w:rsid w:val="00614388"/>
    <w:rsid w:val="00614581"/>
    <w:rsid w:val="00614A5C"/>
    <w:rsid w:val="00614AE0"/>
    <w:rsid w:val="006151B4"/>
    <w:rsid w:val="006156D8"/>
    <w:rsid w:val="00615B6E"/>
    <w:rsid w:val="00616167"/>
    <w:rsid w:val="00616FE0"/>
    <w:rsid w:val="006172CF"/>
    <w:rsid w:val="00617B31"/>
    <w:rsid w:val="006202DA"/>
    <w:rsid w:val="006203EE"/>
    <w:rsid w:val="006210AC"/>
    <w:rsid w:val="006213E5"/>
    <w:rsid w:val="00621FEA"/>
    <w:rsid w:val="0062205C"/>
    <w:rsid w:val="006224CF"/>
    <w:rsid w:val="0062279F"/>
    <w:rsid w:val="0062287D"/>
    <w:rsid w:val="00622889"/>
    <w:rsid w:val="00622958"/>
    <w:rsid w:val="00622B6B"/>
    <w:rsid w:val="00622CEA"/>
    <w:rsid w:val="00623377"/>
    <w:rsid w:val="00623877"/>
    <w:rsid w:val="00623AC5"/>
    <w:rsid w:val="00623C61"/>
    <w:rsid w:val="00623F23"/>
    <w:rsid w:val="00624146"/>
    <w:rsid w:val="0062477F"/>
    <w:rsid w:val="006250F4"/>
    <w:rsid w:val="006254C0"/>
    <w:rsid w:val="00625500"/>
    <w:rsid w:val="0062563B"/>
    <w:rsid w:val="006261E4"/>
    <w:rsid w:val="00626415"/>
    <w:rsid w:val="00626F42"/>
    <w:rsid w:val="0062754F"/>
    <w:rsid w:val="00627632"/>
    <w:rsid w:val="00627BD7"/>
    <w:rsid w:val="0063050F"/>
    <w:rsid w:val="006306A9"/>
    <w:rsid w:val="00630A08"/>
    <w:rsid w:val="00631239"/>
    <w:rsid w:val="006313D3"/>
    <w:rsid w:val="0063284A"/>
    <w:rsid w:val="00632974"/>
    <w:rsid w:val="00632C52"/>
    <w:rsid w:val="00633144"/>
    <w:rsid w:val="006341D4"/>
    <w:rsid w:val="0063449E"/>
    <w:rsid w:val="00635249"/>
    <w:rsid w:val="00635488"/>
    <w:rsid w:val="00635606"/>
    <w:rsid w:val="00635D56"/>
    <w:rsid w:val="0063612A"/>
    <w:rsid w:val="006362D3"/>
    <w:rsid w:val="0063706C"/>
    <w:rsid w:val="00637947"/>
    <w:rsid w:val="00637F43"/>
    <w:rsid w:val="006406B2"/>
    <w:rsid w:val="006410FF"/>
    <w:rsid w:val="00642341"/>
    <w:rsid w:val="00642725"/>
    <w:rsid w:val="0064312B"/>
    <w:rsid w:val="00643833"/>
    <w:rsid w:val="00644938"/>
    <w:rsid w:val="006455B9"/>
    <w:rsid w:val="0064568A"/>
    <w:rsid w:val="00645943"/>
    <w:rsid w:val="00645A5C"/>
    <w:rsid w:val="006465C1"/>
    <w:rsid w:val="00646DB7"/>
    <w:rsid w:val="00646DE5"/>
    <w:rsid w:val="006474EF"/>
    <w:rsid w:val="0065018F"/>
    <w:rsid w:val="006507E2"/>
    <w:rsid w:val="00650F46"/>
    <w:rsid w:val="00651619"/>
    <w:rsid w:val="00651659"/>
    <w:rsid w:val="0065165F"/>
    <w:rsid w:val="0065167F"/>
    <w:rsid w:val="00651AED"/>
    <w:rsid w:val="00651E70"/>
    <w:rsid w:val="00651FF9"/>
    <w:rsid w:val="006528FD"/>
    <w:rsid w:val="00652A05"/>
    <w:rsid w:val="00653751"/>
    <w:rsid w:val="00653870"/>
    <w:rsid w:val="006540F2"/>
    <w:rsid w:val="0065484B"/>
    <w:rsid w:val="0065492B"/>
    <w:rsid w:val="00654952"/>
    <w:rsid w:val="00655507"/>
    <w:rsid w:val="00655834"/>
    <w:rsid w:val="006558EE"/>
    <w:rsid w:val="00655D4B"/>
    <w:rsid w:val="00655DFB"/>
    <w:rsid w:val="00655E0B"/>
    <w:rsid w:val="00656BDE"/>
    <w:rsid w:val="00656CCB"/>
    <w:rsid w:val="006570B9"/>
    <w:rsid w:val="00657A35"/>
    <w:rsid w:val="00660145"/>
    <w:rsid w:val="00660DE3"/>
    <w:rsid w:val="00661A80"/>
    <w:rsid w:val="00661F79"/>
    <w:rsid w:val="0066210D"/>
    <w:rsid w:val="00662472"/>
    <w:rsid w:val="0066249D"/>
    <w:rsid w:val="0066291C"/>
    <w:rsid w:val="00663647"/>
    <w:rsid w:val="006638C5"/>
    <w:rsid w:val="00663A8F"/>
    <w:rsid w:val="00664193"/>
    <w:rsid w:val="00664533"/>
    <w:rsid w:val="00664A44"/>
    <w:rsid w:val="00664FFE"/>
    <w:rsid w:val="0066516B"/>
    <w:rsid w:val="00665FA7"/>
    <w:rsid w:val="006661DF"/>
    <w:rsid w:val="00666968"/>
    <w:rsid w:val="00666BCD"/>
    <w:rsid w:val="006671CF"/>
    <w:rsid w:val="00667356"/>
    <w:rsid w:val="00667877"/>
    <w:rsid w:val="0066794C"/>
    <w:rsid w:val="00667B0A"/>
    <w:rsid w:val="006704BC"/>
    <w:rsid w:val="006708E0"/>
    <w:rsid w:val="00670A19"/>
    <w:rsid w:val="00670DAC"/>
    <w:rsid w:val="006711D0"/>
    <w:rsid w:val="00671469"/>
    <w:rsid w:val="00671858"/>
    <w:rsid w:val="00671CE6"/>
    <w:rsid w:val="006728EF"/>
    <w:rsid w:val="00672B66"/>
    <w:rsid w:val="00672DDD"/>
    <w:rsid w:val="0067355B"/>
    <w:rsid w:val="006736A1"/>
    <w:rsid w:val="00674076"/>
    <w:rsid w:val="00674468"/>
    <w:rsid w:val="00676795"/>
    <w:rsid w:val="0067683D"/>
    <w:rsid w:val="006769CA"/>
    <w:rsid w:val="00680189"/>
    <w:rsid w:val="00680AC5"/>
    <w:rsid w:val="00680E91"/>
    <w:rsid w:val="00681E5A"/>
    <w:rsid w:val="00681FC3"/>
    <w:rsid w:val="00682282"/>
    <w:rsid w:val="00682426"/>
    <w:rsid w:val="006825A5"/>
    <w:rsid w:val="00682E3D"/>
    <w:rsid w:val="00682FB6"/>
    <w:rsid w:val="00683299"/>
    <w:rsid w:val="00683408"/>
    <w:rsid w:val="0068341B"/>
    <w:rsid w:val="0068347B"/>
    <w:rsid w:val="00683717"/>
    <w:rsid w:val="00683759"/>
    <w:rsid w:val="00683946"/>
    <w:rsid w:val="00683D7B"/>
    <w:rsid w:val="00684E8C"/>
    <w:rsid w:val="00685047"/>
    <w:rsid w:val="00685B55"/>
    <w:rsid w:val="00686327"/>
    <w:rsid w:val="00686968"/>
    <w:rsid w:val="0068736C"/>
    <w:rsid w:val="00687A6F"/>
    <w:rsid w:val="00690074"/>
    <w:rsid w:val="00690273"/>
    <w:rsid w:val="006909D7"/>
    <w:rsid w:val="006909FD"/>
    <w:rsid w:val="00690AB9"/>
    <w:rsid w:val="00690B87"/>
    <w:rsid w:val="00691753"/>
    <w:rsid w:val="00691B17"/>
    <w:rsid w:val="00691E4E"/>
    <w:rsid w:val="00692197"/>
    <w:rsid w:val="00692737"/>
    <w:rsid w:val="00692B4C"/>
    <w:rsid w:val="00692FC2"/>
    <w:rsid w:val="006935CA"/>
    <w:rsid w:val="0069364C"/>
    <w:rsid w:val="0069368C"/>
    <w:rsid w:val="006936E8"/>
    <w:rsid w:val="006938E4"/>
    <w:rsid w:val="00693E85"/>
    <w:rsid w:val="00695948"/>
    <w:rsid w:val="00695C91"/>
    <w:rsid w:val="00696985"/>
    <w:rsid w:val="00696B67"/>
    <w:rsid w:val="0069731A"/>
    <w:rsid w:val="00697543"/>
    <w:rsid w:val="0069754C"/>
    <w:rsid w:val="006975AA"/>
    <w:rsid w:val="006976A9"/>
    <w:rsid w:val="00697C08"/>
    <w:rsid w:val="006A0245"/>
    <w:rsid w:val="006A051B"/>
    <w:rsid w:val="006A09A2"/>
    <w:rsid w:val="006A1551"/>
    <w:rsid w:val="006A164C"/>
    <w:rsid w:val="006A26E7"/>
    <w:rsid w:val="006A29B6"/>
    <w:rsid w:val="006A2FE3"/>
    <w:rsid w:val="006A3A73"/>
    <w:rsid w:val="006A3E0D"/>
    <w:rsid w:val="006A3F0C"/>
    <w:rsid w:val="006A4662"/>
    <w:rsid w:val="006A4952"/>
    <w:rsid w:val="006A4A90"/>
    <w:rsid w:val="006A4BAA"/>
    <w:rsid w:val="006A50D0"/>
    <w:rsid w:val="006A5356"/>
    <w:rsid w:val="006A5464"/>
    <w:rsid w:val="006A54DA"/>
    <w:rsid w:val="006A5A75"/>
    <w:rsid w:val="006A5BDD"/>
    <w:rsid w:val="006A5C21"/>
    <w:rsid w:val="006A5EA5"/>
    <w:rsid w:val="006A65A6"/>
    <w:rsid w:val="006A6DE4"/>
    <w:rsid w:val="006A7B2D"/>
    <w:rsid w:val="006B0301"/>
    <w:rsid w:val="006B0582"/>
    <w:rsid w:val="006B0680"/>
    <w:rsid w:val="006B0821"/>
    <w:rsid w:val="006B08A5"/>
    <w:rsid w:val="006B1860"/>
    <w:rsid w:val="006B18E1"/>
    <w:rsid w:val="006B1BF7"/>
    <w:rsid w:val="006B200B"/>
    <w:rsid w:val="006B2C31"/>
    <w:rsid w:val="006B31FE"/>
    <w:rsid w:val="006B39EA"/>
    <w:rsid w:val="006B4179"/>
    <w:rsid w:val="006B49DA"/>
    <w:rsid w:val="006B4C3A"/>
    <w:rsid w:val="006B4C81"/>
    <w:rsid w:val="006B5214"/>
    <w:rsid w:val="006B5304"/>
    <w:rsid w:val="006B5C1A"/>
    <w:rsid w:val="006B5D60"/>
    <w:rsid w:val="006B61B9"/>
    <w:rsid w:val="006B6D83"/>
    <w:rsid w:val="006B76F6"/>
    <w:rsid w:val="006C04A2"/>
    <w:rsid w:val="006C1F0D"/>
    <w:rsid w:val="006C22DC"/>
    <w:rsid w:val="006C2D5D"/>
    <w:rsid w:val="006C2E11"/>
    <w:rsid w:val="006C2EE5"/>
    <w:rsid w:val="006C3440"/>
    <w:rsid w:val="006C3E19"/>
    <w:rsid w:val="006C44B0"/>
    <w:rsid w:val="006C44C0"/>
    <w:rsid w:val="006C4515"/>
    <w:rsid w:val="006C452A"/>
    <w:rsid w:val="006C4BB1"/>
    <w:rsid w:val="006C5078"/>
    <w:rsid w:val="006C6551"/>
    <w:rsid w:val="006C69AB"/>
    <w:rsid w:val="006C6CD9"/>
    <w:rsid w:val="006C6E84"/>
    <w:rsid w:val="006D031F"/>
    <w:rsid w:val="006D0466"/>
    <w:rsid w:val="006D080C"/>
    <w:rsid w:val="006D0998"/>
    <w:rsid w:val="006D0C9F"/>
    <w:rsid w:val="006D1149"/>
    <w:rsid w:val="006D13E5"/>
    <w:rsid w:val="006D20D8"/>
    <w:rsid w:val="006D21A1"/>
    <w:rsid w:val="006D2CD0"/>
    <w:rsid w:val="006D2D5B"/>
    <w:rsid w:val="006D34EC"/>
    <w:rsid w:val="006D4412"/>
    <w:rsid w:val="006D45A8"/>
    <w:rsid w:val="006D488A"/>
    <w:rsid w:val="006D5476"/>
    <w:rsid w:val="006D606F"/>
    <w:rsid w:val="006D696E"/>
    <w:rsid w:val="006D75F9"/>
    <w:rsid w:val="006D7CE6"/>
    <w:rsid w:val="006D7DB1"/>
    <w:rsid w:val="006E00C6"/>
    <w:rsid w:val="006E1291"/>
    <w:rsid w:val="006E15EE"/>
    <w:rsid w:val="006E17EC"/>
    <w:rsid w:val="006E258C"/>
    <w:rsid w:val="006E2DF6"/>
    <w:rsid w:val="006E2FBA"/>
    <w:rsid w:val="006E3E54"/>
    <w:rsid w:val="006E421E"/>
    <w:rsid w:val="006E4287"/>
    <w:rsid w:val="006E4381"/>
    <w:rsid w:val="006E45AE"/>
    <w:rsid w:val="006E4A4F"/>
    <w:rsid w:val="006E5124"/>
    <w:rsid w:val="006E580D"/>
    <w:rsid w:val="006E5BEC"/>
    <w:rsid w:val="006E5E58"/>
    <w:rsid w:val="006E64B1"/>
    <w:rsid w:val="006E6680"/>
    <w:rsid w:val="006E6B2C"/>
    <w:rsid w:val="006E6B7A"/>
    <w:rsid w:val="006E6C87"/>
    <w:rsid w:val="006E6C9B"/>
    <w:rsid w:val="006E6E8C"/>
    <w:rsid w:val="006E6F92"/>
    <w:rsid w:val="006E7202"/>
    <w:rsid w:val="006E7241"/>
    <w:rsid w:val="006E74A0"/>
    <w:rsid w:val="006E74AA"/>
    <w:rsid w:val="006F03A0"/>
    <w:rsid w:val="006F0487"/>
    <w:rsid w:val="006F0CA6"/>
    <w:rsid w:val="006F1712"/>
    <w:rsid w:val="006F1ECC"/>
    <w:rsid w:val="006F2309"/>
    <w:rsid w:val="006F25A6"/>
    <w:rsid w:val="006F2EF9"/>
    <w:rsid w:val="006F2FC6"/>
    <w:rsid w:val="006F3478"/>
    <w:rsid w:val="006F404E"/>
    <w:rsid w:val="006F4087"/>
    <w:rsid w:val="006F48BE"/>
    <w:rsid w:val="006F4E5C"/>
    <w:rsid w:val="006F4F9C"/>
    <w:rsid w:val="006F5532"/>
    <w:rsid w:val="006F5575"/>
    <w:rsid w:val="006F5B91"/>
    <w:rsid w:val="006F60EE"/>
    <w:rsid w:val="006F61FD"/>
    <w:rsid w:val="006F626E"/>
    <w:rsid w:val="006F666B"/>
    <w:rsid w:val="006F76E2"/>
    <w:rsid w:val="00700035"/>
    <w:rsid w:val="007000B6"/>
    <w:rsid w:val="007003D4"/>
    <w:rsid w:val="0070090C"/>
    <w:rsid w:val="00701732"/>
    <w:rsid w:val="00701F87"/>
    <w:rsid w:val="007021DC"/>
    <w:rsid w:val="007023D2"/>
    <w:rsid w:val="007025EA"/>
    <w:rsid w:val="0070260D"/>
    <w:rsid w:val="007028EA"/>
    <w:rsid w:val="00702CE2"/>
    <w:rsid w:val="0070385C"/>
    <w:rsid w:val="00703930"/>
    <w:rsid w:val="00703C7E"/>
    <w:rsid w:val="00704CEE"/>
    <w:rsid w:val="007053F7"/>
    <w:rsid w:val="00705616"/>
    <w:rsid w:val="00705683"/>
    <w:rsid w:val="007058EB"/>
    <w:rsid w:val="00705CF8"/>
    <w:rsid w:val="00706A42"/>
    <w:rsid w:val="00707156"/>
    <w:rsid w:val="00710113"/>
    <w:rsid w:val="00710995"/>
    <w:rsid w:val="007110CC"/>
    <w:rsid w:val="007127D8"/>
    <w:rsid w:val="00712AB4"/>
    <w:rsid w:val="00713874"/>
    <w:rsid w:val="00713D1A"/>
    <w:rsid w:val="00713E1E"/>
    <w:rsid w:val="0071511B"/>
    <w:rsid w:val="007152A7"/>
    <w:rsid w:val="007155FD"/>
    <w:rsid w:val="007158A4"/>
    <w:rsid w:val="0071608C"/>
    <w:rsid w:val="00717792"/>
    <w:rsid w:val="007200ED"/>
    <w:rsid w:val="007201E0"/>
    <w:rsid w:val="00720212"/>
    <w:rsid w:val="00721242"/>
    <w:rsid w:val="00721350"/>
    <w:rsid w:val="00721859"/>
    <w:rsid w:val="00721BDB"/>
    <w:rsid w:val="00721DF1"/>
    <w:rsid w:val="00721FD3"/>
    <w:rsid w:val="007224BC"/>
    <w:rsid w:val="00722B11"/>
    <w:rsid w:val="00722C84"/>
    <w:rsid w:val="00722DDF"/>
    <w:rsid w:val="00723167"/>
    <w:rsid w:val="00723C70"/>
    <w:rsid w:val="00723C81"/>
    <w:rsid w:val="00723F3D"/>
    <w:rsid w:val="0072454E"/>
    <w:rsid w:val="0072505E"/>
    <w:rsid w:val="00725603"/>
    <w:rsid w:val="00725618"/>
    <w:rsid w:val="007260D4"/>
    <w:rsid w:val="00726A6C"/>
    <w:rsid w:val="00726CE2"/>
    <w:rsid w:val="00726D4C"/>
    <w:rsid w:val="00726FF6"/>
    <w:rsid w:val="00727F2B"/>
    <w:rsid w:val="007308F0"/>
    <w:rsid w:val="00730DD1"/>
    <w:rsid w:val="00730EE5"/>
    <w:rsid w:val="00731288"/>
    <w:rsid w:val="00731330"/>
    <w:rsid w:val="00731412"/>
    <w:rsid w:val="00731567"/>
    <w:rsid w:val="007316B6"/>
    <w:rsid w:val="00731B9A"/>
    <w:rsid w:val="007320A5"/>
    <w:rsid w:val="00732451"/>
    <w:rsid w:val="00732561"/>
    <w:rsid w:val="00732E2D"/>
    <w:rsid w:val="00733393"/>
    <w:rsid w:val="00733FBC"/>
    <w:rsid w:val="00734079"/>
    <w:rsid w:val="007340A6"/>
    <w:rsid w:val="00734E4E"/>
    <w:rsid w:val="00734F39"/>
    <w:rsid w:val="00735FA5"/>
    <w:rsid w:val="00736299"/>
    <w:rsid w:val="007365F6"/>
    <w:rsid w:val="00736B66"/>
    <w:rsid w:val="00736CC8"/>
    <w:rsid w:val="00740166"/>
    <w:rsid w:val="00740718"/>
    <w:rsid w:val="007411AC"/>
    <w:rsid w:val="00741A2B"/>
    <w:rsid w:val="00741F85"/>
    <w:rsid w:val="00742316"/>
    <w:rsid w:val="00742861"/>
    <w:rsid w:val="00742A3C"/>
    <w:rsid w:val="00742B6B"/>
    <w:rsid w:val="00743288"/>
    <w:rsid w:val="007437E7"/>
    <w:rsid w:val="00744106"/>
    <w:rsid w:val="0074433A"/>
    <w:rsid w:val="00744C97"/>
    <w:rsid w:val="00744E8E"/>
    <w:rsid w:val="0074561C"/>
    <w:rsid w:val="007458C2"/>
    <w:rsid w:val="00745E3A"/>
    <w:rsid w:val="00745EFF"/>
    <w:rsid w:val="00745F04"/>
    <w:rsid w:val="007462B5"/>
    <w:rsid w:val="00746751"/>
    <w:rsid w:val="0074687F"/>
    <w:rsid w:val="007472A9"/>
    <w:rsid w:val="00747716"/>
    <w:rsid w:val="00747748"/>
    <w:rsid w:val="007478E3"/>
    <w:rsid w:val="00750B72"/>
    <w:rsid w:val="00750FCE"/>
    <w:rsid w:val="007517B6"/>
    <w:rsid w:val="00751957"/>
    <w:rsid w:val="007519D5"/>
    <w:rsid w:val="00751FC9"/>
    <w:rsid w:val="0075202B"/>
    <w:rsid w:val="0075393F"/>
    <w:rsid w:val="007541E2"/>
    <w:rsid w:val="0075447D"/>
    <w:rsid w:val="007544A6"/>
    <w:rsid w:val="007549FA"/>
    <w:rsid w:val="00754CD6"/>
    <w:rsid w:val="00754D85"/>
    <w:rsid w:val="007550EB"/>
    <w:rsid w:val="0075534C"/>
    <w:rsid w:val="00755439"/>
    <w:rsid w:val="00755916"/>
    <w:rsid w:val="0075609E"/>
    <w:rsid w:val="00757259"/>
    <w:rsid w:val="00757585"/>
    <w:rsid w:val="0076040E"/>
    <w:rsid w:val="00760588"/>
    <w:rsid w:val="00761192"/>
    <w:rsid w:val="0076131A"/>
    <w:rsid w:val="007619A9"/>
    <w:rsid w:val="007624BE"/>
    <w:rsid w:val="0076256F"/>
    <w:rsid w:val="00762D54"/>
    <w:rsid w:val="00762DF7"/>
    <w:rsid w:val="00763166"/>
    <w:rsid w:val="0076319D"/>
    <w:rsid w:val="00763C19"/>
    <w:rsid w:val="007640E4"/>
    <w:rsid w:val="00764AB1"/>
    <w:rsid w:val="00764FA6"/>
    <w:rsid w:val="007655E2"/>
    <w:rsid w:val="00765FA4"/>
    <w:rsid w:val="00766764"/>
    <w:rsid w:val="00766835"/>
    <w:rsid w:val="00766B31"/>
    <w:rsid w:val="00766BDA"/>
    <w:rsid w:val="00767931"/>
    <w:rsid w:val="00767A8F"/>
    <w:rsid w:val="00767E13"/>
    <w:rsid w:val="007709D7"/>
    <w:rsid w:val="00770BCE"/>
    <w:rsid w:val="00770D2D"/>
    <w:rsid w:val="00770D98"/>
    <w:rsid w:val="00770DD6"/>
    <w:rsid w:val="007714A7"/>
    <w:rsid w:val="0077193E"/>
    <w:rsid w:val="00772BFC"/>
    <w:rsid w:val="00773521"/>
    <w:rsid w:val="00773E12"/>
    <w:rsid w:val="00774A8D"/>
    <w:rsid w:val="00774DBB"/>
    <w:rsid w:val="00775CF4"/>
    <w:rsid w:val="00775D72"/>
    <w:rsid w:val="0077614D"/>
    <w:rsid w:val="00776186"/>
    <w:rsid w:val="00776953"/>
    <w:rsid w:val="00776BC2"/>
    <w:rsid w:val="00777AA0"/>
    <w:rsid w:val="00777EC6"/>
    <w:rsid w:val="0078027C"/>
    <w:rsid w:val="00780A6D"/>
    <w:rsid w:val="00780F11"/>
    <w:rsid w:val="007830F8"/>
    <w:rsid w:val="0078333B"/>
    <w:rsid w:val="0078418C"/>
    <w:rsid w:val="007843E7"/>
    <w:rsid w:val="0078483B"/>
    <w:rsid w:val="00784B82"/>
    <w:rsid w:val="00784F7D"/>
    <w:rsid w:val="00785AD3"/>
    <w:rsid w:val="00785F51"/>
    <w:rsid w:val="00786E21"/>
    <w:rsid w:val="00786E27"/>
    <w:rsid w:val="00787164"/>
    <w:rsid w:val="007873DE"/>
    <w:rsid w:val="0078753B"/>
    <w:rsid w:val="007877B2"/>
    <w:rsid w:val="007877E9"/>
    <w:rsid w:val="00790022"/>
    <w:rsid w:val="00790077"/>
    <w:rsid w:val="0079037A"/>
    <w:rsid w:val="00790D1D"/>
    <w:rsid w:val="00791145"/>
    <w:rsid w:val="0079154B"/>
    <w:rsid w:val="00791EFA"/>
    <w:rsid w:val="00792580"/>
    <w:rsid w:val="007930EE"/>
    <w:rsid w:val="00793243"/>
    <w:rsid w:val="00793AC8"/>
    <w:rsid w:val="00793F94"/>
    <w:rsid w:val="007940AB"/>
    <w:rsid w:val="0079665B"/>
    <w:rsid w:val="00796A3C"/>
    <w:rsid w:val="007971E5"/>
    <w:rsid w:val="0079774F"/>
    <w:rsid w:val="00797A95"/>
    <w:rsid w:val="00797CF6"/>
    <w:rsid w:val="007A0A22"/>
    <w:rsid w:val="007A10D5"/>
    <w:rsid w:val="007A119E"/>
    <w:rsid w:val="007A11B7"/>
    <w:rsid w:val="007A1368"/>
    <w:rsid w:val="007A142F"/>
    <w:rsid w:val="007A1615"/>
    <w:rsid w:val="007A1807"/>
    <w:rsid w:val="007A1C86"/>
    <w:rsid w:val="007A1EC5"/>
    <w:rsid w:val="007A2198"/>
    <w:rsid w:val="007A2354"/>
    <w:rsid w:val="007A253E"/>
    <w:rsid w:val="007A2545"/>
    <w:rsid w:val="007A2979"/>
    <w:rsid w:val="007A3072"/>
    <w:rsid w:val="007A3F1C"/>
    <w:rsid w:val="007A4191"/>
    <w:rsid w:val="007A4AAC"/>
    <w:rsid w:val="007A4B57"/>
    <w:rsid w:val="007A4F7E"/>
    <w:rsid w:val="007A5C9F"/>
    <w:rsid w:val="007A6AF9"/>
    <w:rsid w:val="007A7CA1"/>
    <w:rsid w:val="007A7D4F"/>
    <w:rsid w:val="007A7FDF"/>
    <w:rsid w:val="007B04B8"/>
    <w:rsid w:val="007B0980"/>
    <w:rsid w:val="007B0CA7"/>
    <w:rsid w:val="007B1691"/>
    <w:rsid w:val="007B1A83"/>
    <w:rsid w:val="007B2089"/>
    <w:rsid w:val="007B28E3"/>
    <w:rsid w:val="007B2C3F"/>
    <w:rsid w:val="007B34E1"/>
    <w:rsid w:val="007B3949"/>
    <w:rsid w:val="007B3C8F"/>
    <w:rsid w:val="007B43B1"/>
    <w:rsid w:val="007B4679"/>
    <w:rsid w:val="007B489E"/>
    <w:rsid w:val="007B4905"/>
    <w:rsid w:val="007B4BED"/>
    <w:rsid w:val="007B4E82"/>
    <w:rsid w:val="007B588F"/>
    <w:rsid w:val="007B5A55"/>
    <w:rsid w:val="007B6513"/>
    <w:rsid w:val="007B660C"/>
    <w:rsid w:val="007B6849"/>
    <w:rsid w:val="007B6EB9"/>
    <w:rsid w:val="007B7BEA"/>
    <w:rsid w:val="007C0630"/>
    <w:rsid w:val="007C0AAD"/>
    <w:rsid w:val="007C0C37"/>
    <w:rsid w:val="007C1049"/>
    <w:rsid w:val="007C117D"/>
    <w:rsid w:val="007C1CBE"/>
    <w:rsid w:val="007C1D18"/>
    <w:rsid w:val="007C23DD"/>
    <w:rsid w:val="007C2418"/>
    <w:rsid w:val="007C2F55"/>
    <w:rsid w:val="007C327C"/>
    <w:rsid w:val="007C396E"/>
    <w:rsid w:val="007C3A79"/>
    <w:rsid w:val="007C417A"/>
    <w:rsid w:val="007C4328"/>
    <w:rsid w:val="007C4578"/>
    <w:rsid w:val="007C4AEC"/>
    <w:rsid w:val="007C4BB3"/>
    <w:rsid w:val="007C54C7"/>
    <w:rsid w:val="007C5BD3"/>
    <w:rsid w:val="007C643B"/>
    <w:rsid w:val="007C6444"/>
    <w:rsid w:val="007C767D"/>
    <w:rsid w:val="007C7AEC"/>
    <w:rsid w:val="007D0410"/>
    <w:rsid w:val="007D06D2"/>
    <w:rsid w:val="007D10C2"/>
    <w:rsid w:val="007D1291"/>
    <w:rsid w:val="007D1BB3"/>
    <w:rsid w:val="007D2390"/>
    <w:rsid w:val="007D2DFB"/>
    <w:rsid w:val="007D3802"/>
    <w:rsid w:val="007D3B2C"/>
    <w:rsid w:val="007D4590"/>
    <w:rsid w:val="007D49B3"/>
    <w:rsid w:val="007D4C79"/>
    <w:rsid w:val="007D4DCC"/>
    <w:rsid w:val="007D5144"/>
    <w:rsid w:val="007D53C6"/>
    <w:rsid w:val="007D5C09"/>
    <w:rsid w:val="007D628F"/>
    <w:rsid w:val="007D6AF1"/>
    <w:rsid w:val="007D7646"/>
    <w:rsid w:val="007D7CA9"/>
    <w:rsid w:val="007E01EE"/>
    <w:rsid w:val="007E0271"/>
    <w:rsid w:val="007E0339"/>
    <w:rsid w:val="007E1B11"/>
    <w:rsid w:val="007E2094"/>
    <w:rsid w:val="007E245D"/>
    <w:rsid w:val="007E2704"/>
    <w:rsid w:val="007E2BE3"/>
    <w:rsid w:val="007E31E1"/>
    <w:rsid w:val="007E3A0B"/>
    <w:rsid w:val="007E4117"/>
    <w:rsid w:val="007E431F"/>
    <w:rsid w:val="007E46F5"/>
    <w:rsid w:val="007E47CC"/>
    <w:rsid w:val="007E48E9"/>
    <w:rsid w:val="007E4A5E"/>
    <w:rsid w:val="007E53CD"/>
    <w:rsid w:val="007E58AD"/>
    <w:rsid w:val="007E5907"/>
    <w:rsid w:val="007E5AE6"/>
    <w:rsid w:val="007E5B5D"/>
    <w:rsid w:val="007E664D"/>
    <w:rsid w:val="007E6AEC"/>
    <w:rsid w:val="007E7B2C"/>
    <w:rsid w:val="007F1115"/>
    <w:rsid w:val="007F1FD5"/>
    <w:rsid w:val="007F2B7E"/>
    <w:rsid w:val="007F2E29"/>
    <w:rsid w:val="007F3152"/>
    <w:rsid w:val="007F3488"/>
    <w:rsid w:val="007F3F17"/>
    <w:rsid w:val="007F4385"/>
    <w:rsid w:val="007F4BB6"/>
    <w:rsid w:val="007F50E7"/>
    <w:rsid w:val="007F6064"/>
    <w:rsid w:val="007F66B8"/>
    <w:rsid w:val="007F72DE"/>
    <w:rsid w:val="007F76B9"/>
    <w:rsid w:val="007F7808"/>
    <w:rsid w:val="007F7915"/>
    <w:rsid w:val="008001B2"/>
    <w:rsid w:val="00802BC4"/>
    <w:rsid w:val="00802D92"/>
    <w:rsid w:val="00803B76"/>
    <w:rsid w:val="0080459D"/>
    <w:rsid w:val="008049FA"/>
    <w:rsid w:val="00804C18"/>
    <w:rsid w:val="0080508D"/>
    <w:rsid w:val="008050CA"/>
    <w:rsid w:val="00810297"/>
    <w:rsid w:val="00810C94"/>
    <w:rsid w:val="008111E9"/>
    <w:rsid w:val="0081156B"/>
    <w:rsid w:val="00811765"/>
    <w:rsid w:val="00811AB6"/>
    <w:rsid w:val="00812438"/>
    <w:rsid w:val="00812A87"/>
    <w:rsid w:val="0081325C"/>
    <w:rsid w:val="008137E4"/>
    <w:rsid w:val="008140EC"/>
    <w:rsid w:val="00814564"/>
    <w:rsid w:val="00814DC2"/>
    <w:rsid w:val="00815A2E"/>
    <w:rsid w:val="00815F10"/>
    <w:rsid w:val="00815F34"/>
    <w:rsid w:val="008169E6"/>
    <w:rsid w:val="00816A75"/>
    <w:rsid w:val="00817C7F"/>
    <w:rsid w:val="00817D77"/>
    <w:rsid w:val="0082036D"/>
    <w:rsid w:val="00821404"/>
    <w:rsid w:val="008215CA"/>
    <w:rsid w:val="00821AB4"/>
    <w:rsid w:val="00821BCA"/>
    <w:rsid w:val="00821DB9"/>
    <w:rsid w:val="00822388"/>
    <w:rsid w:val="00822B2B"/>
    <w:rsid w:val="00822C59"/>
    <w:rsid w:val="0082394A"/>
    <w:rsid w:val="00823BF2"/>
    <w:rsid w:val="00824B0F"/>
    <w:rsid w:val="00825314"/>
    <w:rsid w:val="00826630"/>
    <w:rsid w:val="00826B10"/>
    <w:rsid w:val="00826E87"/>
    <w:rsid w:val="00827110"/>
    <w:rsid w:val="008274C7"/>
    <w:rsid w:val="00827A07"/>
    <w:rsid w:val="00827C84"/>
    <w:rsid w:val="0083011E"/>
    <w:rsid w:val="00830767"/>
    <w:rsid w:val="008315A7"/>
    <w:rsid w:val="0083185C"/>
    <w:rsid w:val="00831AF9"/>
    <w:rsid w:val="008321DC"/>
    <w:rsid w:val="0083223F"/>
    <w:rsid w:val="00832B36"/>
    <w:rsid w:val="00832D9C"/>
    <w:rsid w:val="00832EC5"/>
    <w:rsid w:val="00833243"/>
    <w:rsid w:val="008342B9"/>
    <w:rsid w:val="00835C81"/>
    <w:rsid w:val="00835D34"/>
    <w:rsid w:val="00835EF1"/>
    <w:rsid w:val="0083623B"/>
    <w:rsid w:val="0083766B"/>
    <w:rsid w:val="00840AAD"/>
    <w:rsid w:val="008416F0"/>
    <w:rsid w:val="008419F5"/>
    <w:rsid w:val="00841A0C"/>
    <w:rsid w:val="00842210"/>
    <w:rsid w:val="00842243"/>
    <w:rsid w:val="00842862"/>
    <w:rsid w:val="00842CD7"/>
    <w:rsid w:val="00842FD4"/>
    <w:rsid w:val="0084308A"/>
    <w:rsid w:val="00843B25"/>
    <w:rsid w:val="00844287"/>
    <w:rsid w:val="008442B7"/>
    <w:rsid w:val="00844A8F"/>
    <w:rsid w:val="0084530A"/>
    <w:rsid w:val="00845634"/>
    <w:rsid w:val="00845692"/>
    <w:rsid w:val="008458A5"/>
    <w:rsid w:val="00845C31"/>
    <w:rsid w:val="00846309"/>
    <w:rsid w:val="0084670B"/>
    <w:rsid w:val="00846C64"/>
    <w:rsid w:val="00846C69"/>
    <w:rsid w:val="00846CA8"/>
    <w:rsid w:val="00846DF0"/>
    <w:rsid w:val="00846F00"/>
    <w:rsid w:val="00847133"/>
    <w:rsid w:val="0085000C"/>
    <w:rsid w:val="00850385"/>
    <w:rsid w:val="00850B95"/>
    <w:rsid w:val="00851E68"/>
    <w:rsid w:val="00852056"/>
    <w:rsid w:val="008527C9"/>
    <w:rsid w:val="00852BDA"/>
    <w:rsid w:val="008539B2"/>
    <w:rsid w:val="008542B3"/>
    <w:rsid w:val="00854617"/>
    <w:rsid w:val="0085464D"/>
    <w:rsid w:val="00854A65"/>
    <w:rsid w:val="00854ADB"/>
    <w:rsid w:val="00854B26"/>
    <w:rsid w:val="008550A6"/>
    <w:rsid w:val="0085524A"/>
    <w:rsid w:val="00855797"/>
    <w:rsid w:val="00855971"/>
    <w:rsid w:val="00855F8B"/>
    <w:rsid w:val="0085600E"/>
    <w:rsid w:val="00856B70"/>
    <w:rsid w:val="00856D7E"/>
    <w:rsid w:val="00860184"/>
    <w:rsid w:val="00860241"/>
    <w:rsid w:val="00860C54"/>
    <w:rsid w:val="00861040"/>
    <w:rsid w:val="008611F8"/>
    <w:rsid w:val="00861F32"/>
    <w:rsid w:val="008628E0"/>
    <w:rsid w:val="00862C79"/>
    <w:rsid w:val="00862CA9"/>
    <w:rsid w:val="008630E5"/>
    <w:rsid w:val="008634E2"/>
    <w:rsid w:val="00863880"/>
    <w:rsid w:val="00863BF1"/>
    <w:rsid w:val="00863F2A"/>
    <w:rsid w:val="0086447F"/>
    <w:rsid w:val="008651DA"/>
    <w:rsid w:val="00865EEA"/>
    <w:rsid w:val="00866352"/>
    <w:rsid w:val="0086652C"/>
    <w:rsid w:val="008665AF"/>
    <w:rsid w:val="00866CFE"/>
    <w:rsid w:val="00867A91"/>
    <w:rsid w:val="00867B3F"/>
    <w:rsid w:val="00867C6E"/>
    <w:rsid w:val="00867D2B"/>
    <w:rsid w:val="00867D9E"/>
    <w:rsid w:val="0087038A"/>
    <w:rsid w:val="00870BE1"/>
    <w:rsid w:val="00871003"/>
    <w:rsid w:val="00871355"/>
    <w:rsid w:val="008713E5"/>
    <w:rsid w:val="008713F5"/>
    <w:rsid w:val="00871928"/>
    <w:rsid w:val="0087318C"/>
    <w:rsid w:val="00873375"/>
    <w:rsid w:val="008736E9"/>
    <w:rsid w:val="0087399C"/>
    <w:rsid w:val="00874466"/>
    <w:rsid w:val="00874D17"/>
    <w:rsid w:val="00874D22"/>
    <w:rsid w:val="00875076"/>
    <w:rsid w:val="008753D9"/>
    <w:rsid w:val="008766F8"/>
    <w:rsid w:val="008769D7"/>
    <w:rsid w:val="00876E2B"/>
    <w:rsid w:val="00877077"/>
    <w:rsid w:val="008770A5"/>
    <w:rsid w:val="008777B3"/>
    <w:rsid w:val="008779FE"/>
    <w:rsid w:val="008800A7"/>
    <w:rsid w:val="00880104"/>
    <w:rsid w:val="0088058C"/>
    <w:rsid w:val="00880FC6"/>
    <w:rsid w:val="00881493"/>
    <w:rsid w:val="008817FD"/>
    <w:rsid w:val="008819C0"/>
    <w:rsid w:val="00881DF0"/>
    <w:rsid w:val="0088260C"/>
    <w:rsid w:val="00882DAF"/>
    <w:rsid w:val="00883040"/>
    <w:rsid w:val="00883071"/>
    <w:rsid w:val="008830D3"/>
    <w:rsid w:val="008836B9"/>
    <w:rsid w:val="008839FD"/>
    <w:rsid w:val="0088451C"/>
    <w:rsid w:val="0088454B"/>
    <w:rsid w:val="00884862"/>
    <w:rsid w:val="00885C6F"/>
    <w:rsid w:val="00886116"/>
    <w:rsid w:val="0088622B"/>
    <w:rsid w:val="0088687B"/>
    <w:rsid w:val="00886F3B"/>
    <w:rsid w:val="00887278"/>
    <w:rsid w:val="008878D1"/>
    <w:rsid w:val="00887C78"/>
    <w:rsid w:val="008902D0"/>
    <w:rsid w:val="00890344"/>
    <w:rsid w:val="00890588"/>
    <w:rsid w:val="0089064C"/>
    <w:rsid w:val="00891140"/>
    <w:rsid w:val="008915C7"/>
    <w:rsid w:val="008919DB"/>
    <w:rsid w:val="00891F80"/>
    <w:rsid w:val="00892E75"/>
    <w:rsid w:val="008931C9"/>
    <w:rsid w:val="00893595"/>
    <w:rsid w:val="008935A2"/>
    <w:rsid w:val="00893659"/>
    <w:rsid w:val="0089391D"/>
    <w:rsid w:val="0089392B"/>
    <w:rsid w:val="00894086"/>
    <w:rsid w:val="0089428F"/>
    <w:rsid w:val="008944EA"/>
    <w:rsid w:val="00894FB7"/>
    <w:rsid w:val="00895530"/>
    <w:rsid w:val="0089642B"/>
    <w:rsid w:val="00896791"/>
    <w:rsid w:val="00896F1E"/>
    <w:rsid w:val="008972CD"/>
    <w:rsid w:val="008977FF"/>
    <w:rsid w:val="00897BD9"/>
    <w:rsid w:val="008A04F2"/>
    <w:rsid w:val="008A0EC3"/>
    <w:rsid w:val="008A15F6"/>
    <w:rsid w:val="008A22D2"/>
    <w:rsid w:val="008A2440"/>
    <w:rsid w:val="008A24AC"/>
    <w:rsid w:val="008A24CE"/>
    <w:rsid w:val="008A24F1"/>
    <w:rsid w:val="008A26C2"/>
    <w:rsid w:val="008A30DC"/>
    <w:rsid w:val="008A3F44"/>
    <w:rsid w:val="008A424F"/>
    <w:rsid w:val="008A429B"/>
    <w:rsid w:val="008A4A9A"/>
    <w:rsid w:val="008A51E4"/>
    <w:rsid w:val="008A5544"/>
    <w:rsid w:val="008A5952"/>
    <w:rsid w:val="008A5967"/>
    <w:rsid w:val="008A5CC6"/>
    <w:rsid w:val="008A5D73"/>
    <w:rsid w:val="008A6952"/>
    <w:rsid w:val="008A7035"/>
    <w:rsid w:val="008A741E"/>
    <w:rsid w:val="008A747B"/>
    <w:rsid w:val="008A7EB5"/>
    <w:rsid w:val="008B0610"/>
    <w:rsid w:val="008B0B0A"/>
    <w:rsid w:val="008B12A9"/>
    <w:rsid w:val="008B1689"/>
    <w:rsid w:val="008B1C43"/>
    <w:rsid w:val="008B1F23"/>
    <w:rsid w:val="008B25E7"/>
    <w:rsid w:val="008B2D2F"/>
    <w:rsid w:val="008B2F05"/>
    <w:rsid w:val="008B2FE5"/>
    <w:rsid w:val="008B3093"/>
    <w:rsid w:val="008B3C16"/>
    <w:rsid w:val="008B3E8B"/>
    <w:rsid w:val="008B3EF9"/>
    <w:rsid w:val="008B4591"/>
    <w:rsid w:val="008B464B"/>
    <w:rsid w:val="008B4D05"/>
    <w:rsid w:val="008B4D0E"/>
    <w:rsid w:val="008B52F7"/>
    <w:rsid w:val="008B5887"/>
    <w:rsid w:val="008B5E65"/>
    <w:rsid w:val="008B6177"/>
    <w:rsid w:val="008B6456"/>
    <w:rsid w:val="008B656D"/>
    <w:rsid w:val="008B6971"/>
    <w:rsid w:val="008B70D2"/>
    <w:rsid w:val="008B7B7A"/>
    <w:rsid w:val="008B7E18"/>
    <w:rsid w:val="008C07E0"/>
    <w:rsid w:val="008C0AD7"/>
    <w:rsid w:val="008C102C"/>
    <w:rsid w:val="008C107D"/>
    <w:rsid w:val="008C16B6"/>
    <w:rsid w:val="008C1F13"/>
    <w:rsid w:val="008C1F17"/>
    <w:rsid w:val="008C2597"/>
    <w:rsid w:val="008C289F"/>
    <w:rsid w:val="008C29AA"/>
    <w:rsid w:val="008C2BF5"/>
    <w:rsid w:val="008C2E4A"/>
    <w:rsid w:val="008C2FAD"/>
    <w:rsid w:val="008C3625"/>
    <w:rsid w:val="008C398D"/>
    <w:rsid w:val="008C39FC"/>
    <w:rsid w:val="008C4554"/>
    <w:rsid w:val="008C4900"/>
    <w:rsid w:val="008C521F"/>
    <w:rsid w:val="008C553A"/>
    <w:rsid w:val="008C56EB"/>
    <w:rsid w:val="008C5710"/>
    <w:rsid w:val="008C58CB"/>
    <w:rsid w:val="008C598C"/>
    <w:rsid w:val="008C5A73"/>
    <w:rsid w:val="008C6BFD"/>
    <w:rsid w:val="008C6D1E"/>
    <w:rsid w:val="008C704C"/>
    <w:rsid w:val="008C7662"/>
    <w:rsid w:val="008C76B3"/>
    <w:rsid w:val="008C79E8"/>
    <w:rsid w:val="008C7E3B"/>
    <w:rsid w:val="008C7E6B"/>
    <w:rsid w:val="008D037E"/>
    <w:rsid w:val="008D0EB9"/>
    <w:rsid w:val="008D145B"/>
    <w:rsid w:val="008D1485"/>
    <w:rsid w:val="008D1741"/>
    <w:rsid w:val="008D1B2E"/>
    <w:rsid w:val="008D21D0"/>
    <w:rsid w:val="008D2925"/>
    <w:rsid w:val="008D35F7"/>
    <w:rsid w:val="008D3642"/>
    <w:rsid w:val="008D3F4C"/>
    <w:rsid w:val="008D4480"/>
    <w:rsid w:val="008D4A50"/>
    <w:rsid w:val="008D52DD"/>
    <w:rsid w:val="008D60A0"/>
    <w:rsid w:val="008D64F3"/>
    <w:rsid w:val="008D68BC"/>
    <w:rsid w:val="008D76B3"/>
    <w:rsid w:val="008D7986"/>
    <w:rsid w:val="008D7BF8"/>
    <w:rsid w:val="008E01DE"/>
    <w:rsid w:val="008E0DB9"/>
    <w:rsid w:val="008E1373"/>
    <w:rsid w:val="008E23E9"/>
    <w:rsid w:val="008E398C"/>
    <w:rsid w:val="008E40C8"/>
    <w:rsid w:val="008E42DD"/>
    <w:rsid w:val="008E4692"/>
    <w:rsid w:val="008E50A2"/>
    <w:rsid w:val="008E50FF"/>
    <w:rsid w:val="008E5465"/>
    <w:rsid w:val="008E6301"/>
    <w:rsid w:val="008E638E"/>
    <w:rsid w:val="008E6729"/>
    <w:rsid w:val="008E67EE"/>
    <w:rsid w:val="008E71BC"/>
    <w:rsid w:val="008E7405"/>
    <w:rsid w:val="008E77CF"/>
    <w:rsid w:val="008E7D78"/>
    <w:rsid w:val="008E7FE6"/>
    <w:rsid w:val="008F02BD"/>
    <w:rsid w:val="008F08AA"/>
    <w:rsid w:val="008F0AA1"/>
    <w:rsid w:val="008F0CBE"/>
    <w:rsid w:val="008F1402"/>
    <w:rsid w:val="008F1A69"/>
    <w:rsid w:val="008F1B47"/>
    <w:rsid w:val="008F1FB6"/>
    <w:rsid w:val="008F2309"/>
    <w:rsid w:val="008F2845"/>
    <w:rsid w:val="008F28B0"/>
    <w:rsid w:val="008F2C1F"/>
    <w:rsid w:val="008F2CE6"/>
    <w:rsid w:val="008F34ED"/>
    <w:rsid w:val="008F3D10"/>
    <w:rsid w:val="008F47ED"/>
    <w:rsid w:val="008F5091"/>
    <w:rsid w:val="008F525F"/>
    <w:rsid w:val="008F623E"/>
    <w:rsid w:val="008F637A"/>
    <w:rsid w:val="008F6461"/>
    <w:rsid w:val="008F6C4C"/>
    <w:rsid w:val="008F6CC0"/>
    <w:rsid w:val="008F6D77"/>
    <w:rsid w:val="008F7071"/>
    <w:rsid w:val="008F742B"/>
    <w:rsid w:val="008F7580"/>
    <w:rsid w:val="008F7B4F"/>
    <w:rsid w:val="008F7BCA"/>
    <w:rsid w:val="009004C1"/>
    <w:rsid w:val="00900520"/>
    <w:rsid w:val="009010AF"/>
    <w:rsid w:val="00901415"/>
    <w:rsid w:val="00901677"/>
    <w:rsid w:val="0090179F"/>
    <w:rsid w:val="0090247E"/>
    <w:rsid w:val="00902851"/>
    <w:rsid w:val="00902F59"/>
    <w:rsid w:val="00903768"/>
    <w:rsid w:val="00903BBC"/>
    <w:rsid w:val="00903E07"/>
    <w:rsid w:val="00903F77"/>
    <w:rsid w:val="00904679"/>
    <w:rsid w:val="0090494A"/>
    <w:rsid w:val="00904D82"/>
    <w:rsid w:val="0090539A"/>
    <w:rsid w:val="009056EB"/>
    <w:rsid w:val="00905A21"/>
    <w:rsid w:val="009060A3"/>
    <w:rsid w:val="00906315"/>
    <w:rsid w:val="0090651F"/>
    <w:rsid w:val="00906971"/>
    <w:rsid w:val="00906A26"/>
    <w:rsid w:val="00906DFE"/>
    <w:rsid w:val="0090722F"/>
    <w:rsid w:val="009100C5"/>
    <w:rsid w:val="00910705"/>
    <w:rsid w:val="00910EDD"/>
    <w:rsid w:val="009118B0"/>
    <w:rsid w:val="00912855"/>
    <w:rsid w:val="0091343E"/>
    <w:rsid w:val="0091354B"/>
    <w:rsid w:val="009135EF"/>
    <w:rsid w:val="00913726"/>
    <w:rsid w:val="00914135"/>
    <w:rsid w:val="00915080"/>
    <w:rsid w:val="00915609"/>
    <w:rsid w:val="00915677"/>
    <w:rsid w:val="00915CAA"/>
    <w:rsid w:val="00916440"/>
    <w:rsid w:val="009170D8"/>
    <w:rsid w:val="00917B34"/>
    <w:rsid w:val="00917D64"/>
    <w:rsid w:val="00917E88"/>
    <w:rsid w:val="00920EDA"/>
    <w:rsid w:val="0092204D"/>
    <w:rsid w:val="0092238B"/>
    <w:rsid w:val="00922A25"/>
    <w:rsid w:val="0092314A"/>
    <w:rsid w:val="00923BD6"/>
    <w:rsid w:val="00924429"/>
    <w:rsid w:val="00925500"/>
    <w:rsid w:val="009256F5"/>
    <w:rsid w:val="00925E08"/>
    <w:rsid w:val="009262BE"/>
    <w:rsid w:val="009262F9"/>
    <w:rsid w:val="00926741"/>
    <w:rsid w:val="00926E41"/>
    <w:rsid w:val="00926FAF"/>
    <w:rsid w:val="009278A1"/>
    <w:rsid w:val="00927D86"/>
    <w:rsid w:val="00927DC9"/>
    <w:rsid w:val="009300F1"/>
    <w:rsid w:val="0093073A"/>
    <w:rsid w:val="009310EC"/>
    <w:rsid w:val="009316D5"/>
    <w:rsid w:val="00931A54"/>
    <w:rsid w:val="00931F91"/>
    <w:rsid w:val="00932427"/>
    <w:rsid w:val="009328A9"/>
    <w:rsid w:val="00932B86"/>
    <w:rsid w:val="00932F8E"/>
    <w:rsid w:val="00933E86"/>
    <w:rsid w:val="009343E1"/>
    <w:rsid w:val="009345D9"/>
    <w:rsid w:val="00935258"/>
    <w:rsid w:val="009352F3"/>
    <w:rsid w:val="009356CF"/>
    <w:rsid w:val="00935E24"/>
    <w:rsid w:val="00936029"/>
    <w:rsid w:val="0093617C"/>
    <w:rsid w:val="00936764"/>
    <w:rsid w:val="00936CF5"/>
    <w:rsid w:val="00936DF9"/>
    <w:rsid w:val="0093716F"/>
    <w:rsid w:val="009374F8"/>
    <w:rsid w:val="00937E34"/>
    <w:rsid w:val="00940CAC"/>
    <w:rsid w:val="00940D39"/>
    <w:rsid w:val="009415CD"/>
    <w:rsid w:val="00941802"/>
    <w:rsid w:val="0094181B"/>
    <w:rsid w:val="00941AF7"/>
    <w:rsid w:val="00941DE8"/>
    <w:rsid w:val="00942214"/>
    <w:rsid w:val="009429A1"/>
    <w:rsid w:val="00942B89"/>
    <w:rsid w:val="00942E52"/>
    <w:rsid w:val="00942E8B"/>
    <w:rsid w:val="00943504"/>
    <w:rsid w:val="0094368B"/>
    <w:rsid w:val="00943A39"/>
    <w:rsid w:val="00943A66"/>
    <w:rsid w:val="009444BC"/>
    <w:rsid w:val="0094495F"/>
    <w:rsid w:val="00944A96"/>
    <w:rsid w:val="00944E5B"/>
    <w:rsid w:val="00945118"/>
    <w:rsid w:val="00945E6A"/>
    <w:rsid w:val="009468B3"/>
    <w:rsid w:val="009469EA"/>
    <w:rsid w:val="00946EDF"/>
    <w:rsid w:val="0094797A"/>
    <w:rsid w:val="00947A8E"/>
    <w:rsid w:val="00947BBF"/>
    <w:rsid w:val="00947BF0"/>
    <w:rsid w:val="0095005A"/>
    <w:rsid w:val="00950385"/>
    <w:rsid w:val="00950CDC"/>
    <w:rsid w:val="00951A11"/>
    <w:rsid w:val="009523F1"/>
    <w:rsid w:val="00952459"/>
    <w:rsid w:val="009526E4"/>
    <w:rsid w:val="00953A7C"/>
    <w:rsid w:val="00954036"/>
    <w:rsid w:val="00954497"/>
    <w:rsid w:val="00954518"/>
    <w:rsid w:val="00954D7E"/>
    <w:rsid w:val="00955436"/>
    <w:rsid w:val="00956192"/>
    <w:rsid w:val="00956B98"/>
    <w:rsid w:val="00956FDC"/>
    <w:rsid w:val="00957EFE"/>
    <w:rsid w:val="009601C8"/>
    <w:rsid w:val="009601CF"/>
    <w:rsid w:val="00960A47"/>
    <w:rsid w:val="00961785"/>
    <w:rsid w:val="00961E6D"/>
    <w:rsid w:val="00962743"/>
    <w:rsid w:val="00962D1F"/>
    <w:rsid w:val="0096329C"/>
    <w:rsid w:val="009633C0"/>
    <w:rsid w:val="00963564"/>
    <w:rsid w:val="00964607"/>
    <w:rsid w:val="00964ADE"/>
    <w:rsid w:val="00964CA5"/>
    <w:rsid w:val="00964CE1"/>
    <w:rsid w:val="00965026"/>
    <w:rsid w:val="009650A5"/>
    <w:rsid w:val="009654B6"/>
    <w:rsid w:val="00965799"/>
    <w:rsid w:val="00965F22"/>
    <w:rsid w:val="009666E8"/>
    <w:rsid w:val="00966757"/>
    <w:rsid w:val="00966D91"/>
    <w:rsid w:val="0096772F"/>
    <w:rsid w:val="00967A92"/>
    <w:rsid w:val="009700CB"/>
    <w:rsid w:val="00970585"/>
    <w:rsid w:val="00970694"/>
    <w:rsid w:val="0097078C"/>
    <w:rsid w:val="009708BD"/>
    <w:rsid w:val="00970BAA"/>
    <w:rsid w:val="009711D7"/>
    <w:rsid w:val="00972906"/>
    <w:rsid w:val="009731CE"/>
    <w:rsid w:val="00973310"/>
    <w:rsid w:val="009733C3"/>
    <w:rsid w:val="00973938"/>
    <w:rsid w:val="00973A0C"/>
    <w:rsid w:val="009740A1"/>
    <w:rsid w:val="009744EC"/>
    <w:rsid w:val="00974735"/>
    <w:rsid w:val="009749AF"/>
    <w:rsid w:val="00974A7E"/>
    <w:rsid w:val="00975E40"/>
    <w:rsid w:val="00976066"/>
    <w:rsid w:val="009765F7"/>
    <w:rsid w:val="009770D2"/>
    <w:rsid w:val="009772F5"/>
    <w:rsid w:val="00977AAE"/>
    <w:rsid w:val="00977AF4"/>
    <w:rsid w:val="00977C79"/>
    <w:rsid w:val="00980132"/>
    <w:rsid w:val="00980957"/>
    <w:rsid w:val="00980B04"/>
    <w:rsid w:val="00980B8E"/>
    <w:rsid w:val="00981A42"/>
    <w:rsid w:val="00981DD2"/>
    <w:rsid w:val="00981F8F"/>
    <w:rsid w:val="00982B5F"/>
    <w:rsid w:val="00983E24"/>
    <w:rsid w:val="009840A9"/>
    <w:rsid w:val="009848BE"/>
    <w:rsid w:val="00984AB1"/>
    <w:rsid w:val="00984F1D"/>
    <w:rsid w:val="00985736"/>
    <w:rsid w:val="00985A7C"/>
    <w:rsid w:val="009861C1"/>
    <w:rsid w:val="0098625E"/>
    <w:rsid w:val="009862CA"/>
    <w:rsid w:val="00986824"/>
    <w:rsid w:val="00986CF0"/>
    <w:rsid w:val="00987746"/>
    <w:rsid w:val="00987C76"/>
    <w:rsid w:val="00987CA1"/>
    <w:rsid w:val="00990430"/>
    <w:rsid w:val="0099076C"/>
    <w:rsid w:val="00990878"/>
    <w:rsid w:val="00990BFC"/>
    <w:rsid w:val="00991112"/>
    <w:rsid w:val="009912D4"/>
    <w:rsid w:val="009919AB"/>
    <w:rsid w:val="00991C08"/>
    <w:rsid w:val="00991F20"/>
    <w:rsid w:val="009923C2"/>
    <w:rsid w:val="00992C60"/>
    <w:rsid w:val="00993939"/>
    <w:rsid w:val="00993F7D"/>
    <w:rsid w:val="00995656"/>
    <w:rsid w:val="009956F9"/>
    <w:rsid w:val="00995804"/>
    <w:rsid w:val="0099614B"/>
    <w:rsid w:val="00996788"/>
    <w:rsid w:val="00997219"/>
    <w:rsid w:val="009979EE"/>
    <w:rsid w:val="009A02B5"/>
    <w:rsid w:val="009A0F92"/>
    <w:rsid w:val="009A16E1"/>
    <w:rsid w:val="009A1997"/>
    <w:rsid w:val="009A1A80"/>
    <w:rsid w:val="009A2347"/>
    <w:rsid w:val="009A292B"/>
    <w:rsid w:val="009A2AD1"/>
    <w:rsid w:val="009A30C9"/>
    <w:rsid w:val="009A3437"/>
    <w:rsid w:val="009A3A36"/>
    <w:rsid w:val="009A3ABC"/>
    <w:rsid w:val="009A3CA2"/>
    <w:rsid w:val="009A4096"/>
    <w:rsid w:val="009A4F3C"/>
    <w:rsid w:val="009A554F"/>
    <w:rsid w:val="009A5D5F"/>
    <w:rsid w:val="009A613D"/>
    <w:rsid w:val="009A61B9"/>
    <w:rsid w:val="009A6A00"/>
    <w:rsid w:val="009A71D5"/>
    <w:rsid w:val="009A739E"/>
    <w:rsid w:val="009A7820"/>
    <w:rsid w:val="009A7827"/>
    <w:rsid w:val="009A78C3"/>
    <w:rsid w:val="009A7E0C"/>
    <w:rsid w:val="009A7E5A"/>
    <w:rsid w:val="009B01A0"/>
    <w:rsid w:val="009B1953"/>
    <w:rsid w:val="009B1A24"/>
    <w:rsid w:val="009B1EB1"/>
    <w:rsid w:val="009B1FBF"/>
    <w:rsid w:val="009B1FC9"/>
    <w:rsid w:val="009B207B"/>
    <w:rsid w:val="009B21DA"/>
    <w:rsid w:val="009B24E5"/>
    <w:rsid w:val="009B2B37"/>
    <w:rsid w:val="009B3647"/>
    <w:rsid w:val="009B40F6"/>
    <w:rsid w:val="009B4187"/>
    <w:rsid w:val="009B44EF"/>
    <w:rsid w:val="009B49CB"/>
    <w:rsid w:val="009B4F5C"/>
    <w:rsid w:val="009B4FBF"/>
    <w:rsid w:val="009B549F"/>
    <w:rsid w:val="009B5CDA"/>
    <w:rsid w:val="009B697E"/>
    <w:rsid w:val="009B70E6"/>
    <w:rsid w:val="009B7A3E"/>
    <w:rsid w:val="009B7AF1"/>
    <w:rsid w:val="009B7B84"/>
    <w:rsid w:val="009C00D1"/>
    <w:rsid w:val="009C011B"/>
    <w:rsid w:val="009C0758"/>
    <w:rsid w:val="009C07D9"/>
    <w:rsid w:val="009C0DDA"/>
    <w:rsid w:val="009C0E88"/>
    <w:rsid w:val="009C0EA6"/>
    <w:rsid w:val="009C11D3"/>
    <w:rsid w:val="009C1978"/>
    <w:rsid w:val="009C1EB0"/>
    <w:rsid w:val="009C2054"/>
    <w:rsid w:val="009C309D"/>
    <w:rsid w:val="009C30C2"/>
    <w:rsid w:val="009C35AE"/>
    <w:rsid w:val="009C39D6"/>
    <w:rsid w:val="009C3E2B"/>
    <w:rsid w:val="009C4234"/>
    <w:rsid w:val="009C4817"/>
    <w:rsid w:val="009C496D"/>
    <w:rsid w:val="009C536A"/>
    <w:rsid w:val="009C5900"/>
    <w:rsid w:val="009C5BD5"/>
    <w:rsid w:val="009C6407"/>
    <w:rsid w:val="009C64E7"/>
    <w:rsid w:val="009C6972"/>
    <w:rsid w:val="009C6D38"/>
    <w:rsid w:val="009C6FCC"/>
    <w:rsid w:val="009C7A1F"/>
    <w:rsid w:val="009C7F0A"/>
    <w:rsid w:val="009D087D"/>
    <w:rsid w:val="009D08DD"/>
    <w:rsid w:val="009D0C36"/>
    <w:rsid w:val="009D0E58"/>
    <w:rsid w:val="009D16FD"/>
    <w:rsid w:val="009D25E0"/>
    <w:rsid w:val="009D2649"/>
    <w:rsid w:val="009D2D14"/>
    <w:rsid w:val="009D30CA"/>
    <w:rsid w:val="009D3247"/>
    <w:rsid w:val="009D3536"/>
    <w:rsid w:val="009D3687"/>
    <w:rsid w:val="009D39D2"/>
    <w:rsid w:val="009D3DBD"/>
    <w:rsid w:val="009D4458"/>
    <w:rsid w:val="009D497C"/>
    <w:rsid w:val="009D4985"/>
    <w:rsid w:val="009D49F0"/>
    <w:rsid w:val="009D4D10"/>
    <w:rsid w:val="009D5508"/>
    <w:rsid w:val="009D5BE5"/>
    <w:rsid w:val="009D626E"/>
    <w:rsid w:val="009D6A9F"/>
    <w:rsid w:val="009D708E"/>
    <w:rsid w:val="009D7118"/>
    <w:rsid w:val="009D7174"/>
    <w:rsid w:val="009D74B5"/>
    <w:rsid w:val="009D7B16"/>
    <w:rsid w:val="009D7B54"/>
    <w:rsid w:val="009D7C03"/>
    <w:rsid w:val="009D7CB5"/>
    <w:rsid w:val="009E02CF"/>
    <w:rsid w:val="009E02F1"/>
    <w:rsid w:val="009E0352"/>
    <w:rsid w:val="009E0686"/>
    <w:rsid w:val="009E0C30"/>
    <w:rsid w:val="009E0F36"/>
    <w:rsid w:val="009E18A7"/>
    <w:rsid w:val="009E1974"/>
    <w:rsid w:val="009E23F4"/>
    <w:rsid w:val="009E29B0"/>
    <w:rsid w:val="009E2E23"/>
    <w:rsid w:val="009E2F86"/>
    <w:rsid w:val="009E42FD"/>
    <w:rsid w:val="009E4635"/>
    <w:rsid w:val="009E472B"/>
    <w:rsid w:val="009E5124"/>
    <w:rsid w:val="009E6461"/>
    <w:rsid w:val="009E64CB"/>
    <w:rsid w:val="009E659F"/>
    <w:rsid w:val="009E70B0"/>
    <w:rsid w:val="009E71EA"/>
    <w:rsid w:val="009E7631"/>
    <w:rsid w:val="009E7BDC"/>
    <w:rsid w:val="009E7F84"/>
    <w:rsid w:val="009F0475"/>
    <w:rsid w:val="009F0585"/>
    <w:rsid w:val="009F08BE"/>
    <w:rsid w:val="009F08D1"/>
    <w:rsid w:val="009F09C3"/>
    <w:rsid w:val="009F192D"/>
    <w:rsid w:val="009F1ED5"/>
    <w:rsid w:val="009F244C"/>
    <w:rsid w:val="009F2964"/>
    <w:rsid w:val="009F2965"/>
    <w:rsid w:val="009F35C4"/>
    <w:rsid w:val="009F3FB9"/>
    <w:rsid w:val="009F5EE9"/>
    <w:rsid w:val="009F5EEA"/>
    <w:rsid w:val="009F6206"/>
    <w:rsid w:val="009F62DC"/>
    <w:rsid w:val="009F6888"/>
    <w:rsid w:val="009F69D7"/>
    <w:rsid w:val="009F6C5A"/>
    <w:rsid w:val="009F6E0D"/>
    <w:rsid w:val="009F707B"/>
    <w:rsid w:val="009F7B68"/>
    <w:rsid w:val="009F7B93"/>
    <w:rsid w:val="009F7CD5"/>
    <w:rsid w:val="009F7D27"/>
    <w:rsid w:val="00A00156"/>
    <w:rsid w:val="00A0053B"/>
    <w:rsid w:val="00A012A7"/>
    <w:rsid w:val="00A01E95"/>
    <w:rsid w:val="00A02AAF"/>
    <w:rsid w:val="00A0339E"/>
    <w:rsid w:val="00A03565"/>
    <w:rsid w:val="00A037C9"/>
    <w:rsid w:val="00A03BFD"/>
    <w:rsid w:val="00A03D2A"/>
    <w:rsid w:val="00A03F0A"/>
    <w:rsid w:val="00A0483E"/>
    <w:rsid w:val="00A05597"/>
    <w:rsid w:val="00A05A2B"/>
    <w:rsid w:val="00A05C30"/>
    <w:rsid w:val="00A0616A"/>
    <w:rsid w:val="00A0617E"/>
    <w:rsid w:val="00A066C8"/>
    <w:rsid w:val="00A06C79"/>
    <w:rsid w:val="00A071E1"/>
    <w:rsid w:val="00A0727B"/>
    <w:rsid w:val="00A072FC"/>
    <w:rsid w:val="00A07CB0"/>
    <w:rsid w:val="00A1041F"/>
    <w:rsid w:val="00A109FC"/>
    <w:rsid w:val="00A1133E"/>
    <w:rsid w:val="00A11EA5"/>
    <w:rsid w:val="00A12BF4"/>
    <w:rsid w:val="00A13367"/>
    <w:rsid w:val="00A13ADD"/>
    <w:rsid w:val="00A13B90"/>
    <w:rsid w:val="00A13CA8"/>
    <w:rsid w:val="00A13E56"/>
    <w:rsid w:val="00A13E9D"/>
    <w:rsid w:val="00A14561"/>
    <w:rsid w:val="00A14A82"/>
    <w:rsid w:val="00A15168"/>
    <w:rsid w:val="00A155A8"/>
    <w:rsid w:val="00A15B50"/>
    <w:rsid w:val="00A16519"/>
    <w:rsid w:val="00A204BB"/>
    <w:rsid w:val="00A21453"/>
    <w:rsid w:val="00A21CD4"/>
    <w:rsid w:val="00A21FBE"/>
    <w:rsid w:val="00A2203D"/>
    <w:rsid w:val="00A22131"/>
    <w:rsid w:val="00A225F5"/>
    <w:rsid w:val="00A22876"/>
    <w:rsid w:val="00A235B5"/>
    <w:rsid w:val="00A2396F"/>
    <w:rsid w:val="00A239BE"/>
    <w:rsid w:val="00A241F3"/>
    <w:rsid w:val="00A24848"/>
    <w:rsid w:val="00A24AFC"/>
    <w:rsid w:val="00A2513A"/>
    <w:rsid w:val="00A25280"/>
    <w:rsid w:val="00A261D6"/>
    <w:rsid w:val="00A26FF1"/>
    <w:rsid w:val="00A27100"/>
    <w:rsid w:val="00A2740A"/>
    <w:rsid w:val="00A3054C"/>
    <w:rsid w:val="00A306A6"/>
    <w:rsid w:val="00A313F0"/>
    <w:rsid w:val="00A325A5"/>
    <w:rsid w:val="00A32B72"/>
    <w:rsid w:val="00A32DB3"/>
    <w:rsid w:val="00A32F65"/>
    <w:rsid w:val="00A33638"/>
    <w:rsid w:val="00A3378E"/>
    <w:rsid w:val="00A33AC1"/>
    <w:rsid w:val="00A33D6F"/>
    <w:rsid w:val="00A34F84"/>
    <w:rsid w:val="00A351FA"/>
    <w:rsid w:val="00A354CB"/>
    <w:rsid w:val="00A35989"/>
    <w:rsid w:val="00A35EDE"/>
    <w:rsid w:val="00A361FF"/>
    <w:rsid w:val="00A36B12"/>
    <w:rsid w:val="00A36BD3"/>
    <w:rsid w:val="00A36E35"/>
    <w:rsid w:val="00A370D5"/>
    <w:rsid w:val="00A37D0B"/>
    <w:rsid w:val="00A37D79"/>
    <w:rsid w:val="00A401E8"/>
    <w:rsid w:val="00A4095B"/>
    <w:rsid w:val="00A409A4"/>
    <w:rsid w:val="00A40AB5"/>
    <w:rsid w:val="00A410B2"/>
    <w:rsid w:val="00A410B7"/>
    <w:rsid w:val="00A4211A"/>
    <w:rsid w:val="00A421A6"/>
    <w:rsid w:val="00A42568"/>
    <w:rsid w:val="00A42AD1"/>
    <w:rsid w:val="00A42F6A"/>
    <w:rsid w:val="00A431E5"/>
    <w:rsid w:val="00A43886"/>
    <w:rsid w:val="00A443B8"/>
    <w:rsid w:val="00A4445C"/>
    <w:rsid w:val="00A445CD"/>
    <w:rsid w:val="00A44C10"/>
    <w:rsid w:val="00A4547C"/>
    <w:rsid w:val="00A45BF7"/>
    <w:rsid w:val="00A462D6"/>
    <w:rsid w:val="00A46355"/>
    <w:rsid w:val="00A4703F"/>
    <w:rsid w:val="00A479B6"/>
    <w:rsid w:val="00A47D5D"/>
    <w:rsid w:val="00A47F7F"/>
    <w:rsid w:val="00A5028F"/>
    <w:rsid w:val="00A50A0B"/>
    <w:rsid w:val="00A50B49"/>
    <w:rsid w:val="00A50FE0"/>
    <w:rsid w:val="00A510AB"/>
    <w:rsid w:val="00A510E5"/>
    <w:rsid w:val="00A516CD"/>
    <w:rsid w:val="00A51878"/>
    <w:rsid w:val="00A51E66"/>
    <w:rsid w:val="00A523CC"/>
    <w:rsid w:val="00A525AE"/>
    <w:rsid w:val="00A528D4"/>
    <w:rsid w:val="00A52D76"/>
    <w:rsid w:val="00A52FA6"/>
    <w:rsid w:val="00A52FFA"/>
    <w:rsid w:val="00A535A6"/>
    <w:rsid w:val="00A53C0A"/>
    <w:rsid w:val="00A53C63"/>
    <w:rsid w:val="00A540A2"/>
    <w:rsid w:val="00A54306"/>
    <w:rsid w:val="00A545A5"/>
    <w:rsid w:val="00A545CD"/>
    <w:rsid w:val="00A54A66"/>
    <w:rsid w:val="00A54B65"/>
    <w:rsid w:val="00A54DDB"/>
    <w:rsid w:val="00A555F1"/>
    <w:rsid w:val="00A561B2"/>
    <w:rsid w:val="00A565BC"/>
    <w:rsid w:val="00A56A7E"/>
    <w:rsid w:val="00A56F42"/>
    <w:rsid w:val="00A571D0"/>
    <w:rsid w:val="00A571DA"/>
    <w:rsid w:val="00A5783B"/>
    <w:rsid w:val="00A61063"/>
    <w:rsid w:val="00A61483"/>
    <w:rsid w:val="00A6153E"/>
    <w:rsid w:val="00A61B92"/>
    <w:rsid w:val="00A62128"/>
    <w:rsid w:val="00A62336"/>
    <w:rsid w:val="00A623BA"/>
    <w:rsid w:val="00A62B89"/>
    <w:rsid w:val="00A650EA"/>
    <w:rsid w:val="00A651B5"/>
    <w:rsid w:val="00A65850"/>
    <w:rsid w:val="00A65B3A"/>
    <w:rsid w:val="00A66052"/>
    <w:rsid w:val="00A669C1"/>
    <w:rsid w:val="00A670C8"/>
    <w:rsid w:val="00A675F2"/>
    <w:rsid w:val="00A7025A"/>
    <w:rsid w:val="00A70715"/>
    <w:rsid w:val="00A7149F"/>
    <w:rsid w:val="00A718C2"/>
    <w:rsid w:val="00A71CC7"/>
    <w:rsid w:val="00A72953"/>
    <w:rsid w:val="00A72E5E"/>
    <w:rsid w:val="00A733E2"/>
    <w:rsid w:val="00A73B94"/>
    <w:rsid w:val="00A73DF4"/>
    <w:rsid w:val="00A73EFE"/>
    <w:rsid w:val="00A7509E"/>
    <w:rsid w:val="00A754B4"/>
    <w:rsid w:val="00A75FFE"/>
    <w:rsid w:val="00A76964"/>
    <w:rsid w:val="00A76EDB"/>
    <w:rsid w:val="00A7765D"/>
    <w:rsid w:val="00A77943"/>
    <w:rsid w:val="00A77BBE"/>
    <w:rsid w:val="00A8093E"/>
    <w:rsid w:val="00A80D88"/>
    <w:rsid w:val="00A81069"/>
    <w:rsid w:val="00A8126D"/>
    <w:rsid w:val="00A81385"/>
    <w:rsid w:val="00A817A9"/>
    <w:rsid w:val="00A828F0"/>
    <w:rsid w:val="00A82998"/>
    <w:rsid w:val="00A8418C"/>
    <w:rsid w:val="00A845CF"/>
    <w:rsid w:val="00A84678"/>
    <w:rsid w:val="00A8490B"/>
    <w:rsid w:val="00A85E39"/>
    <w:rsid w:val="00A86284"/>
    <w:rsid w:val="00A86F0B"/>
    <w:rsid w:val="00A86F26"/>
    <w:rsid w:val="00A87555"/>
    <w:rsid w:val="00A87AA8"/>
    <w:rsid w:val="00A87F52"/>
    <w:rsid w:val="00A9034A"/>
    <w:rsid w:val="00A904A5"/>
    <w:rsid w:val="00A91441"/>
    <w:rsid w:val="00A92597"/>
    <w:rsid w:val="00A92C90"/>
    <w:rsid w:val="00A92EF7"/>
    <w:rsid w:val="00A932EB"/>
    <w:rsid w:val="00A93910"/>
    <w:rsid w:val="00A94386"/>
    <w:rsid w:val="00A944FD"/>
    <w:rsid w:val="00A94A51"/>
    <w:rsid w:val="00A94AD0"/>
    <w:rsid w:val="00A94D19"/>
    <w:rsid w:val="00A94E5A"/>
    <w:rsid w:val="00A950A4"/>
    <w:rsid w:val="00A95B1B"/>
    <w:rsid w:val="00A96069"/>
    <w:rsid w:val="00A9672B"/>
    <w:rsid w:val="00A96B4E"/>
    <w:rsid w:val="00A9780A"/>
    <w:rsid w:val="00AA0382"/>
    <w:rsid w:val="00AA08BD"/>
    <w:rsid w:val="00AA150F"/>
    <w:rsid w:val="00AA182A"/>
    <w:rsid w:val="00AA1C7A"/>
    <w:rsid w:val="00AA2569"/>
    <w:rsid w:val="00AA25A5"/>
    <w:rsid w:val="00AA2F39"/>
    <w:rsid w:val="00AA38E9"/>
    <w:rsid w:val="00AA3D33"/>
    <w:rsid w:val="00AA50B7"/>
    <w:rsid w:val="00AA5268"/>
    <w:rsid w:val="00AA5945"/>
    <w:rsid w:val="00AA59F8"/>
    <w:rsid w:val="00AA5C80"/>
    <w:rsid w:val="00AA62FE"/>
    <w:rsid w:val="00AA6E21"/>
    <w:rsid w:val="00AA7273"/>
    <w:rsid w:val="00AB010C"/>
    <w:rsid w:val="00AB0D55"/>
    <w:rsid w:val="00AB0FC3"/>
    <w:rsid w:val="00AB104F"/>
    <w:rsid w:val="00AB12EA"/>
    <w:rsid w:val="00AB1BC3"/>
    <w:rsid w:val="00AB1D59"/>
    <w:rsid w:val="00AB271B"/>
    <w:rsid w:val="00AB2AD1"/>
    <w:rsid w:val="00AB359E"/>
    <w:rsid w:val="00AB3B70"/>
    <w:rsid w:val="00AB3E2E"/>
    <w:rsid w:val="00AB44BB"/>
    <w:rsid w:val="00AB545C"/>
    <w:rsid w:val="00AB6030"/>
    <w:rsid w:val="00AB609B"/>
    <w:rsid w:val="00AB62D6"/>
    <w:rsid w:val="00AB6C65"/>
    <w:rsid w:val="00AB70B8"/>
    <w:rsid w:val="00AB70D0"/>
    <w:rsid w:val="00AB76F4"/>
    <w:rsid w:val="00AC0336"/>
    <w:rsid w:val="00AC0E1C"/>
    <w:rsid w:val="00AC1E4F"/>
    <w:rsid w:val="00AC2181"/>
    <w:rsid w:val="00AC28E9"/>
    <w:rsid w:val="00AC2ED5"/>
    <w:rsid w:val="00AC2FE3"/>
    <w:rsid w:val="00AC3881"/>
    <w:rsid w:val="00AC3D7C"/>
    <w:rsid w:val="00AC44E5"/>
    <w:rsid w:val="00AC47FD"/>
    <w:rsid w:val="00AC48AD"/>
    <w:rsid w:val="00AC5C7E"/>
    <w:rsid w:val="00AC5FCE"/>
    <w:rsid w:val="00AC63AC"/>
    <w:rsid w:val="00AC6711"/>
    <w:rsid w:val="00AC7223"/>
    <w:rsid w:val="00AD0C08"/>
    <w:rsid w:val="00AD0E83"/>
    <w:rsid w:val="00AD2299"/>
    <w:rsid w:val="00AD2602"/>
    <w:rsid w:val="00AD2995"/>
    <w:rsid w:val="00AD385A"/>
    <w:rsid w:val="00AD41AB"/>
    <w:rsid w:val="00AD4508"/>
    <w:rsid w:val="00AD5054"/>
    <w:rsid w:val="00AD55A9"/>
    <w:rsid w:val="00AD595F"/>
    <w:rsid w:val="00AD5C3B"/>
    <w:rsid w:val="00AD5DB3"/>
    <w:rsid w:val="00AD5DE0"/>
    <w:rsid w:val="00AD5F69"/>
    <w:rsid w:val="00AD6E06"/>
    <w:rsid w:val="00AD771C"/>
    <w:rsid w:val="00AD79BA"/>
    <w:rsid w:val="00AD7CCD"/>
    <w:rsid w:val="00AE006B"/>
    <w:rsid w:val="00AE02A0"/>
    <w:rsid w:val="00AE0543"/>
    <w:rsid w:val="00AE065F"/>
    <w:rsid w:val="00AE075F"/>
    <w:rsid w:val="00AE0904"/>
    <w:rsid w:val="00AE15E2"/>
    <w:rsid w:val="00AE17ED"/>
    <w:rsid w:val="00AE1A95"/>
    <w:rsid w:val="00AE1E57"/>
    <w:rsid w:val="00AE1FA7"/>
    <w:rsid w:val="00AE1FF6"/>
    <w:rsid w:val="00AE2124"/>
    <w:rsid w:val="00AE2409"/>
    <w:rsid w:val="00AE2855"/>
    <w:rsid w:val="00AE2C18"/>
    <w:rsid w:val="00AE31E8"/>
    <w:rsid w:val="00AE3754"/>
    <w:rsid w:val="00AE3BFF"/>
    <w:rsid w:val="00AE4664"/>
    <w:rsid w:val="00AE48CF"/>
    <w:rsid w:val="00AE4C22"/>
    <w:rsid w:val="00AE5867"/>
    <w:rsid w:val="00AE5965"/>
    <w:rsid w:val="00AE5AB3"/>
    <w:rsid w:val="00AE6088"/>
    <w:rsid w:val="00AE6312"/>
    <w:rsid w:val="00AE6A4D"/>
    <w:rsid w:val="00AE6DD1"/>
    <w:rsid w:val="00AE700C"/>
    <w:rsid w:val="00AE71D3"/>
    <w:rsid w:val="00AE7C00"/>
    <w:rsid w:val="00AF0B93"/>
    <w:rsid w:val="00AF0C9F"/>
    <w:rsid w:val="00AF0FF6"/>
    <w:rsid w:val="00AF1211"/>
    <w:rsid w:val="00AF2407"/>
    <w:rsid w:val="00AF24E3"/>
    <w:rsid w:val="00AF2C1A"/>
    <w:rsid w:val="00AF2C1D"/>
    <w:rsid w:val="00AF2E86"/>
    <w:rsid w:val="00AF323A"/>
    <w:rsid w:val="00AF35B0"/>
    <w:rsid w:val="00AF3DC3"/>
    <w:rsid w:val="00AF482D"/>
    <w:rsid w:val="00AF4B30"/>
    <w:rsid w:val="00AF5142"/>
    <w:rsid w:val="00AF555D"/>
    <w:rsid w:val="00AF59E4"/>
    <w:rsid w:val="00AF62E1"/>
    <w:rsid w:val="00AF6900"/>
    <w:rsid w:val="00AF6BB5"/>
    <w:rsid w:val="00AF6CCF"/>
    <w:rsid w:val="00AF7211"/>
    <w:rsid w:val="00AF75BE"/>
    <w:rsid w:val="00AF7B85"/>
    <w:rsid w:val="00B00595"/>
    <w:rsid w:val="00B005D7"/>
    <w:rsid w:val="00B00E43"/>
    <w:rsid w:val="00B01996"/>
    <w:rsid w:val="00B01BE0"/>
    <w:rsid w:val="00B01ECF"/>
    <w:rsid w:val="00B0203D"/>
    <w:rsid w:val="00B0215A"/>
    <w:rsid w:val="00B02CA0"/>
    <w:rsid w:val="00B02CCC"/>
    <w:rsid w:val="00B02CF9"/>
    <w:rsid w:val="00B02F44"/>
    <w:rsid w:val="00B033A4"/>
    <w:rsid w:val="00B0368E"/>
    <w:rsid w:val="00B039E5"/>
    <w:rsid w:val="00B03E16"/>
    <w:rsid w:val="00B0460F"/>
    <w:rsid w:val="00B05831"/>
    <w:rsid w:val="00B05E90"/>
    <w:rsid w:val="00B05EF5"/>
    <w:rsid w:val="00B0601A"/>
    <w:rsid w:val="00B06074"/>
    <w:rsid w:val="00B061C5"/>
    <w:rsid w:val="00B06204"/>
    <w:rsid w:val="00B0682A"/>
    <w:rsid w:val="00B06887"/>
    <w:rsid w:val="00B069C5"/>
    <w:rsid w:val="00B06DE9"/>
    <w:rsid w:val="00B073BB"/>
    <w:rsid w:val="00B07B30"/>
    <w:rsid w:val="00B07D1F"/>
    <w:rsid w:val="00B10133"/>
    <w:rsid w:val="00B10616"/>
    <w:rsid w:val="00B10C13"/>
    <w:rsid w:val="00B10E60"/>
    <w:rsid w:val="00B1103F"/>
    <w:rsid w:val="00B11445"/>
    <w:rsid w:val="00B11C37"/>
    <w:rsid w:val="00B1227B"/>
    <w:rsid w:val="00B1261A"/>
    <w:rsid w:val="00B12AB8"/>
    <w:rsid w:val="00B12BAD"/>
    <w:rsid w:val="00B1332B"/>
    <w:rsid w:val="00B14136"/>
    <w:rsid w:val="00B14BAC"/>
    <w:rsid w:val="00B14D6D"/>
    <w:rsid w:val="00B14EF7"/>
    <w:rsid w:val="00B15230"/>
    <w:rsid w:val="00B1571A"/>
    <w:rsid w:val="00B1597E"/>
    <w:rsid w:val="00B15B14"/>
    <w:rsid w:val="00B15BA3"/>
    <w:rsid w:val="00B15D40"/>
    <w:rsid w:val="00B16463"/>
    <w:rsid w:val="00B16C0F"/>
    <w:rsid w:val="00B16F32"/>
    <w:rsid w:val="00B17292"/>
    <w:rsid w:val="00B17413"/>
    <w:rsid w:val="00B179CB"/>
    <w:rsid w:val="00B17EF8"/>
    <w:rsid w:val="00B2053E"/>
    <w:rsid w:val="00B2077F"/>
    <w:rsid w:val="00B20E67"/>
    <w:rsid w:val="00B20E8A"/>
    <w:rsid w:val="00B20F5E"/>
    <w:rsid w:val="00B212B9"/>
    <w:rsid w:val="00B21601"/>
    <w:rsid w:val="00B216E5"/>
    <w:rsid w:val="00B21A7E"/>
    <w:rsid w:val="00B22E16"/>
    <w:rsid w:val="00B23A32"/>
    <w:rsid w:val="00B23B1E"/>
    <w:rsid w:val="00B23E07"/>
    <w:rsid w:val="00B2483D"/>
    <w:rsid w:val="00B25010"/>
    <w:rsid w:val="00B255D7"/>
    <w:rsid w:val="00B25651"/>
    <w:rsid w:val="00B26454"/>
    <w:rsid w:val="00B265F7"/>
    <w:rsid w:val="00B26A14"/>
    <w:rsid w:val="00B2792A"/>
    <w:rsid w:val="00B27EB1"/>
    <w:rsid w:val="00B27F75"/>
    <w:rsid w:val="00B3079B"/>
    <w:rsid w:val="00B31B40"/>
    <w:rsid w:val="00B322B2"/>
    <w:rsid w:val="00B32360"/>
    <w:rsid w:val="00B3319B"/>
    <w:rsid w:val="00B342C7"/>
    <w:rsid w:val="00B34447"/>
    <w:rsid w:val="00B34674"/>
    <w:rsid w:val="00B34A0A"/>
    <w:rsid w:val="00B34D05"/>
    <w:rsid w:val="00B34FDF"/>
    <w:rsid w:val="00B354D3"/>
    <w:rsid w:val="00B355E0"/>
    <w:rsid w:val="00B3571F"/>
    <w:rsid w:val="00B35FB4"/>
    <w:rsid w:val="00B3607B"/>
    <w:rsid w:val="00B361DF"/>
    <w:rsid w:val="00B367FC"/>
    <w:rsid w:val="00B36EBA"/>
    <w:rsid w:val="00B378A1"/>
    <w:rsid w:val="00B37951"/>
    <w:rsid w:val="00B3798D"/>
    <w:rsid w:val="00B40105"/>
    <w:rsid w:val="00B40296"/>
    <w:rsid w:val="00B4045D"/>
    <w:rsid w:val="00B404D4"/>
    <w:rsid w:val="00B4132A"/>
    <w:rsid w:val="00B418A4"/>
    <w:rsid w:val="00B41FF9"/>
    <w:rsid w:val="00B420EF"/>
    <w:rsid w:val="00B42572"/>
    <w:rsid w:val="00B429FA"/>
    <w:rsid w:val="00B435B8"/>
    <w:rsid w:val="00B436D3"/>
    <w:rsid w:val="00B445E7"/>
    <w:rsid w:val="00B44932"/>
    <w:rsid w:val="00B449BF"/>
    <w:rsid w:val="00B453EA"/>
    <w:rsid w:val="00B45729"/>
    <w:rsid w:val="00B45D88"/>
    <w:rsid w:val="00B4654E"/>
    <w:rsid w:val="00B47275"/>
    <w:rsid w:val="00B4731D"/>
    <w:rsid w:val="00B503C9"/>
    <w:rsid w:val="00B5053A"/>
    <w:rsid w:val="00B50560"/>
    <w:rsid w:val="00B50CBC"/>
    <w:rsid w:val="00B51379"/>
    <w:rsid w:val="00B5158F"/>
    <w:rsid w:val="00B51855"/>
    <w:rsid w:val="00B51DBF"/>
    <w:rsid w:val="00B52272"/>
    <w:rsid w:val="00B52341"/>
    <w:rsid w:val="00B5243D"/>
    <w:rsid w:val="00B52AC7"/>
    <w:rsid w:val="00B53C21"/>
    <w:rsid w:val="00B5404E"/>
    <w:rsid w:val="00B540D8"/>
    <w:rsid w:val="00B542D3"/>
    <w:rsid w:val="00B543C7"/>
    <w:rsid w:val="00B54976"/>
    <w:rsid w:val="00B5511E"/>
    <w:rsid w:val="00B55DBE"/>
    <w:rsid w:val="00B55E28"/>
    <w:rsid w:val="00B560BD"/>
    <w:rsid w:val="00B56388"/>
    <w:rsid w:val="00B5669B"/>
    <w:rsid w:val="00B5715A"/>
    <w:rsid w:val="00B57284"/>
    <w:rsid w:val="00B57607"/>
    <w:rsid w:val="00B57885"/>
    <w:rsid w:val="00B57ACE"/>
    <w:rsid w:val="00B61176"/>
    <w:rsid w:val="00B62DCE"/>
    <w:rsid w:val="00B63509"/>
    <w:rsid w:val="00B637F5"/>
    <w:rsid w:val="00B640F3"/>
    <w:rsid w:val="00B64150"/>
    <w:rsid w:val="00B64238"/>
    <w:rsid w:val="00B6460B"/>
    <w:rsid w:val="00B64719"/>
    <w:rsid w:val="00B64A41"/>
    <w:rsid w:val="00B64C59"/>
    <w:rsid w:val="00B64CB3"/>
    <w:rsid w:val="00B64E3F"/>
    <w:rsid w:val="00B65089"/>
    <w:rsid w:val="00B65400"/>
    <w:rsid w:val="00B65D68"/>
    <w:rsid w:val="00B665FE"/>
    <w:rsid w:val="00B66A08"/>
    <w:rsid w:val="00B66B25"/>
    <w:rsid w:val="00B66F61"/>
    <w:rsid w:val="00B66FC7"/>
    <w:rsid w:val="00B6734C"/>
    <w:rsid w:val="00B6796B"/>
    <w:rsid w:val="00B67AB7"/>
    <w:rsid w:val="00B71440"/>
    <w:rsid w:val="00B71492"/>
    <w:rsid w:val="00B71FA5"/>
    <w:rsid w:val="00B728BD"/>
    <w:rsid w:val="00B72E07"/>
    <w:rsid w:val="00B72E6F"/>
    <w:rsid w:val="00B73685"/>
    <w:rsid w:val="00B7385C"/>
    <w:rsid w:val="00B73B5A"/>
    <w:rsid w:val="00B73C4F"/>
    <w:rsid w:val="00B74C61"/>
    <w:rsid w:val="00B751D3"/>
    <w:rsid w:val="00B75730"/>
    <w:rsid w:val="00B75B77"/>
    <w:rsid w:val="00B770F1"/>
    <w:rsid w:val="00B77252"/>
    <w:rsid w:val="00B77DE0"/>
    <w:rsid w:val="00B77E2C"/>
    <w:rsid w:val="00B80074"/>
    <w:rsid w:val="00B80147"/>
    <w:rsid w:val="00B8022A"/>
    <w:rsid w:val="00B805E2"/>
    <w:rsid w:val="00B80BC0"/>
    <w:rsid w:val="00B81066"/>
    <w:rsid w:val="00B813CA"/>
    <w:rsid w:val="00B820D2"/>
    <w:rsid w:val="00B82847"/>
    <w:rsid w:val="00B83842"/>
    <w:rsid w:val="00B84055"/>
    <w:rsid w:val="00B8430F"/>
    <w:rsid w:val="00B848AE"/>
    <w:rsid w:val="00B84E55"/>
    <w:rsid w:val="00B85BC7"/>
    <w:rsid w:val="00B85D16"/>
    <w:rsid w:val="00B86283"/>
    <w:rsid w:val="00B8649D"/>
    <w:rsid w:val="00B864B1"/>
    <w:rsid w:val="00B86E24"/>
    <w:rsid w:val="00B87B39"/>
    <w:rsid w:val="00B907D8"/>
    <w:rsid w:val="00B90986"/>
    <w:rsid w:val="00B909D7"/>
    <w:rsid w:val="00B9154A"/>
    <w:rsid w:val="00B9278E"/>
    <w:rsid w:val="00B92933"/>
    <w:rsid w:val="00B92E5A"/>
    <w:rsid w:val="00B92EF1"/>
    <w:rsid w:val="00B939CF"/>
    <w:rsid w:val="00B93BFC"/>
    <w:rsid w:val="00B93E2E"/>
    <w:rsid w:val="00B93F0B"/>
    <w:rsid w:val="00B954C3"/>
    <w:rsid w:val="00B957A5"/>
    <w:rsid w:val="00B95B8B"/>
    <w:rsid w:val="00B95D50"/>
    <w:rsid w:val="00B95DA1"/>
    <w:rsid w:val="00B962A9"/>
    <w:rsid w:val="00B97A32"/>
    <w:rsid w:val="00BA048D"/>
    <w:rsid w:val="00BA0AEC"/>
    <w:rsid w:val="00BA0B4F"/>
    <w:rsid w:val="00BA0D56"/>
    <w:rsid w:val="00BA11D6"/>
    <w:rsid w:val="00BA13AB"/>
    <w:rsid w:val="00BA21CA"/>
    <w:rsid w:val="00BA2285"/>
    <w:rsid w:val="00BA2D41"/>
    <w:rsid w:val="00BA2D55"/>
    <w:rsid w:val="00BA3108"/>
    <w:rsid w:val="00BA3820"/>
    <w:rsid w:val="00BA418B"/>
    <w:rsid w:val="00BA41D6"/>
    <w:rsid w:val="00BA4513"/>
    <w:rsid w:val="00BA597B"/>
    <w:rsid w:val="00BA6AF7"/>
    <w:rsid w:val="00BA7171"/>
    <w:rsid w:val="00BA7823"/>
    <w:rsid w:val="00BA78F6"/>
    <w:rsid w:val="00BB097A"/>
    <w:rsid w:val="00BB190B"/>
    <w:rsid w:val="00BB1BDE"/>
    <w:rsid w:val="00BB1E4A"/>
    <w:rsid w:val="00BB2033"/>
    <w:rsid w:val="00BB39A8"/>
    <w:rsid w:val="00BB3DDC"/>
    <w:rsid w:val="00BB4ABD"/>
    <w:rsid w:val="00BB4C27"/>
    <w:rsid w:val="00BB4E07"/>
    <w:rsid w:val="00BB5355"/>
    <w:rsid w:val="00BB5C66"/>
    <w:rsid w:val="00BB642F"/>
    <w:rsid w:val="00BB65C2"/>
    <w:rsid w:val="00BB698B"/>
    <w:rsid w:val="00BB69B5"/>
    <w:rsid w:val="00BB6B8C"/>
    <w:rsid w:val="00BB6BE5"/>
    <w:rsid w:val="00BB7672"/>
    <w:rsid w:val="00BC0033"/>
    <w:rsid w:val="00BC00FB"/>
    <w:rsid w:val="00BC0BA9"/>
    <w:rsid w:val="00BC0D8F"/>
    <w:rsid w:val="00BC109C"/>
    <w:rsid w:val="00BC1851"/>
    <w:rsid w:val="00BC1953"/>
    <w:rsid w:val="00BC27D7"/>
    <w:rsid w:val="00BC2842"/>
    <w:rsid w:val="00BC378E"/>
    <w:rsid w:val="00BC434F"/>
    <w:rsid w:val="00BC4435"/>
    <w:rsid w:val="00BC4942"/>
    <w:rsid w:val="00BC51EE"/>
    <w:rsid w:val="00BC55EC"/>
    <w:rsid w:val="00BC5BF5"/>
    <w:rsid w:val="00BC5C86"/>
    <w:rsid w:val="00BC6283"/>
    <w:rsid w:val="00BC6479"/>
    <w:rsid w:val="00BC6707"/>
    <w:rsid w:val="00BC6857"/>
    <w:rsid w:val="00BC7826"/>
    <w:rsid w:val="00BC79FE"/>
    <w:rsid w:val="00BD0EE3"/>
    <w:rsid w:val="00BD131D"/>
    <w:rsid w:val="00BD151B"/>
    <w:rsid w:val="00BD1BDD"/>
    <w:rsid w:val="00BD221E"/>
    <w:rsid w:val="00BD25EA"/>
    <w:rsid w:val="00BD2F22"/>
    <w:rsid w:val="00BD37C0"/>
    <w:rsid w:val="00BD4025"/>
    <w:rsid w:val="00BD45AC"/>
    <w:rsid w:val="00BD47D7"/>
    <w:rsid w:val="00BD48F0"/>
    <w:rsid w:val="00BD4E91"/>
    <w:rsid w:val="00BD5F50"/>
    <w:rsid w:val="00BD6F48"/>
    <w:rsid w:val="00BD73BB"/>
    <w:rsid w:val="00BD7AB6"/>
    <w:rsid w:val="00BE0193"/>
    <w:rsid w:val="00BE023D"/>
    <w:rsid w:val="00BE085E"/>
    <w:rsid w:val="00BE0C33"/>
    <w:rsid w:val="00BE1406"/>
    <w:rsid w:val="00BE1862"/>
    <w:rsid w:val="00BE1C10"/>
    <w:rsid w:val="00BE1D66"/>
    <w:rsid w:val="00BE1EC2"/>
    <w:rsid w:val="00BE3667"/>
    <w:rsid w:val="00BE37EB"/>
    <w:rsid w:val="00BE39A6"/>
    <w:rsid w:val="00BE3C1F"/>
    <w:rsid w:val="00BE3C24"/>
    <w:rsid w:val="00BE427C"/>
    <w:rsid w:val="00BE46C2"/>
    <w:rsid w:val="00BE490A"/>
    <w:rsid w:val="00BE4C3E"/>
    <w:rsid w:val="00BE55E3"/>
    <w:rsid w:val="00BE5A5F"/>
    <w:rsid w:val="00BE5E1B"/>
    <w:rsid w:val="00BE64E0"/>
    <w:rsid w:val="00BE666A"/>
    <w:rsid w:val="00BE6EFE"/>
    <w:rsid w:val="00BE6FF1"/>
    <w:rsid w:val="00BF03F8"/>
    <w:rsid w:val="00BF1687"/>
    <w:rsid w:val="00BF1D2E"/>
    <w:rsid w:val="00BF1EEC"/>
    <w:rsid w:val="00BF254C"/>
    <w:rsid w:val="00BF265B"/>
    <w:rsid w:val="00BF269C"/>
    <w:rsid w:val="00BF2DBE"/>
    <w:rsid w:val="00BF3746"/>
    <w:rsid w:val="00BF3D80"/>
    <w:rsid w:val="00BF3E8B"/>
    <w:rsid w:val="00BF447B"/>
    <w:rsid w:val="00BF4578"/>
    <w:rsid w:val="00BF4A82"/>
    <w:rsid w:val="00BF59F7"/>
    <w:rsid w:val="00BF5A9A"/>
    <w:rsid w:val="00BF601E"/>
    <w:rsid w:val="00BF6456"/>
    <w:rsid w:val="00BF6D97"/>
    <w:rsid w:val="00BF717A"/>
    <w:rsid w:val="00BF7423"/>
    <w:rsid w:val="00BF788B"/>
    <w:rsid w:val="00BF79FC"/>
    <w:rsid w:val="00C00DD7"/>
    <w:rsid w:val="00C011B2"/>
    <w:rsid w:val="00C0213C"/>
    <w:rsid w:val="00C025D0"/>
    <w:rsid w:val="00C02BA6"/>
    <w:rsid w:val="00C02D96"/>
    <w:rsid w:val="00C03408"/>
    <w:rsid w:val="00C03D33"/>
    <w:rsid w:val="00C0427A"/>
    <w:rsid w:val="00C049A5"/>
    <w:rsid w:val="00C04A7D"/>
    <w:rsid w:val="00C04E37"/>
    <w:rsid w:val="00C05298"/>
    <w:rsid w:val="00C05671"/>
    <w:rsid w:val="00C0576A"/>
    <w:rsid w:val="00C05B82"/>
    <w:rsid w:val="00C05D91"/>
    <w:rsid w:val="00C06386"/>
    <w:rsid w:val="00C06473"/>
    <w:rsid w:val="00C072C3"/>
    <w:rsid w:val="00C075BE"/>
    <w:rsid w:val="00C10851"/>
    <w:rsid w:val="00C10DA4"/>
    <w:rsid w:val="00C10DA8"/>
    <w:rsid w:val="00C110DC"/>
    <w:rsid w:val="00C11782"/>
    <w:rsid w:val="00C1179F"/>
    <w:rsid w:val="00C11A31"/>
    <w:rsid w:val="00C11F99"/>
    <w:rsid w:val="00C124F2"/>
    <w:rsid w:val="00C1254B"/>
    <w:rsid w:val="00C126DD"/>
    <w:rsid w:val="00C129DB"/>
    <w:rsid w:val="00C12F1F"/>
    <w:rsid w:val="00C12FB8"/>
    <w:rsid w:val="00C1364D"/>
    <w:rsid w:val="00C13670"/>
    <w:rsid w:val="00C13926"/>
    <w:rsid w:val="00C140B1"/>
    <w:rsid w:val="00C15344"/>
    <w:rsid w:val="00C15CA5"/>
    <w:rsid w:val="00C161B9"/>
    <w:rsid w:val="00C16224"/>
    <w:rsid w:val="00C1654F"/>
    <w:rsid w:val="00C169B8"/>
    <w:rsid w:val="00C17859"/>
    <w:rsid w:val="00C17D6D"/>
    <w:rsid w:val="00C211F7"/>
    <w:rsid w:val="00C21371"/>
    <w:rsid w:val="00C21938"/>
    <w:rsid w:val="00C22296"/>
    <w:rsid w:val="00C22530"/>
    <w:rsid w:val="00C23821"/>
    <w:rsid w:val="00C24604"/>
    <w:rsid w:val="00C24D4E"/>
    <w:rsid w:val="00C25415"/>
    <w:rsid w:val="00C256F3"/>
    <w:rsid w:val="00C260A7"/>
    <w:rsid w:val="00C2632B"/>
    <w:rsid w:val="00C2651F"/>
    <w:rsid w:val="00C266D8"/>
    <w:rsid w:val="00C275E5"/>
    <w:rsid w:val="00C27DCA"/>
    <w:rsid w:val="00C30483"/>
    <w:rsid w:val="00C306F2"/>
    <w:rsid w:val="00C30A98"/>
    <w:rsid w:val="00C312EF"/>
    <w:rsid w:val="00C31937"/>
    <w:rsid w:val="00C31BCD"/>
    <w:rsid w:val="00C31C38"/>
    <w:rsid w:val="00C31C9D"/>
    <w:rsid w:val="00C31F0C"/>
    <w:rsid w:val="00C322C2"/>
    <w:rsid w:val="00C32DAF"/>
    <w:rsid w:val="00C3310D"/>
    <w:rsid w:val="00C3354F"/>
    <w:rsid w:val="00C33CDE"/>
    <w:rsid w:val="00C33D71"/>
    <w:rsid w:val="00C342C4"/>
    <w:rsid w:val="00C346F7"/>
    <w:rsid w:val="00C34F3B"/>
    <w:rsid w:val="00C35571"/>
    <w:rsid w:val="00C355FE"/>
    <w:rsid w:val="00C35B21"/>
    <w:rsid w:val="00C363E1"/>
    <w:rsid w:val="00C36567"/>
    <w:rsid w:val="00C37443"/>
    <w:rsid w:val="00C374DE"/>
    <w:rsid w:val="00C37A2F"/>
    <w:rsid w:val="00C37A3A"/>
    <w:rsid w:val="00C37F66"/>
    <w:rsid w:val="00C37FBE"/>
    <w:rsid w:val="00C406A3"/>
    <w:rsid w:val="00C40AE1"/>
    <w:rsid w:val="00C40B80"/>
    <w:rsid w:val="00C40BB2"/>
    <w:rsid w:val="00C40BE7"/>
    <w:rsid w:val="00C40DE1"/>
    <w:rsid w:val="00C40F6B"/>
    <w:rsid w:val="00C4116C"/>
    <w:rsid w:val="00C41441"/>
    <w:rsid w:val="00C419E5"/>
    <w:rsid w:val="00C41CB0"/>
    <w:rsid w:val="00C41FD0"/>
    <w:rsid w:val="00C421D3"/>
    <w:rsid w:val="00C43146"/>
    <w:rsid w:val="00C434EC"/>
    <w:rsid w:val="00C43929"/>
    <w:rsid w:val="00C43999"/>
    <w:rsid w:val="00C43B2C"/>
    <w:rsid w:val="00C43F08"/>
    <w:rsid w:val="00C44CE3"/>
    <w:rsid w:val="00C45127"/>
    <w:rsid w:val="00C45663"/>
    <w:rsid w:val="00C4596C"/>
    <w:rsid w:val="00C45BBE"/>
    <w:rsid w:val="00C45C42"/>
    <w:rsid w:val="00C45EB6"/>
    <w:rsid w:val="00C45F23"/>
    <w:rsid w:val="00C460D5"/>
    <w:rsid w:val="00C46409"/>
    <w:rsid w:val="00C4661E"/>
    <w:rsid w:val="00C47A1E"/>
    <w:rsid w:val="00C503E0"/>
    <w:rsid w:val="00C50EA6"/>
    <w:rsid w:val="00C51535"/>
    <w:rsid w:val="00C51BA1"/>
    <w:rsid w:val="00C52297"/>
    <w:rsid w:val="00C525D7"/>
    <w:rsid w:val="00C52D55"/>
    <w:rsid w:val="00C52E91"/>
    <w:rsid w:val="00C531AC"/>
    <w:rsid w:val="00C53CE4"/>
    <w:rsid w:val="00C54105"/>
    <w:rsid w:val="00C552D4"/>
    <w:rsid w:val="00C5535D"/>
    <w:rsid w:val="00C557B1"/>
    <w:rsid w:val="00C562CC"/>
    <w:rsid w:val="00C5658A"/>
    <w:rsid w:val="00C56604"/>
    <w:rsid w:val="00C566B3"/>
    <w:rsid w:val="00C568F2"/>
    <w:rsid w:val="00C56CAD"/>
    <w:rsid w:val="00C56DA1"/>
    <w:rsid w:val="00C56F99"/>
    <w:rsid w:val="00C570B0"/>
    <w:rsid w:val="00C5725B"/>
    <w:rsid w:val="00C57607"/>
    <w:rsid w:val="00C57DFC"/>
    <w:rsid w:val="00C57FC1"/>
    <w:rsid w:val="00C60074"/>
    <w:rsid w:val="00C6037D"/>
    <w:rsid w:val="00C609EB"/>
    <w:rsid w:val="00C60B6A"/>
    <w:rsid w:val="00C60F2C"/>
    <w:rsid w:val="00C61628"/>
    <w:rsid w:val="00C628E5"/>
    <w:rsid w:val="00C6299F"/>
    <w:rsid w:val="00C63259"/>
    <w:rsid w:val="00C63395"/>
    <w:rsid w:val="00C633BF"/>
    <w:rsid w:val="00C63689"/>
    <w:rsid w:val="00C63FCC"/>
    <w:rsid w:val="00C64137"/>
    <w:rsid w:val="00C64165"/>
    <w:rsid w:val="00C64643"/>
    <w:rsid w:val="00C646C0"/>
    <w:rsid w:val="00C64F98"/>
    <w:rsid w:val="00C651DF"/>
    <w:rsid w:val="00C66253"/>
    <w:rsid w:val="00C668DC"/>
    <w:rsid w:val="00C6731D"/>
    <w:rsid w:val="00C67487"/>
    <w:rsid w:val="00C67919"/>
    <w:rsid w:val="00C70DF1"/>
    <w:rsid w:val="00C7112A"/>
    <w:rsid w:val="00C7167B"/>
    <w:rsid w:val="00C71C04"/>
    <w:rsid w:val="00C71EF3"/>
    <w:rsid w:val="00C71F47"/>
    <w:rsid w:val="00C723CA"/>
    <w:rsid w:val="00C7263C"/>
    <w:rsid w:val="00C72C3E"/>
    <w:rsid w:val="00C7353B"/>
    <w:rsid w:val="00C73713"/>
    <w:rsid w:val="00C73D7E"/>
    <w:rsid w:val="00C73DF2"/>
    <w:rsid w:val="00C74D03"/>
    <w:rsid w:val="00C74F17"/>
    <w:rsid w:val="00C76670"/>
    <w:rsid w:val="00C76A37"/>
    <w:rsid w:val="00C77088"/>
    <w:rsid w:val="00C771DA"/>
    <w:rsid w:val="00C7723B"/>
    <w:rsid w:val="00C7754C"/>
    <w:rsid w:val="00C778ED"/>
    <w:rsid w:val="00C77B9B"/>
    <w:rsid w:val="00C80485"/>
    <w:rsid w:val="00C80841"/>
    <w:rsid w:val="00C809F7"/>
    <w:rsid w:val="00C80C34"/>
    <w:rsid w:val="00C80E56"/>
    <w:rsid w:val="00C81099"/>
    <w:rsid w:val="00C8143A"/>
    <w:rsid w:val="00C81B33"/>
    <w:rsid w:val="00C821DF"/>
    <w:rsid w:val="00C82632"/>
    <w:rsid w:val="00C830CB"/>
    <w:rsid w:val="00C839DB"/>
    <w:rsid w:val="00C83DD0"/>
    <w:rsid w:val="00C83F09"/>
    <w:rsid w:val="00C84471"/>
    <w:rsid w:val="00C84795"/>
    <w:rsid w:val="00C84A23"/>
    <w:rsid w:val="00C84C6F"/>
    <w:rsid w:val="00C85105"/>
    <w:rsid w:val="00C852A8"/>
    <w:rsid w:val="00C85A25"/>
    <w:rsid w:val="00C85BF2"/>
    <w:rsid w:val="00C85F24"/>
    <w:rsid w:val="00C8676D"/>
    <w:rsid w:val="00C867A1"/>
    <w:rsid w:val="00C86A99"/>
    <w:rsid w:val="00C87CCE"/>
    <w:rsid w:val="00C907D1"/>
    <w:rsid w:val="00C90D40"/>
    <w:rsid w:val="00C90D5A"/>
    <w:rsid w:val="00C910F4"/>
    <w:rsid w:val="00C91187"/>
    <w:rsid w:val="00C9123E"/>
    <w:rsid w:val="00C9175D"/>
    <w:rsid w:val="00C922D8"/>
    <w:rsid w:val="00C92325"/>
    <w:rsid w:val="00C9275E"/>
    <w:rsid w:val="00C92A41"/>
    <w:rsid w:val="00C92B24"/>
    <w:rsid w:val="00C92D2B"/>
    <w:rsid w:val="00C92D7E"/>
    <w:rsid w:val="00C92F5D"/>
    <w:rsid w:val="00C93351"/>
    <w:rsid w:val="00C93AEF"/>
    <w:rsid w:val="00C93B78"/>
    <w:rsid w:val="00C94C0E"/>
    <w:rsid w:val="00C94D73"/>
    <w:rsid w:val="00C955DA"/>
    <w:rsid w:val="00C958FE"/>
    <w:rsid w:val="00C959AF"/>
    <w:rsid w:val="00C95EE5"/>
    <w:rsid w:val="00C968B7"/>
    <w:rsid w:val="00C971BC"/>
    <w:rsid w:val="00C97528"/>
    <w:rsid w:val="00C97A3F"/>
    <w:rsid w:val="00C97BC6"/>
    <w:rsid w:val="00CA013B"/>
    <w:rsid w:val="00CA03E3"/>
    <w:rsid w:val="00CA0E7C"/>
    <w:rsid w:val="00CA1582"/>
    <w:rsid w:val="00CA1B54"/>
    <w:rsid w:val="00CA1EBB"/>
    <w:rsid w:val="00CA20E5"/>
    <w:rsid w:val="00CA241A"/>
    <w:rsid w:val="00CA2977"/>
    <w:rsid w:val="00CA2B52"/>
    <w:rsid w:val="00CA2B8B"/>
    <w:rsid w:val="00CA2C62"/>
    <w:rsid w:val="00CA2F14"/>
    <w:rsid w:val="00CA35CC"/>
    <w:rsid w:val="00CA3E4B"/>
    <w:rsid w:val="00CA3ED6"/>
    <w:rsid w:val="00CA422B"/>
    <w:rsid w:val="00CA47A7"/>
    <w:rsid w:val="00CA4ED0"/>
    <w:rsid w:val="00CA508F"/>
    <w:rsid w:val="00CA5509"/>
    <w:rsid w:val="00CA679E"/>
    <w:rsid w:val="00CA69D0"/>
    <w:rsid w:val="00CA7006"/>
    <w:rsid w:val="00CA72F6"/>
    <w:rsid w:val="00CA7680"/>
    <w:rsid w:val="00CA7902"/>
    <w:rsid w:val="00CB0D3F"/>
    <w:rsid w:val="00CB1395"/>
    <w:rsid w:val="00CB1CE6"/>
    <w:rsid w:val="00CB1D1B"/>
    <w:rsid w:val="00CB1DAB"/>
    <w:rsid w:val="00CB2023"/>
    <w:rsid w:val="00CB2200"/>
    <w:rsid w:val="00CB2619"/>
    <w:rsid w:val="00CB3992"/>
    <w:rsid w:val="00CB415D"/>
    <w:rsid w:val="00CB41D3"/>
    <w:rsid w:val="00CB454D"/>
    <w:rsid w:val="00CB4F41"/>
    <w:rsid w:val="00CB5508"/>
    <w:rsid w:val="00CB5C59"/>
    <w:rsid w:val="00CB6A8F"/>
    <w:rsid w:val="00CB6C53"/>
    <w:rsid w:val="00CB7250"/>
    <w:rsid w:val="00CB733C"/>
    <w:rsid w:val="00CB7ECB"/>
    <w:rsid w:val="00CC0633"/>
    <w:rsid w:val="00CC1CEB"/>
    <w:rsid w:val="00CC2EEB"/>
    <w:rsid w:val="00CC2F74"/>
    <w:rsid w:val="00CC3DA4"/>
    <w:rsid w:val="00CC63E8"/>
    <w:rsid w:val="00CC6517"/>
    <w:rsid w:val="00CC6AEE"/>
    <w:rsid w:val="00CC6BCB"/>
    <w:rsid w:val="00CC7492"/>
    <w:rsid w:val="00CC7ACC"/>
    <w:rsid w:val="00CD0324"/>
    <w:rsid w:val="00CD0785"/>
    <w:rsid w:val="00CD097C"/>
    <w:rsid w:val="00CD0AD0"/>
    <w:rsid w:val="00CD219E"/>
    <w:rsid w:val="00CD2EB4"/>
    <w:rsid w:val="00CD4238"/>
    <w:rsid w:val="00CD4A25"/>
    <w:rsid w:val="00CD4A5C"/>
    <w:rsid w:val="00CD520F"/>
    <w:rsid w:val="00CD52A8"/>
    <w:rsid w:val="00CD556C"/>
    <w:rsid w:val="00CD5E90"/>
    <w:rsid w:val="00CD6156"/>
    <w:rsid w:val="00CD6C85"/>
    <w:rsid w:val="00CD6CF2"/>
    <w:rsid w:val="00CD721A"/>
    <w:rsid w:val="00CD7601"/>
    <w:rsid w:val="00CD778C"/>
    <w:rsid w:val="00CD798D"/>
    <w:rsid w:val="00CD7CFF"/>
    <w:rsid w:val="00CE0F18"/>
    <w:rsid w:val="00CE114E"/>
    <w:rsid w:val="00CE13D2"/>
    <w:rsid w:val="00CE1432"/>
    <w:rsid w:val="00CE144B"/>
    <w:rsid w:val="00CE1541"/>
    <w:rsid w:val="00CE192B"/>
    <w:rsid w:val="00CE1CDB"/>
    <w:rsid w:val="00CE2AF7"/>
    <w:rsid w:val="00CE2FBE"/>
    <w:rsid w:val="00CE2FC8"/>
    <w:rsid w:val="00CE4563"/>
    <w:rsid w:val="00CE47FB"/>
    <w:rsid w:val="00CE4C39"/>
    <w:rsid w:val="00CE5E02"/>
    <w:rsid w:val="00CE7463"/>
    <w:rsid w:val="00CE76FE"/>
    <w:rsid w:val="00CF0152"/>
    <w:rsid w:val="00CF1069"/>
    <w:rsid w:val="00CF1340"/>
    <w:rsid w:val="00CF1458"/>
    <w:rsid w:val="00CF15F6"/>
    <w:rsid w:val="00CF1CD2"/>
    <w:rsid w:val="00CF2D6A"/>
    <w:rsid w:val="00CF346E"/>
    <w:rsid w:val="00CF39ED"/>
    <w:rsid w:val="00CF3FF2"/>
    <w:rsid w:val="00CF46AF"/>
    <w:rsid w:val="00CF4B06"/>
    <w:rsid w:val="00CF4D82"/>
    <w:rsid w:val="00CF5EDE"/>
    <w:rsid w:val="00CF615E"/>
    <w:rsid w:val="00CF640E"/>
    <w:rsid w:val="00CF6B43"/>
    <w:rsid w:val="00CF7918"/>
    <w:rsid w:val="00CF7F96"/>
    <w:rsid w:val="00D000FD"/>
    <w:rsid w:val="00D0022B"/>
    <w:rsid w:val="00D0039E"/>
    <w:rsid w:val="00D00E2C"/>
    <w:rsid w:val="00D00EBB"/>
    <w:rsid w:val="00D014DC"/>
    <w:rsid w:val="00D0192F"/>
    <w:rsid w:val="00D025D6"/>
    <w:rsid w:val="00D03B0D"/>
    <w:rsid w:val="00D03E05"/>
    <w:rsid w:val="00D04CBD"/>
    <w:rsid w:val="00D05074"/>
    <w:rsid w:val="00D05C57"/>
    <w:rsid w:val="00D06CF1"/>
    <w:rsid w:val="00D070FB"/>
    <w:rsid w:val="00D0737E"/>
    <w:rsid w:val="00D07761"/>
    <w:rsid w:val="00D077D3"/>
    <w:rsid w:val="00D101C3"/>
    <w:rsid w:val="00D104CE"/>
    <w:rsid w:val="00D10E1D"/>
    <w:rsid w:val="00D11082"/>
    <w:rsid w:val="00D115AA"/>
    <w:rsid w:val="00D115B7"/>
    <w:rsid w:val="00D115CA"/>
    <w:rsid w:val="00D11C58"/>
    <w:rsid w:val="00D11D28"/>
    <w:rsid w:val="00D11FA3"/>
    <w:rsid w:val="00D120BD"/>
    <w:rsid w:val="00D121E3"/>
    <w:rsid w:val="00D126CA"/>
    <w:rsid w:val="00D128B4"/>
    <w:rsid w:val="00D12A63"/>
    <w:rsid w:val="00D13002"/>
    <w:rsid w:val="00D13854"/>
    <w:rsid w:val="00D13866"/>
    <w:rsid w:val="00D13940"/>
    <w:rsid w:val="00D140D3"/>
    <w:rsid w:val="00D143D2"/>
    <w:rsid w:val="00D14846"/>
    <w:rsid w:val="00D1527F"/>
    <w:rsid w:val="00D15540"/>
    <w:rsid w:val="00D15A30"/>
    <w:rsid w:val="00D15A3D"/>
    <w:rsid w:val="00D1614A"/>
    <w:rsid w:val="00D165AA"/>
    <w:rsid w:val="00D16883"/>
    <w:rsid w:val="00D17771"/>
    <w:rsid w:val="00D17F14"/>
    <w:rsid w:val="00D20527"/>
    <w:rsid w:val="00D206D3"/>
    <w:rsid w:val="00D208DF"/>
    <w:rsid w:val="00D20CCB"/>
    <w:rsid w:val="00D20D6A"/>
    <w:rsid w:val="00D21D74"/>
    <w:rsid w:val="00D21F4B"/>
    <w:rsid w:val="00D22D14"/>
    <w:rsid w:val="00D23D3A"/>
    <w:rsid w:val="00D23E2B"/>
    <w:rsid w:val="00D2448B"/>
    <w:rsid w:val="00D244EE"/>
    <w:rsid w:val="00D24720"/>
    <w:rsid w:val="00D2475E"/>
    <w:rsid w:val="00D24A39"/>
    <w:rsid w:val="00D25C49"/>
    <w:rsid w:val="00D26193"/>
    <w:rsid w:val="00D263A2"/>
    <w:rsid w:val="00D26463"/>
    <w:rsid w:val="00D264A4"/>
    <w:rsid w:val="00D279F1"/>
    <w:rsid w:val="00D30200"/>
    <w:rsid w:val="00D304A5"/>
    <w:rsid w:val="00D30A2C"/>
    <w:rsid w:val="00D30DCE"/>
    <w:rsid w:val="00D32DBF"/>
    <w:rsid w:val="00D333D6"/>
    <w:rsid w:val="00D3341D"/>
    <w:rsid w:val="00D33557"/>
    <w:rsid w:val="00D3387F"/>
    <w:rsid w:val="00D33C71"/>
    <w:rsid w:val="00D33DDB"/>
    <w:rsid w:val="00D34957"/>
    <w:rsid w:val="00D34D89"/>
    <w:rsid w:val="00D34E05"/>
    <w:rsid w:val="00D353BF"/>
    <w:rsid w:val="00D35493"/>
    <w:rsid w:val="00D354B5"/>
    <w:rsid w:val="00D3550A"/>
    <w:rsid w:val="00D357E7"/>
    <w:rsid w:val="00D3646F"/>
    <w:rsid w:val="00D37113"/>
    <w:rsid w:val="00D371D3"/>
    <w:rsid w:val="00D37592"/>
    <w:rsid w:val="00D377F6"/>
    <w:rsid w:val="00D40A43"/>
    <w:rsid w:val="00D40DCB"/>
    <w:rsid w:val="00D4188E"/>
    <w:rsid w:val="00D420FE"/>
    <w:rsid w:val="00D4247A"/>
    <w:rsid w:val="00D426C0"/>
    <w:rsid w:val="00D427F4"/>
    <w:rsid w:val="00D43478"/>
    <w:rsid w:val="00D4352C"/>
    <w:rsid w:val="00D43AAE"/>
    <w:rsid w:val="00D43B51"/>
    <w:rsid w:val="00D4481C"/>
    <w:rsid w:val="00D44B68"/>
    <w:rsid w:val="00D44F0C"/>
    <w:rsid w:val="00D450F3"/>
    <w:rsid w:val="00D45440"/>
    <w:rsid w:val="00D454A5"/>
    <w:rsid w:val="00D45A6F"/>
    <w:rsid w:val="00D46335"/>
    <w:rsid w:val="00D465F6"/>
    <w:rsid w:val="00D46B77"/>
    <w:rsid w:val="00D477F7"/>
    <w:rsid w:val="00D4782C"/>
    <w:rsid w:val="00D478ED"/>
    <w:rsid w:val="00D500A4"/>
    <w:rsid w:val="00D51008"/>
    <w:rsid w:val="00D51EF7"/>
    <w:rsid w:val="00D521F5"/>
    <w:rsid w:val="00D52630"/>
    <w:rsid w:val="00D52F06"/>
    <w:rsid w:val="00D534D7"/>
    <w:rsid w:val="00D53C95"/>
    <w:rsid w:val="00D5546F"/>
    <w:rsid w:val="00D55C31"/>
    <w:rsid w:val="00D5648A"/>
    <w:rsid w:val="00D56533"/>
    <w:rsid w:val="00D576CF"/>
    <w:rsid w:val="00D5777D"/>
    <w:rsid w:val="00D57994"/>
    <w:rsid w:val="00D57C19"/>
    <w:rsid w:val="00D57D55"/>
    <w:rsid w:val="00D60341"/>
    <w:rsid w:val="00D60424"/>
    <w:rsid w:val="00D611B5"/>
    <w:rsid w:val="00D61427"/>
    <w:rsid w:val="00D617DE"/>
    <w:rsid w:val="00D61C0F"/>
    <w:rsid w:val="00D62929"/>
    <w:rsid w:val="00D6292E"/>
    <w:rsid w:val="00D629D9"/>
    <w:rsid w:val="00D6314A"/>
    <w:rsid w:val="00D6318A"/>
    <w:rsid w:val="00D6347B"/>
    <w:rsid w:val="00D63E03"/>
    <w:rsid w:val="00D6460D"/>
    <w:rsid w:val="00D64CEA"/>
    <w:rsid w:val="00D6537B"/>
    <w:rsid w:val="00D65541"/>
    <w:rsid w:val="00D6566E"/>
    <w:rsid w:val="00D65CA9"/>
    <w:rsid w:val="00D66021"/>
    <w:rsid w:val="00D665B3"/>
    <w:rsid w:val="00D668CA"/>
    <w:rsid w:val="00D66FAE"/>
    <w:rsid w:val="00D67499"/>
    <w:rsid w:val="00D67E16"/>
    <w:rsid w:val="00D67E2D"/>
    <w:rsid w:val="00D70869"/>
    <w:rsid w:val="00D708FA"/>
    <w:rsid w:val="00D70E33"/>
    <w:rsid w:val="00D71354"/>
    <w:rsid w:val="00D7170C"/>
    <w:rsid w:val="00D71CA2"/>
    <w:rsid w:val="00D72B20"/>
    <w:rsid w:val="00D73269"/>
    <w:rsid w:val="00D7343A"/>
    <w:rsid w:val="00D738DA"/>
    <w:rsid w:val="00D73C3C"/>
    <w:rsid w:val="00D74722"/>
    <w:rsid w:val="00D76495"/>
    <w:rsid w:val="00D7731B"/>
    <w:rsid w:val="00D809A9"/>
    <w:rsid w:val="00D80BBE"/>
    <w:rsid w:val="00D80BE5"/>
    <w:rsid w:val="00D810AE"/>
    <w:rsid w:val="00D819A9"/>
    <w:rsid w:val="00D81F0E"/>
    <w:rsid w:val="00D82276"/>
    <w:rsid w:val="00D822AB"/>
    <w:rsid w:val="00D829E4"/>
    <w:rsid w:val="00D82D3D"/>
    <w:rsid w:val="00D82D6C"/>
    <w:rsid w:val="00D82DA3"/>
    <w:rsid w:val="00D82FC0"/>
    <w:rsid w:val="00D8304E"/>
    <w:rsid w:val="00D83378"/>
    <w:rsid w:val="00D83749"/>
    <w:rsid w:val="00D83A4A"/>
    <w:rsid w:val="00D84CDA"/>
    <w:rsid w:val="00D84D68"/>
    <w:rsid w:val="00D852AA"/>
    <w:rsid w:val="00D852B5"/>
    <w:rsid w:val="00D854E5"/>
    <w:rsid w:val="00D85572"/>
    <w:rsid w:val="00D85E08"/>
    <w:rsid w:val="00D85EB5"/>
    <w:rsid w:val="00D86583"/>
    <w:rsid w:val="00D8664A"/>
    <w:rsid w:val="00D874A4"/>
    <w:rsid w:val="00D87705"/>
    <w:rsid w:val="00D87EAC"/>
    <w:rsid w:val="00D90A78"/>
    <w:rsid w:val="00D9106F"/>
    <w:rsid w:val="00D910BB"/>
    <w:rsid w:val="00D9130F"/>
    <w:rsid w:val="00D913B2"/>
    <w:rsid w:val="00D9163F"/>
    <w:rsid w:val="00D92A6F"/>
    <w:rsid w:val="00D930C1"/>
    <w:rsid w:val="00D9337B"/>
    <w:rsid w:val="00D93734"/>
    <w:rsid w:val="00D944D2"/>
    <w:rsid w:val="00D9463C"/>
    <w:rsid w:val="00D94F27"/>
    <w:rsid w:val="00D952C1"/>
    <w:rsid w:val="00D9567A"/>
    <w:rsid w:val="00D96211"/>
    <w:rsid w:val="00D96A36"/>
    <w:rsid w:val="00D96E04"/>
    <w:rsid w:val="00D97187"/>
    <w:rsid w:val="00D972F8"/>
    <w:rsid w:val="00D9735F"/>
    <w:rsid w:val="00D97D69"/>
    <w:rsid w:val="00D97DEB"/>
    <w:rsid w:val="00DA1110"/>
    <w:rsid w:val="00DA125B"/>
    <w:rsid w:val="00DA193D"/>
    <w:rsid w:val="00DA19D5"/>
    <w:rsid w:val="00DA31BA"/>
    <w:rsid w:val="00DA3A74"/>
    <w:rsid w:val="00DA44EF"/>
    <w:rsid w:val="00DA4967"/>
    <w:rsid w:val="00DA4D5D"/>
    <w:rsid w:val="00DA551C"/>
    <w:rsid w:val="00DA6091"/>
    <w:rsid w:val="00DA6290"/>
    <w:rsid w:val="00DA6441"/>
    <w:rsid w:val="00DA6851"/>
    <w:rsid w:val="00DA751B"/>
    <w:rsid w:val="00DA7986"/>
    <w:rsid w:val="00DA79F0"/>
    <w:rsid w:val="00DA7A04"/>
    <w:rsid w:val="00DA7AAC"/>
    <w:rsid w:val="00DB051B"/>
    <w:rsid w:val="00DB08A4"/>
    <w:rsid w:val="00DB1090"/>
    <w:rsid w:val="00DB138D"/>
    <w:rsid w:val="00DB17D3"/>
    <w:rsid w:val="00DB1DBE"/>
    <w:rsid w:val="00DB1FAC"/>
    <w:rsid w:val="00DB2588"/>
    <w:rsid w:val="00DB2D28"/>
    <w:rsid w:val="00DB2D54"/>
    <w:rsid w:val="00DB2F0E"/>
    <w:rsid w:val="00DB3CF0"/>
    <w:rsid w:val="00DB3F98"/>
    <w:rsid w:val="00DB49D8"/>
    <w:rsid w:val="00DB4DF4"/>
    <w:rsid w:val="00DB5212"/>
    <w:rsid w:val="00DB6073"/>
    <w:rsid w:val="00DB6892"/>
    <w:rsid w:val="00DB6E08"/>
    <w:rsid w:val="00DB6E52"/>
    <w:rsid w:val="00DB721B"/>
    <w:rsid w:val="00DB73D3"/>
    <w:rsid w:val="00DB7442"/>
    <w:rsid w:val="00DC05BD"/>
    <w:rsid w:val="00DC0A30"/>
    <w:rsid w:val="00DC0E8C"/>
    <w:rsid w:val="00DC1327"/>
    <w:rsid w:val="00DC1603"/>
    <w:rsid w:val="00DC24CA"/>
    <w:rsid w:val="00DC255A"/>
    <w:rsid w:val="00DC2A3A"/>
    <w:rsid w:val="00DC31C6"/>
    <w:rsid w:val="00DC3543"/>
    <w:rsid w:val="00DC462B"/>
    <w:rsid w:val="00DC4F1E"/>
    <w:rsid w:val="00DC56C6"/>
    <w:rsid w:val="00DC5BAA"/>
    <w:rsid w:val="00DC64E5"/>
    <w:rsid w:val="00DC6CA7"/>
    <w:rsid w:val="00DC757C"/>
    <w:rsid w:val="00DC7648"/>
    <w:rsid w:val="00DD0635"/>
    <w:rsid w:val="00DD06C2"/>
    <w:rsid w:val="00DD0C98"/>
    <w:rsid w:val="00DD12D0"/>
    <w:rsid w:val="00DD15D5"/>
    <w:rsid w:val="00DD17A4"/>
    <w:rsid w:val="00DD207E"/>
    <w:rsid w:val="00DD2228"/>
    <w:rsid w:val="00DD22A7"/>
    <w:rsid w:val="00DD2D3D"/>
    <w:rsid w:val="00DD3BEE"/>
    <w:rsid w:val="00DD45B0"/>
    <w:rsid w:val="00DD4F73"/>
    <w:rsid w:val="00DD52F5"/>
    <w:rsid w:val="00DD5DE4"/>
    <w:rsid w:val="00DD641F"/>
    <w:rsid w:val="00DD6972"/>
    <w:rsid w:val="00DD6E17"/>
    <w:rsid w:val="00DD71BD"/>
    <w:rsid w:val="00DD7693"/>
    <w:rsid w:val="00DD77BB"/>
    <w:rsid w:val="00DD7A0D"/>
    <w:rsid w:val="00DE0241"/>
    <w:rsid w:val="00DE0A19"/>
    <w:rsid w:val="00DE0BF8"/>
    <w:rsid w:val="00DE2585"/>
    <w:rsid w:val="00DE2670"/>
    <w:rsid w:val="00DE3286"/>
    <w:rsid w:val="00DE3B3F"/>
    <w:rsid w:val="00DE4033"/>
    <w:rsid w:val="00DE4040"/>
    <w:rsid w:val="00DE4DAC"/>
    <w:rsid w:val="00DE5046"/>
    <w:rsid w:val="00DE5096"/>
    <w:rsid w:val="00DE5996"/>
    <w:rsid w:val="00DE6C08"/>
    <w:rsid w:val="00DE7226"/>
    <w:rsid w:val="00DE787B"/>
    <w:rsid w:val="00DE7D4C"/>
    <w:rsid w:val="00DF0AB2"/>
    <w:rsid w:val="00DF0E89"/>
    <w:rsid w:val="00DF16D5"/>
    <w:rsid w:val="00DF180A"/>
    <w:rsid w:val="00DF1919"/>
    <w:rsid w:val="00DF2256"/>
    <w:rsid w:val="00DF25B2"/>
    <w:rsid w:val="00DF2CB3"/>
    <w:rsid w:val="00DF33CB"/>
    <w:rsid w:val="00DF37DB"/>
    <w:rsid w:val="00DF3BAF"/>
    <w:rsid w:val="00DF3C38"/>
    <w:rsid w:val="00DF3F63"/>
    <w:rsid w:val="00DF42E4"/>
    <w:rsid w:val="00DF4A31"/>
    <w:rsid w:val="00DF5190"/>
    <w:rsid w:val="00DF5427"/>
    <w:rsid w:val="00DF5768"/>
    <w:rsid w:val="00DF57CD"/>
    <w:rsid w:val="00DF626B"/>
    <w:rsid w:val="00DF65AF"/>
    <w:rsid w:val="00DF7EC2"/>
    <w:rsid w:val="00E00BE5"/>
    <w:rsid w:val="00E0168D"/>
    <w:rsid w:val="00E02161"/>
    <w:rsid w:val="00E02504"/>
    <w:rsid w:val="00E02C0D"/>
    <w:rsid w:val="00E03314"/>
    <w:rsid w:val="00E03D0B"/>
    <w:rsid w:val="00E03F89"/>
    <w:rsid w:val="00E03FB4"/>
    <w:rsid w:val="00E05532"/>
    <w:rsid w:val="00E05BD0"/>
    <w:rsid w:val="00E05C92"/>
    <w:rsid w:val="00E069C5"/>
    <w:rsid w:val="00E06A8B"/>
    <w:rsid w:val="00E07863"/>
    <w:rsid w:val="00E07A56"/>
    <w:rsid w:val="00E07D83"/>
    <w:rsid w:val="00E100B5"/>
    <w:rsid w:val="00E10296"/>
    <w:rsid w:val="00E102AF"/>
    <w:rsid w:val="00E103F9"/>
    <w:rsid w:val="00E10943"/>
    <w:rsid w:val="00E10E11"/>
    <w:rsid w:val="00E11160"/>
    <w:rsid w:val="00E119C6"/>
    <w:rsid w:val="00E119E7"/>
    <w:rsid w:val="00E11F9D"/>
    <w:rsid w:val="00E124B4"/>
    <w:rsid w:val="00E128DC"/>
    <w:rsid w:val="00E1292C"/>
    <w:rsid w:val="00E12D0A"/>
    <w:rsid w:val="00E12F65"/>
    <w:rsid w:val="00E13493"/>
    <w:rsid w:val="00E13680"/>
    <w:rsid w:val="00E14342"/>
    <w:rsid w:val="00E144DC"/>
    <w:rsid w:val="00E144E4"/>
    <w:rsid w:val="00E14737"/>
    <w:rsid w:val="00E14CD6"/>
    <w:rsid w:val="00E14E3D"/>
    <w:rsid w:val="00E150D4"/>
    <w:rsid w:val="00E151F0"/>
    <w:rsid w:val="00E15773"/>
    <w:rsid w:val="00E15A76"/>
    <w:rsid w:val="00E15F9B"/>
    <w:rsid w:val="00E165E2"/>
    <w:rsid w:val="00E16843"/>
    <w:rsid w:val="00E17005"/>
    <w:rsid w:val="00E17B11"/>
    <w:rsid w:val="00E201D1"/>
    <w:rsid w:val="00E204C0"/>
    <w:rsid w:val="00E20AFD"/>
    <w:rsid w:val="00E20E3B"/>
    <w:rsid w:val="00E212E7"/>
    <w:rsid w:val="00E213AD"/>
    <w:rsid w:val="00E21BA7"/>
    <w:rsid w:val="00E21D69"/>
    <w:rsid w:val="00E225F9"/>
    <w:rsid w:val="00E229A2"/>
    <w:rsid w:val="00E22B3F"/>
    <w:rsid w:val="00E230BB"/>
    <w:rsid w:val="00E2343B"/>
    <w:rsid w:val="00E2354B"/>
    <w:rsid w:val="00E2375D"/>
    <w:rsid w:val="00E239BC"/>
    <w:rsid w:val="00E23EA8"/>
    <w:rsid w:val="00E24071"/>
    <w:rsid w:val="00E24145"/>
    <w:rsid w:val="00E24426"/>
    <w:rsid w:val="00E24479"/>
    <w:rsid w:val="00E24A27"/>
    <w:rsid w:val="00E24CFC"/>
    <w:rsid w:val="00E24E55"/>
    <w:rsid w:val="00E25543"/>
    <w:rsid w:val="00E25BA3"/>
    <w:rsid w:val="00E26311"/>
    <w:rsid w:val="00E26D54"/>
    <w:rsid w:val="00E27748"/>
    <w:rsid w:val="00E30286"/>
    <w:rsid w:val="00E31348"/>
    <w:rsid w:val="00E315A4"/>
    <w:rsid w:val="00E3194F"/>
    <w:rsid w:val="00E31A9E"/>
    <w:rsid w:val="00E32E69"/>
    <w:rsid w:val="00E32F92"/>
    <w:rsid w:val="00E33D08"/>
    <w:rsid w:val="00E33F57"/>
    <w:rsid w:val="00E3432F"/>
    <w:rsid w:val="00E34A6D"/>
    <w:rsid w:val="00E34B7B"/>
    <w:rsid w:val="00E34F43"/>
    <w:rsid w:val="00E350FC"/>
    <w:rsid w:val="00E3536F"/>
    <w:rsid w:val="00E36042"/>
    <w:rsid w:val="00E369FF"/>
    <w:rsid w:val="00E372F6"/>
    <w:rsid w:val="00E37C45"/>
    <w:rsid w:val="00E4003C"/>
    <w:rsid w:val="00E40691"/>
    <w:rsid w:val="00E40714"/>
    <w:rsid w:val="00E40B54"/>
    <w:rsid w:val="00E40CA6"/>
    <w:rsid w:val="00E41E6A"/>
    <w:rsid w:val="00E4260A"/>
    <w:rsid w:val="00E426A8"/>
    <w:rsid w:val="00E42F48"/>
    <w:rsid w:val="00E43134"/>
    <w:rsid w:val="00E4390F"/>
    <w:rsid w:val="00E43C3A"/>
    <w:rsid w:val="00E43E84"/>
    <w:rsid w:val="00E44134"/>
    <w:rsid w:val="00E44523"/>
    <w:rsid w:val="00E44901"/>
    <w:rsid w:val="00E45235"/>
    <w:rsid w:val="00E45DCC"/>
    <w:rsid w:val="00E46017"/>
    <w:rsid w:val="00E46C6B"/>
    <w:rsid w:val="00E46ED5"/>
    <w:rsid w:val="00E472F0"/>
    <w:rsid w:val="00E47CA2"/>
    <w:rsid w:val="00E50256"/>
    <w:rsid w:val="00E50669"/>
    <w:rsid w:val="00E50BA5"/>
    <w:rsid w:val="00E5124D"/>
    <w:rsid w:val="00E513C2"/>
    <w:rsid w:val="00E51EB6"/>
    <w:rsid w:val="00E51FCD"/>
    <w:rsid w:val="00E525FD"/>
    <w:rsid w:val="00E52E27"/>
    <w:rsid w:val="00E5313B"/>
    <w:rsid w:val="00E54246"/>
    <w:rsid w:val="00E543DF"/>
    <w:rsid w:val="00E5464E"/>
    <w:rsid w:val="00E54A8B"/>
    <w:rsid w:val="00E54F1D"/>
    <w:rsid w:val="00E55318"/>
    <w:rsid w:val="00E55809"/>
    <w:rsid w:val="00E55BDE"/>
    <w:rsid w:val="00E56445"/>
    <w:rsid w:val="00E56545"/>
    <w:rsid w:val="00E56C16"/>
    <w:rsid w:val="00E57AFC"/>
    <w:rsid w:val="00E57E77"/>
    <w:rsid w:val="00E60154"/>
    <w:rsid w:val="00E602AD"/>
    <w:rsid w:val="00E60368"/>
    <w:rsid w:val="00E6042E"/>
    <w:rsid w:val="00E613D3"/>
    <w:rsid w:val="00E61F40"/>
    <w:rsid w:val="00E62B23"/>
    <w:rsid w:val="00E63396"/>
    <w:rsid w:val="00E6361C"/>
    <w:rsid w:val="00E63CDB"/>
    <w:rsid w:val="00E63E34"/>
    <w:rsid w:val="00E63FFA"/>
    <w:rsid w:val="00E64032"/>
    <w:rsid w:val="00E64ACB"/>
    <w:rsid w:val="00E64F29"/>
    <w:rsid w:val="00E653F3"/>
    <w:rsid w:val="00E65EA1"/>
    <w:rsid w:val="00E65EF1"/>
    <w:rsid w:val="00E66174"/>
    <w:rsid w:val="00E66282"/>
    <w:rsid w:val="00E6630F"/>
    <w:rsid w:val="00E6655F"/>
    <w:rsid w:val="00E6681F"/>
    <w:rsid w:val="00E66876"/>
    <w:rsid w:val="00E668B6"/>
    <w:rsid w:val="00E677E7"/>
    <w:rsid w:val="00E70939"/>
    <w:rsid w:val="00E70C7B"/>
    <w:rsid w:val="00E70F40"/>
    <w:rsid w:val="00E71096"/>
    <w:rsid w:val="00E727AF"/>
    <w:rsid w:val="00E728C5"/>
    <w:rsid w:val="00E72D5E"/>
    <w:rsid w:val="00E72ED1"/>
    <w:rsid w:val="00E731BF"/>
    <w:rsid w:val="00E741AF"/>
    <w:rsid w:val="00E755F2"/>
    <w:rsid w:val="00E75836"/>
    <w:rsid w:val="00E763DB"/>
    <w:rsid w:val="00E76410"/>
    <w:rsid w:val="00E7714B"/>
    <w:rsid w:val="00E77261"/>
    <w:rsid w:val="00E779E7"/>
    <w:rsid w:val="00E80076"/>
    <w:rsid w:val="00E80C8A"/>
    <w:rsid w:val="00E811E8"/>
    <w:rsid w:val="00E81204"/>
    <w:rsid w:val="00E81211"/>
    <w:rsid w:val="00E82061"/>
    <w:rsid w:val="00E82475"/>
    <w:rsid w:val="00E826DB"/>
    <w:rsid w:val="00E828DF"/>
    <w:rsid w:val="00E828F9"/>
    <w:rsid w:val="00E8291F"/>
    <w:rsid w:val="00E83BB2"/>
    <w:rsid w:val="00E84BE4"/>
    <w:rsid w:val="00E84C8F"/>
    <w:rsid w:val="00E857EF"/>
    <w:rsid w:val="00E858C9"/>
    <w:rsid w:val="00E86022"/>
    <w:rsid w:val="00E8612F"/>
    <w:rsid w:val="00E8650D"/>
    <w:rsid w:val="00E86666"/>
    <w:rsid w:val="00E86A6C"/>
    <w:rsid w:val="00E872B1"/>
    <w:rsid w:val="00E8772C"/>
    <w:rsid w:val="00E87E50"/>
    <w:rsid w:val="00E902C5"/>
    <w:rsid w:val="00E905B7"/>
    <w:rsid w:val="00E910D4"/>
    <w:rsid w:val="00E9145C"/>
    <w:rsid w:val="00E91932"/>
    <w:rsid w:val="00E91E66"/>
    <w:rsid w:val="00E91FB3"/>
    <w:rsid w:val="00E92FFC"/>
    <w:rsid w:val="00E9314F"/>
    <w:rsid w:val="00E932C4"/>
    <w:rsid w:val="00E93F59"/>
    <w:rsid w:val="00E94280"/>
    <w:rsid w:val="00E9449C"/>
    <w:rsid w:val="00E94646"/>
    <w:rsid w:val="00E94BFD"/>
    <w:rsid w:val="00E94F19"/>
    <w:rsid w:val="00E9537A"/>
    <w:rsid w:val="00E96024"/>
    <w:rsid w:val="00E96421"/>
    <w:rsid w:val="00E9686B"/>
    <w:rsid w:val="00E96F95"/>
    <w:rsid w:val="00E979EC"/>
    <w:rsid w:val="00EA026B"/>
    <w:rsid w:val="00EA0300"/>
    <w:rsid w:val="00EA0AA6"/>
    <w:rsid w:val="00EA1505"/>
    <w:rsid w:val="00EA17B6"/>
    <w:rsid w:val="00EA186C"/>
    <w:rsid w:val="00EA1890"/>
    <w:rsid w:val="00EA1E0A"/>
    <w:rsid w:val="00EA204D"/>
    <w:rsid w:val="00EA21EC"/>
    <w:rsid w:val="00EA29A0"/>
    <w:rsid w:val="00EA3364"/>
    <w:rsid w:val="00EA374C"/>
    <w:rsid w:val="00EA3A62"/>
    <w:rsid w:val="00EA3CC0"/>
    <w:rsid w:val="00EA3D3F"/>
    <w:rsid w:val="00EA3E6A"/>
    <w:rsid w:val="00EA3F7E"/>
    <w:rsid w:val="00EA52AF"/>
    <w:rsid w:val="00EA5416"/>
    <w:rsid w:val="00EA5509"/>
    <w:rsid w:val="00EA58F1"/>
    <w:rsid w:val="00EA5A3A"/>
    <w:rsid w:val="00EA5EC5"/>
    <w:rsid w:val="00EA5FBD"/>
    <w:rsid w:val="00EA6536"/>
    <w:rsid w:val="00EA712B"/>
    <w:rsid w:val="00EA7341"/>
    <w:rsid w:val="00EA76BE"/>
    <w:rsid w:val="00EA783A"/>
    <w:rsid w:val="00EA7CFC"/>
    <w:rsid w:val="00EA7EBE"/>
    <w:rsid w:val="00EA7F50"/>
    <w:rsid w:val="00EB0391"/>
    <w:rsid w:val="00EB0C2E"/>
    <w:rsid w:val="00EB11B8"/>
    <w:rsid w:val="00EB15C4"/>
    <w:rsid w:val="00EB1773"/>
    <w:rsid w:val="00EB1A2A"/>
    <w:rsid w:val="00EB1C67"/>
    <w:rsid w:val="00EB1E66"/>
    <w:rsid w:val="00EB1E83"/>
    <w:rsid w:val="00EB2293"/>
    <w:rsid w:val="00EB2E14"/>
    <w:rsid w:val="00EB396A"/>
    <w:rsid w:val="00EB3C2D"/>
    <w:rsid w:val="00EB3F41"/>
    <w:rsid w:val="00EB5275"/>
    <w:rsid w:val="00EB5297"/>
    <w:rsid w:val="00EB59FE"/>
    <w:rsid w:val="00EB5D9B"/>
    <w:rsid w:val="00EB5F04"/>
    <w:rsid w:val="00EB62C8"/>
    <w:rsid w:val="00EB6584"/>
    <w:rsid w:val="00EB69FA"/>
    <w:rsid w:val="00EB6A85"/>
    <w:rsid w:val="00EB6BB9"/>
    <w:rsid w:val="00EB6BE0"/>
    <w:rsid w:val="00EB6C04"/>
    <w:rsid w:val="00EB74DC"/>
    <w:rsid w:val="00EB794A"/>
    <w:rsid w:val="00EB7998"/>
    <w:rsid w:val="00EC0504"/>
    <w:rsid w:val="00EC141B"/>
    <w:rsid w:val="00EC14DB"/>
    <w:rsid w:val="00EC21F5"/>
    <w:rsid w:val="00EC252F"/>
    <w:rsid w:val="00EC2BEC"/>
    <w:rsid w:val="00EC2E4C"/>
    <w:rsid w:val="00EC3E14"/>
    <w:rsid w:val="00EC3E96"/>
    <w:rsid w:val="00EC4C30"/>
    <w:rsid w:val="00EC4CB9"/>
    <w:rsid w:val="00EC4E71"/>
    <w:rsid w:val="00EC5401"/>
    <w:rsid w:val="00EC56D6"/>
    <w:rsid w:val="00EC588D"/>
    <w:rsid w:val="00EC5C16"/>
    <w:rsid w:val="00EC5C8C"/>
    <w:rsid w:val="00EC7941"/>
    <w:rsid w:val="00EC7CFF"/>
    <w:rsid w:val="00EC7FAB"/>
    <w:rsid w:val="00ED02D1"/>
    <w:rsid w:val="00ED0449"/>
    <w:rsid w:val="00ED0760"/>
    <w:rsid w:val="00ED1127"/>
    <w:rsid w:val="00ED1BC1"/>
    <w:rsid w:val="00ED2235"/>
    <w:rsid w:val="00ED2A3B"/>
    <w:rsid w:val="00ED2F39"/>
    <w:rsid w:val="00ED3641"/>
    <w:rsid w:val="00ED38F0"/>
    <w:rsid w:val="00ED3FFA"/>
    <w:rsid w:val="00ED44DD"/>
    <w:rsid w:val="00ED4651"/>
    <w:rsid w:val="00ED4D2B"/>
    <w:rsid w:val="00ED5606"/>
    <w:rsid w:val="00ED5DFA"/>
    <w:rsid w:val="00ED611D"/>
    <w:rsid w:val="00ED61F6"/>
    <w:rsid w:val="00ED620B"/>
    <w:rsid w:val="00ED64E6"/>
    <w:rsid w:val="00ED68B8"/>
    <w:rsid w:val="00ED6987"/>
    <w:rsid w:val="00ED716D"/>
    <w:rsid w:val="00ED7759"/>
    <w:rsid w:val="00ED78D4"/>
    <w:rsid w:val="00ED78F6"/>
    <w:rsid w:val="00EE0FBD"/>
    <w:rsid w:val="00EE1126"/>
    <w:rsid w:val="00EE11B8"/>
    <w:rsid w:val="00EE1484"/>
    <w:rsid w:val="00EE2333"/>
    <w:rsid w:val="00EE2CCE"/>
    <w:rsid w:val="00EE3371"/>
    <w:rsid w:val="00EE3555"/>
    <w:rsid w:val="00EE3656"/>
    <w:rsid w:val="00EE3FA5"/>
    <w:rsid w:val="00EE4529"/>
    <w:rsid w:val="00EE473D"/>
    <w:rsid w:val="00EE48A8"/>
    <w:rsid w:val="00EE565D"/>
    <w:rsid w:val="00EE5F5C"/>
    <w:rsid w:val="00EE641C"/>
    <w:rsid w:val="00EE6ADF"/>
    <w:rsid w:val="00EE78F3"/>
    <w:rsid w:val="00EE79C3"/>
    <w:rsid w:val="00EE7F86"/>
    <w:rsid w:val="00EF0842"/>
    <w:rsid w:val="00EF0846"/>
    <w:rsid w:val="00EF08E1"/>
    <w:rsid w:val="00EF0962"/>
    <w:rsid w:val="00EF0D39"/>
    <w:rsid w:val="00EF16EB"/>
    <w:rsid w:val="00EF18AD"/>
    <w:rsid w:val="00EF2F90"/>
    <w:rsid w:val="00EF325E"/>
    <w:rsid w:val="00EF32D8"/>
    <w:rsid w:val="00EF32F9"/>
    <w:rsid w:val="00EF3522"/>
    <w:rsid w:val="00EF393B"/>
    <w:rsid w:val="00EF430B"/>
    <w:rsid w:val="00EF465E"/>
    <w:rsid w:val="00EF4665"/>
    <w:rsid w:val="00EF4A80"/>
    <w:rsid w:val="00EF4ABF"/>
    <w:rsid w:val="00EF4B0C"/>
    <w:rsid w:val="00EF4CF1"/>
    <w:rsid w:val="00EF5697"/>
    <w:rsid w:val="00EF5780"/>
    <w:rsid w:val="00EF5F39"/>
    <w:rsid w:val="00EF6164"/>
    <w:rsid w:val="00EF799E"/>
    <w:rsid w:val="00F0046D"/>
    <w:rsid w:val="00F0097D"/>
    <w:rsid w:val="00F01356"/>
    <w:rsid w:val="00F01EDA"/>
    <w:rsid w:val="00F02214"/>
    <w:rsid w:val="00F0244F"/>
    <w:rsid w:val="00F02EAF"/>
    <w:rsid w:val="00F0331F"/>
    <w:rsid w:val="00F033EA"/>
    <w:rsid w:val="00F040F5"/>
    <w:rsid w:val="00F048DD"/>
    <w:rsid w:val="00F04913"/>
    <w:rsid w:val="00F049FF"/>
    <w:rsid w:val="00F04DF3"/>
    <w:rsid w:val="00F05295"/>
    <w:rsid w:val="00F055C8"/>
    <w:rsid w:val="00F05918"/>
    <w:rsid w:val="00F071B3"/>
    <w:rsid w:val="00F0724C"/>
    <w:rsid w:val="00F07840"/>
    <w:rsid w:val="00F105D1"/>
    <w:rsid w:val="00F10657"/>
    <w:rsid w:val="00F106F4"/>
    <w:rsid w:val="00F10797"/>
    <w:rsid w:val="00F10ADD"/>
    <w:rsid w:val="00F10EC0"/>
    <w:rsid w:val="00F10F1F"/>
    <w:rsid w:val="00F11252"/>
    <w:rsid w:val="00F11321"/>
    <w:rsid w:val="00F125A5"/>
    <w:rsid w:val="00F1261A"/>
    <w:rsid w:val="00F13435"/>
    <w:rsid w:val="00F13504"/>
    <w:rsid w:val="00F1412B"/>
    <w:rsid w:val="00F14379"/>
    <w:rsid w:val="00F147A7"/>
    <w:rsid w:val="00F148D6"/>
    <w:rsid w:val="00F14C29"/>
    <w:rsid w:val="00F1517E"/>
    <w:rsid w:val="00F155F9"/>
    <w:rsid w:val="00F156D3"/>
    <w:rsid w:val="00F156DC"/>
    <w:rsid w:val="00F15D36"/>
    <w:rsid w:val="00F15FFE"/>
    <w:rsid w:val="00F1611D"/>
    <w:rsid w:val="00F1678A"/>
    <w:rsid w:val="00F16914"/>
    <w:rsid w:val="00F16CE2"/>
    <w:rsid w:val="00F17222"/>
    <w:rsid w:val="00F173D1"/>
    <w:rsid w:val="00F20572"/>
    <w:rsid w:val="00F20752"/>
    <w:rsid w:val="00F213FF"/>
    <w:rsid w:val="00F21512"/>
    <w:rsid w:val="00F215BB"/>
    <w:rsid w:val="00F228AF"/>
    <w:rsid w:val="00F2299F"/>
    <w:rsid w:val="00F22DA9"/>
    <w:rsid w:val="00F2304E"/>
    <w:rsid w:val="00F2384A"/>
    <w:rsid w:val="00F23B1E"/>
    <w:rsid w:val="00F23DB1"/>
    <w:rsid w:val="00F24E10"/>
    <w:rsid w:val="00F250AD"/>
    <w:rsid w:val="00F251CA"/>
    <w:rsid w:val="00F2520E"/>
    <w:rsid w:val="00F25B34"/>
    <w:rsid w:val="00F26452"/>
    <w:rsid w:val="00F26F97"/>
    <w:rsid w:val="00F272F2"/>
    <w:rsid w:val="00F275E6"/>
    <w:rsid w:val="00F313A4"/>
    <w:rsid w:val="00F313C6"/>
    <w:rsid w:val="00F3151A"/>
    <w:rsid w:val="00F319B7"/>
    <w:rsid w:val="00F32773"/>
    <w:rsid w:val="00F333BA"/>
    <w:rsid w:val="00F339AE"/>
    <w:rsid w:val="00F33A71"/>
    <w:rsid w:val="00F33E1A"/>
    <w:rsid w:val="00F3440F"/>
    <w:rsid w:val="00F34E2C"/>
    <w:rsid w:val="00F3689F"/>
    <w:rsid w:val="00F37A5F"/>
    <w:rsid w:val="00F37B2B"/>
    <w:rsid w:val="00F402A2"/>
    <w:rsid w:val="00F40893"/>
    <w:rsid w:val="00F4215F"/>
    <w:rsid w:val="00F42A2F"/>
    <w:rsid w:val="00F42F0B"/>
    <w:rsid w:val="00F4343A"/>
    <w:rsid w:val="00F43836"/>
    <w:rsid w:val="00F4590D"/>
    <w:rsid w:val="00F45FEA"/>
    <w:rsid w:val="00F46049"/>
    <w:rsid w:val="00F464A4"/>
    <w:rsid w:val="00F46785"/>
    <w:rsid w:val="00F46860"/>
    <w:rsid w:val="00F46D4C"/>
    <w:rsid w:val="00F47CF1"/>
    <w:rsid w:val="00F47DB6"/>
    <w:rsid w:val="00F47E62"/>
    <w:rsid w:val="00F50034"/>
    <w:rsid w:val="00F50252"/>
    <w:rsid w:val="00F5061B"/>
    <w:rsid w:val="00F506A5"/>
    <w:rsid w:val="00F507C4"/>
    <w:rsid w:val="00F51400"/>
    <w:rsid w:val="00F51F79"/>
    <w:rsid w:val="00F52079"/>
    <w:rsid w:val="00F532C0"/>
    <w:rsid w:val="00F53F5D"/>
    <w:rsid w:val="00F54EA3"/>
    <w:rsid w:val="00F55700"/>
    <w:rsid w:val="00F55EB1"/>
    <w:rsid w:val="00F55EBB"/>
    <w:rsid w:val="00F562D7"/>
    <w:rsid w:val="00F56443"/>
    <w:rsid w:val="00F5696C"/>
    <w:rsid w:val="00F56D0D"/>
    <w:rsid w:val="00F5721C"/>
    <w:rsid w:val="00F57AF3"/>
    <w:rsid w:val="00F57DAA"/>
    <w:rsid w:val="00F57DF7"/>
    <w:rsid w:val="00F60F35"/>
    <w:rsid w:val="00F610DD"/>
    <w:rsid w:val="00F6117D"/>
    <w:rsid w:val="00F61676"/>
    <w:rsid w:val="00F61D6E"/>
    <w:rsid w:val="00F62401"/>
    <w:rsid w:val="00F62A17"/>
    <w:rsid w:val="00F63953"/>
    <w:rsid w:val="00F644C1"/>
    <w:rsid w:val="00F6497E"/>
    <w:rsid w:val="00F6508E"/>
    <w:rsid w:val="00F6547C"/>
    <w:rsid w:val="00F65501"/>
    <w:rsid w:val="00F659C2"/>
    <w:rsid w:val="00F65F25"/>
    <w:rsid w:val="00F66409"/>
    <w:rsid w:val="00F66829"/>
    <w:rsid w:val="00F66F4F"/>
    <w:rsid w:val="00F6774D"/>
    <w:rsid w:val="00F67B7D"/>
    <w:rsid w:val="00F7013A"/>
    <w:rsid w:val="00F706CE"/>
    <w:rsid w:val="00F70C82"/>
    <w:rsid w:val="00F70FCD"/>
    <w:rsid w:val="00F71251"/>
    <w:rsid w:val="00F714E3"/>
    <w:rsid w:val="00F71784"/>
    <w:rsid w:val="00F72115"/>
    <w:rsid w:val="00F723C5"/>
    <w:rsid w:val="00F72D9C"/>
    <w:rsid w:val="00F73473"/>
    <w:rsid w:val="00F73FBA"/>
    <w:rsid w:val="00F74102"/>
    <w:rsid w:val="00F7419F"/>
    <w:rsid w:val="00F74B26"/>
    <w:rsid w:val="00F74BE7"/>
    <w:rsid w:val="00F74E56"/>
    <w:rsid w:val="00F7508C"/>
    <w:rsid w:val="00F7528D"/>
    <w:rsid w:val="00F752A6"/>
    <w:rsid w:val="00F7598C"/>
    <w:rsid w:val="00F75D44"/>
    <w:rsid w:val="00F76806"/>
    <w:rsid w:val="00F76E64"/>
    <w:rsid w:val="00F77277"/>
    <w:rsid w:val="00F802F8"/>
    <w:rsid w:val="00F80B39"/>
    <w:rsid w:val="00F81431"/>
    <w:rsid w:val="00F818DE"/>
    <w:rsid w:val="00F81950"/>
    <w:rsid w:val="00F81BF5"/>
    <w:rsid w:val="00F82CAD"/>
    <w:rsid w:val="00F82DB2"/>
    <w:rsid w:val="00F82E37"/>
    <w:rsid w:val="00F82E6E"/>
    <w:rsid w:val="00F83126"/>
    <w:rsid w:val="00F83823"/>
    <w:rsid w:val="00F849D6"/>
    <w:rsid w:val="00F84C56"/>
    <w:rsid w:val="00F85493"/>
    <w:rsid w:val="00F8645B"/>
    <w:rsid w:val="00F87D29"/>
    <w:rsid w:val="00F9092E"/>
    <w:rsid w:val="00F90A56"/>
    <w:rsid w:val="00F90D76"/>
    <w:rsid w:val="00F90E55"/>
    <w:rsid w:val="00F91BA1"/>
    <w:rsid w:val="00F91E2D"/>
    <w:rsid w:val="00F92A73"/>
    <w:rsid w:val="00F92C57"/>
    <w:rsid w:val="00F93445"/>
    <w:rsid w:val="00F9354B"/>
    <w:rsid w:val="00F940F7"/>
    <w:rsid w:val="00F941D1"/>
    <w:rsid w:val="00F94733"/>
    <w:rsid w:val="00F94F30"/>
    <w:rsid w:val="00F95407"/>
    <w:rsid w:val="00F95F0F"/>
    <w:rsid w:val="00F95F85"/>
    <w:rsid w:val="00F96099"/>
    <w:rsid w:val="00F96FA5"/>
    <w:rsid w:val="00FA0303"/>
    <w:rsid w:val="00FA0A4A"/>
    <w:rsid w:val="00FA0C81"/>
    <w:rsid w:val="00FA0F69"/>
    <w:rsid w:val="00FA159C"/>
    <w:rsid w:val="00FA17F5"/>
    <w:rsid w:val="00FA1D6D"/>
    <w:rsid w:val="00FA2266"/>
    <w:rsid w:val="00FA286F"/>
    <w:rsid w:val="00FA38B6"/>
    <w:rsid w:val="00FA3DB6"/>
    <w:rsid w:val="00FA40CB"/>
    <w:rsid w:val="00FA415E"/>
    <w:rsid w:val="00FA4CF3"/>
    <w:rsid w:val="00FA4D5B"/>
    <w:rsid w:val="00FA5BE7"/>
    <w:rsid w:val="00FA67A8"/>
    <w:rsid w:val="00FA6ABE"/>
    <w:rsid w:val="00FA6B70"/>
    <w:rsid w:val="00FA729C"/>
    <w:rsid w:val="00FA7D39"/>
    <w:rsid w:val="00FB055D"/>
    <w:rsid w:val="00FB0629"/>
    <w:rsid w:val="00FB1667"/>
    <w:rsid w:val="00FB1A62"/>
    <w:rsid w:val="00FB1FF4"/>
    <w:rsid w:val="00FB2261"/>
    <w:rsid w:val="00FB2267"/>
    <w:rsid w:val="00FB23C8"/>
    <w:rsid w:val="00FB251F"/>
    <w:rsid w:val="00FB3498"/>
    <w:rsid w:val="00FB3DCC"/>
    <w:rsid w:val="00FB4083"/>
    <w:rsid w:val="00FB4BB9"/>
    <w:rsid w:val="00FB4F5B"/>
    <w:rsid w:val="00FB538C"/>
    <w:rsid w:val="00FB564C"/>
    <w:rsid w:val="00FB5822"/>
    <w:rsid w:val="00FB58FB"/>
    <w:rsid w:val="00FB6010"/>
    <w:rsid w:val="00FB62B1"/>
    <w:rsid w:val="00FB6643"/>
    <w:rsid w:val="00FB6A0C"/>
    <w:rsid w:val="00FB6F0A"/>
    <w:rsid w:val="00FB7BA6"/>
    <w:rsid w:val="00FC0051"/>
    <w:rsid w:val="00FC037A"/>
    <w:rsid w:val="00FC0418"/>
    <w:rsid w:val="00FC0523"/>
    <w:rsid w:val="00FC09FB"/>
    <w:rsid w:val="00FC1244"/>
    <w:rsid w:val="00FC13AB"/>
    <w:rsid w:val="00FC23AF"/>
    <w:rsid w:val="00FC2690"/>
    <w:rsid w:val="00FC28E1"/>
    <w:rsid w:val="00FC2CF6"/>
    <w:rsid w:val="00FC34EC"/>
    <w:rsid w:val="00FC360F"/>
    <w:rsid w:val="00FC3804"/>
    <w:rsid w:val="00FC39B7"/>
    <w:rsid w:val="00FC3A70"/>
    <w:rsid w:val="00FC4425"/>
    <w:rsid w:val="00FC4AA4"/>
    <w:rsid w:val="00FC4FC9"/>
    <w:rsid w:val="00FC51E4"/>
    <w:rsid w:val="00FC5274"/>
    <w:rsid w:val="00FC558A"/>
    <w:rsid w:val="00FC6B01"/>
    <w:rsid w:val="00FC6B8A"/>
    <w:rsid w:val="00FC6D45"/>
    <w:rsid w:val="00FC7F8C"/>
    <w:rsid w:val="00FD0201"/>
    <w:rsid w:val="00FD0581"/>
    <w:rsid w:val="00FD18D9"/>
    <w:rsid w:val="00FD29EF"/>
    <w:rsid w:val="00FD2A53"/>
    <w:rsid w:val="00FD2EFA"/>
    <w:rsid w:val="00FD325E"/>
    <w:rsid w:val="00FD3C01"/>
    <w:rsid w:val="00FD3EB1"/>
    <w:rsid w:val="00FD3FBC"/>
    <w:rsid w:val="00FD42D8"/>
    <w:rsid w:val="00FD49EF"/>
    <w:rsid w:val="00FD58C1"/>
    <w:rsid w:val="00FD5ABC"/>
    <w:rsid w:val="00FD5B45"/>
    <w:rsid w:val="00FD6B16"/>
    <w:rsid w:val="00FD7E65"/>
    <w:rsid w:val="00FE03EB"/>
    <w:rsid w:val="00FE11AD"/>
    <w:rsid w:val="00FE1258"/>
    <w:rsid w:val="00FE1313"/>
    <w:rsid w:val="00FE2215"/>
    <w:rsid w:val="00FE228E"/>
    <w:rsid w:val="00FE23AD"/>
    <w:rsid w:val="00FE26DD"/>
    <w:rsid w:val="00FE2BF3"/>
    <w:rsid w:val="00FE340A"/>
    <w:rsid w:val="00FE40FD"/>
    <w:rsid w:val="00FE4A6F"/>
    <w:rsid w:val="00FE4B45"/>
    <w:rsid w:val="00FE4BE6"/>
    <w:rsid w:val="00FE5857"/>
    <w:rsid w:val="00FE6D28"/>
    <w:rsid w:val="00FE6E28"/>
    <w:rsid w:val="00FE6EF6"/>
    <w:rsid w:val="00FE6EFC"/>
    <w:rsid w:val="00FE7EC1"/>
    <w:rsid w:val="00FE7F28"/>
    <w:rsid w:val="00FF05BD"/>
    <w:rsid w:val="00FF08DA"/>
    <w:rsid w:val="00FF1DCD"/>
    <w:rsid w:val="00FF208A"/>
    <w:rsid w:val="00FF24FE"/>
    <w:rsid w:val="00FF2C86"/>
    <w:rsid w:val="00FF2F75"/>
    <w:rsid w:val="00FF337A"/>
    <w:rsid w:val="00FF4611"/>
    <w:rsid w:val="00FF464B"/>
    <w:rsid w:val="00FF47A4"/>
    <w:rsid w:val="00FF4845"/>
    <w:rsid w:val="00FF4949"/>
    <w:rsid w:val="00FF4DE8"/>
    <w:rsid w:val="00FF4EDF"/>
    <w:rsid w:val="00FF4EE1"/>
    <w:rsid w:val="00FF5574"/>
    <w:rsid w:val="00FF56FE"/>
    <w:rsid w:val="00FF5E7F"/>
    <w:rsid w:val="00FF62A3"/>
    <w:rsid w:val="00FF72E2"/>
    <w:rsid w:val="00FF73A7"/>
    <w:rsid w:val="00FF747E"/>
    <w:rsid w:val="00FF7726"/>
    <w:rsid w:val="010C3DC8"/>
    <w:rsid w:val="01FB23CB"/>
    <w:rsid w:val="023006A7"/>
    <w:rsid w:val="023B0AC5"/>
    <w:rsid w:val="02B353FD"/>
    <w:rsid w:val="04302174"/>
    <w:rsid w:val="04FD1ABF"/>
    <w:rsid w:val="0654426F"/>
    <w:rsid w:val="06796A2D"/>
    <w:rsid w:val="06F90600"/>
    <w:rsid w:val="073316DF"/>
    <w:rsid w:val="08B84D5E"/>
    <w:rsid w:val="0C3D5924"/>
    <w:rsid w:val="0D4C5AE1"/>
    <w:rsid w:val="0D8D654B"/>
    <w:rsid w:val="0EE80D86"/>
    <w:rsid w:val="0F61774B"/>
    <w:rsid w:val="10087C2D"/>
    <w:rsid w:val="10453240"/>
    <w:rsid w:val="107C5919"/>
    <w:rsid w:val="11C101AE"/>
    <w:rsid w:val="17176A71"/>
    <w:rsid w:val="177B2F13"/>
    <w:rsid w:val="17853822"/>
    <w:rsid w:val="17BA1AFE"/>
    <w:rsid w:val="1A9212A7"/>
    <w:rsid w:val="1BD276B4"/>
    <w:rsid w:val="1E387E23"/>
    <w:rsid w:val="1F7D6E36"/>
    <w:rsid w:val="211A20DA"/>
    <w:rsid w:val="211A595D"/>
    <w:rsid w:val="230F1167"/>
    <w:rsid w:val="2359040B"/>
    <w:rsid w:val="237D0976"/>
    <w:rsid w:val="23B0469D"/>
    <w:rsid w:val="24E06F8D"/>
    <w:rsid w:val="26770B70"/>
    <w:rsid w:val="26BE651E"/>
    <w:rsid w:val="29275693"/>
    <w:rsid w:val="2A3034F8"/>
    <w:rsid w:val="2A423861"/>
    <w:rsid w:val="2A583806"/>
    <w:rsid w:val="2F797671"/>
    <w:rsid w:val="2FDC6090"/>
    <w:rsid w:val="30110AE9"/>
    <w:rsid w:val="302224E2"/>
    <w:rsid w:val="32D1066D"/>
    <w:rsid w:val="333F4524"/>
    <w:rsid w:val="363C7B85"/>
    <w:rsid w:val="374765BD"/>
    <w:rsid w:val="37A80BE0"/>
    <w:rsid w:val="39CF6FB9"/>
    <w:rsid w:val="3AA3583D"/>
    <w:rsid w:val="3B227B92"/>
    <w:rsid w:val="3B3A4F8A"/>
    <w:rsid w:val="3B4E3ED9"/>
    <w:rsid w:val="3B59226A"/>
    <w:rsid w:val="3B846932"/>
    <w:rsid w:val="3BC5739B"/>
    <w:rsid w:val="3D201BD6"/>
    <w:rsid w:val="3D3C66AD"/>
    <w:rsid w:val="3DAB716C"/>
    <w:rsid w:val="3E0F72E0"/>
    <w:rsid w:val="40015512"/>
    <w:rsid w:val="41E44BA3"/>
    <w:rsid w:val="425659E6"/>
    <w:rsid w:val="428D483B"/>
    <w:rsid w:val="432C45E0"/>
    <w:rsid w:val="438C7FE1"/>
    <w:rsid w:val="439E7EFB"/>
    <w:rsid w:val="43D32954"/>
    <w:rsid w:val="446631C8"/>
    <w:rsid w:val="45B11EE5"/>
    <w:rsid w:val="45FD4563"/>
    <w:rsid w:val="463333B8"/>
    <w:rsid w:val="477914D1"/>
    <w:rsid w:val="4942433F"/>
    <w:rsid w:val="4A547680"/>
    <w:rsid w:val="4A5B700A"/>
    <w:rsid w:val="4B8435F5"/>
    <w:rsid w:val="4B982295"/>
    <w:rsid w:val="4BE21410"/>
    <w:rsid w:val="4C5948D2"/>
    <w:rsid w:val="4C906FAA"/>
    <w:rsid w:val="4CD6771E"/>
    <w:rsid w:val="4D486759"/>
    <w:rsid w:val="4DF57B76"/>
    <w:rsid w:val="4F697B32"/>
    <w:rsid w:val="50D756B0"/>
    <w:rsid w:val="51442461"/>
    <w:rsid w:val="51846ACD"/>
    <w:rsid w:val="528D09FA"/>
    <w:rsid w:val="52E15705"/>
    <w:rsid w:val="531639E1"/>
    <w:rsid w:val="55CD4E53"/>
    <w:rsid w:val="57F731DF"/>
    <w:rsid w:val="59522196"/>
    <w:rsid w:val="59DE0E81"/>
    <w:rsid w:val="5A6D3BE8"/>
    <w:rsid w:val="5B0453E0"/>
    <w:rsid w:val="5B276899"/>
    <w:rsid w:val="5BE80ED6"/>
    <w:rsid w:val="5BFD0E7B"/>
    <w:rsid w:val="5CF1718A"/>
    <w:rsid w:val="5E122AE4"/>
    <w:rsid w:val="5E5E18DF"/>
    <w:rsid w:val="5E885FA6"/>
    <w:rsid w:val="5F58537A"/>
    <w:rsid w:val="5FB9411A"/>
    <w:rsid w:val="60515592"/>
    <w:rsid w:val="609D7C10"/>
    <w:rsid w:val="61ED0836"/>
    <w:rsid w:val="626E7E8B"/>
    <w:rsid w:val="62C75F9B"/>
    <w:rsid w:val="62F947C3"/>
    <w:rsid w:val="63CB7DC7"/>
    <w:rsid w:val="64E25391"/>
    <w:rsid w:val="65A97358"/>
    <w:rsid w:val="65C91E0B"/>
    <w:rsid w:val="66782EA9"/>
    <w:rsid w:val="67706CC4"/>
    <w:rsid w:val="67A7139C"/>
    <w:rsid w:val="67E27EFC"/>
    <w:rsid w:val="68754EED"/>
    <w:rsid w:val="68CC58FB"/>
    <w:rsid w:val="6A7C1DBF"/>
    <w:rsid w:val="6EC76ECB"/>
    <w:rsid w:val="6EDA5EEB"/>
    <w:rsid w:val="6EFC51A7"/>
    <w:rsid w:val="7000374F"/>
    <w:rsid w:val="710425F1"/>
    <w:rsid w:val="71BE49AA"/>
    <w:rsid w:val="71D310CC"/>
    <w:rsid w:val="71D4494F"/>
    <w:rsid w:val="724C7A91"/>
    <w:rsid w:val="72563C24"/>
    <w:rsid w:val="74491AD5"/>
    <w:rsid w:val="74547E66"/>
    <w:rsid w:val="75024B07"/>
    <w:rsid w:val="75E64D79"/>
    <w:rsid w:val="77B95F79"/>
    <w:rsid w:val="783A3050"/>
    <w:rsid w:val="798C38F6"/>
    <w:rsid w:val="7C2B0D47"/>
    <w:rsid w:val="7CDA1DE4"/>
    <w:rsid w:val="7DDE3C10"/>
    <w:rsid w:val="7DF30332"/>
    <w:rsid w:val="7ECD5A97"/>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70" fillcolor="white">
      <v:fill color="white" opacity="0"/>
      <v:textbox inset="2.53997mm,,2.53997mm"/>
    </o:shapedefaults>
    <o:shapelayout v:ext="edit">
      <o:idmap v:ext="edit" data="1,3,8"/>
      <o:rules v:ext="edit">
        <o:r id="V:Rule26" type="connector" idref="#_x0000_s8733"/>
        <o:r id="V:Rule27" type="connector" idref="#_x0000_s8673"/>
        <o:r id="V:Rule28" type="connector" idref="#_x0000_s8691"/>
        <o:r id="V:Rule29" type="connector" idref="#_x0000_s8633"/>
        <o:r id="V:Rule30" type="connector" idref="#_x0000_s8726"/>
        <o:r id="V:Rule31" type="connector" idref="#_x0000_s8752"/>
        <o:r id="V:Rule32" type="connector" idref="#_x0000_s8724"/>
        <o:r id="V:Rule33" type="connector" idref="#_x0000_s8690"/>
        <o:r id="V:Rule34" type="connector" idref="#_x0000_s8729"/>
        <o:r id="V:Rule35" type="connector" idref="#_x0000_s8745"/>
        <o:r id="V:Rule36" type="connector" idref="#_x0000_s8721"/>
        <o:r id="V:Rule37" type="connector" idref="#_x0000_s8738"/>
        <o:r id="V:Rule38" type="connector" idref="#_x0000_s8760"/>
        <o:r id="V:Rule39" type="connector" idref="#_x0000_s8750"/>
        <o:r id="V:Rule40" type="connector" idref="#_x0000_s8751"/>
        <o:r id="V:Rule41" type="connector" idref="#_x0000_s8737"/>
        <o:r id="V:Rule42" type="connector" idref="#_x0000_s8714"/>
        <o:r id="V:Rule43" type="connector" idref="#_x0000_s8676"/>
        <o:r id="V:Rule44" type="connector" idref="#_x0000_s8675"/>
        <o:r id="V:Rule45" type="connector" idref="#_x0000_s8716"/>
        <o:r id="V:Rule46" type="connector" idref="#_x0000_s8761"/>
        <o:r id="V:Rule47" type="connector" idref="#_x0000_s8753"/>
        <o:r id="V:Rule48" type="connector" idref="#_x0000_s8719"/>
        <o:r id="V:Rule49" type="connector" idref="#_x0000_s8734"/>
        <o:r id="V:Rule50" type="connector" idref="#_x0000_s8759"/>
      </o:rules>
      <o:regrouptable v:ext="edit">
        <o:entry new="1" old="0"/>
        <o:entry new="2" old="1"/>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qFormat="1"/>
    <w:lsdException w:name="page number" w:qFormat="1"/>
    <w:lsdException w:name="Title" w:qFormat="1"/>
    <w:lsdException w:name="Default Paragraph Font" w:uiPriority="1" w:unhideWhenUsed="1"/>
    <w:lsdException w:name="Subtitle" w:qFormat="1"/>
    <w:lsdException w:name="Hyperlink" w:qFormat="1"/>
    <w:lsdException w:name="FollowedHyperlink" w:uiPriority="99" w:unhideWhenUsed="1" w:qFormat="1"/>
    <w:lsdException w:name="Strong" w:uiPriority="22" w:qFormat="1"/>
    <w:lsdException w:name="Emphasis" w:qFormat="1"/>
    <w:lsdException w:name="Document Map" w:uiPriority="99"/>
    <w:lsdException w:name="Plain Text" w:qFormat="1"/>
    <w:lsdException w:name="HTML Top of Form" w:semiHidden="1" w:uiPriority="99" w:unhideWhenUsed="1"/>
    <w:lsdException w:name="HTML Bottom of Form" w:semiHidden="1" w:uiPriority="99" w:unhideWhenUsed="1"/>
    <w:lsdException w:name="Normal (Web)" w:uiPriority="99"/>
    <w:lsdException w:name="HTML Preformatted"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5C1A"/>
    <w:pPr>
      <w:widowControl w:val="0"/>
      <w:jc w:val="both"/>
    </w:pPr>
    <w:rPr>
      <w:kern w:val="2"/>
      <w:sz w:val="21"/>
      <w:szCs w:val="24"/>
    </w:rPr>
  </w:style>
  <w:style w:type="paragraph" w:styleId="1">
    <w:name w:val="heading 1"/>
    <w:basedOn w:val="a"/>
    <w:next w:val="a"/>
    <w:link w:val="1Char"/>
    <w:qFormat/>
    <w:rsid w:val="006B5C1A"/>
    <w:pPr>
      <w:keepNext/>
      <w:keepLines/>
      <w:outlineLvl w:val="0"/>
    </w:pPr>
    <w:rPr>
      <w:rFonts w:ascii="Calibri" w:hAnsi="Calibri"/>
      <w:b/>
      <w:bCs/>
      <w:kern w:val="44"/>
      <w:sz w:val="30"/>
      <w:szCs w:val="44"/>
      <w:lang/>
    </w:rPr>
  </w:style>
  <w:style w:type="paragraph" w:styleId="2">
    <w:name w:val="heading 2"/>
    <w:basedOn w:val="a"/>
    <w:next w:val="a0"/>
    <w:link w:val="2Char"/>
    <w:qFormat/>
    <w:rsid w:val="006B5C1A"/>
    <w:pPr>
      <w:keepNext/>
      <w:spacing w:line="560" w:lineRule="exact"/>
      <w:ind w:firstLine="555"/>
      <w:jc w:val="center"/>
      <w:outlineLvl w:val="1"/>
    </w:pPr>
    <w:rPr>
      <w:rFonts w:ascii="宋体"/>
      <w:sz w:val="28"/>
      <w:szCs w:val="20"/>
    </w:rPr>
  </w:style>
  <w:style w:type="paragraph" w:styleId="3">
    <w:name w:val="heading 3"/>
    <w:basedOn w:val="a"/>
    <w:next w:val="a"/>
    <w:link w:val="3Char"/>
    <w:qFormat/>
    <w:rsid w:val="006B5C1A"/>
    <w:pPr>
      <w:keepNext/>
      <w:keepLines/>
      <w:spacing w:before="260" w:after="260" w:line="413" w:lineRule="auto"/>
      <w:outlineLvl w:val="2"/>
    </w:pPr>
    <w:rPr>
      <w:b/>
      <w:bCs/>
      <w:sz w:val="32"/>
      <w:szCs w:val="32"/>
      <w:lang/>
    </w:rPr>
  </w:style>
  <w:style w:type="paragraph" w:styleId="4">
    <w:name w:val="heading 4"/>
    <w:basedOn w:val="a"/>
    <w:next w:val="a"/>
    <w:link w:val="4Char"/>
    <w:qFormat/>
    <w:rsid w:val="006B5C1A"/>
    <w:pPr>
      <w:keepNext/>
      <w:keepLines/>
      <w:spacing w:before="280" w:after="290" w:line="372" w:lineRule="auto"/>
      <w:outlineLvl w:val="3"/>
    </w:pPr>
    <w:rPr>
      <w:rFonts w:ascii="Arial" w:eastAsia="黑体" w:hAnsi="Arial"/>
      <w:b/>
      <w:bCs/>
      <w:sz w:val="28"/>
      <w:szCs w:val="28"/>
      <w:lang/>
    </w:rPr>
  </w:style>
  <w:style w:type="paragraph" w:styleId="5">
    <w:name w:val="heading 5"/>
    <w:basedOn w:val="a"/>
    <w:next w:val="a"/>
    <w:link w:val="5Char"/>
    <w:qFormat/>
    <w:rsid w:val="006B5C1A"/>
    <w:pPr>
      <w:keepNext/>
      <w:keepLines/>
      <w:adjustRightInd w:val="0"/>
      <w:spacing w:before="280" w:after="290" w:line="376" w:lineRule="atLeast"/>
      <w:jc w:val="left"/>
      <w:textAlignment w:val="baseline"/>
      <w:outlineLvl w:val="4"/>
    </w:pPr>
    <w:rPr>
      <w:b/>
      <w:kern w:val="0"/>
      <w:sz w:val="28"/>
      <w:szCs w:val="20"/>
      <w:lang/>
    </w:rPr>
  </w:style>
  <w:style w:type="paragraph" w:styleId="6">
    <w:name w:val="heading 6"/>
    <w:basedOn w:val="a"/>
    <w:next w:val="a"/>
    <w:link w:val="6Char"/>
    <w:qFormat/>
    <w:rsid w:val="006B5C1A"/>
    <w:pPr>
      <w:keepNext/>
      <w:keepLines/>
      <w:adjustRightInd w:val="0"/>
      <w:spacing w:before="240" w:after="64" w:line="320" w:lineRule="atLeast"/>
      <w:jc w:val="left"/>
      <w:textAlignment w:val="baseline"/>
      <w:outlineLvl w:val="5"/>
    </w:pPr>
    <w:rPr>
      <w:rFonts w:ascii="Arial" w:eastAsia="黑体" w:hAnsi="Arial"/>
      <w:b/>
      <w:kern w:val="0"/>
      <w:sz w:val="24"/>
      <w:szCs w:val="20"/>
      <w:lang/>
    </w:rPr>
  </w:style>
  <w:style w:type="paragraph" w:styleId="7">
    <w:name w:val="heading 7"/>
    <w:basedOn w:val="a"/>
    <w:next w:val="a"/>
    <w:link w:val="7Char"/>
    <w:qFormat/>
    <w:rsid w:val="006B5C1A"/>
    <w:pPr>
      <w:keepNext/>
      <w:keepLines/>
      <w:adjustRightInd w:val="0"/>
      <w:spacing w:before="240" w:after="64" w:line="320" w:lineRule="atLeast"/>
      <w:jc w:val="left"/>
      <w:textAlignment w:val="baseline"/>
      <w:outlineLvl w:val="6"/>
    </w:pPr>
    <w:rPr>
      <w:b/>
      <w:kern w:val="0"/>
      <w:sz w:val="24"/>
      <w:szCs w:val="20"/>
      <w:lang/>
    </w:rPr>
  </w:style>
  <w:style w:type="paragraph" w:styleId="8">
    <w:name w:val="heading 8"/>
    <w:basedOn w:val="a"/>
    <w:next w:val="a"/>
    <w:link w:val="8Char"/>
    <w:qFormat/>
    <w:rsid w:val="006B5C1A"/>
    <w:pPr>
      <w:keepNext/>
      <w:keepLines/>
      <w:adjustRightInd w:val="0"/>
      <w:spacing w:before="240" w:after="64" w:line="320" w:lineRule="atLeast"/>
      <w:jc w:val="left"/>
      <w:textAlignment w:val="baseline"/>
      <w:outlineLvl w:val="7"/>
    </w:pPr>
    <w:rPr>
      <w:rFonts w:ascii="Arial" w:eastAsia="黑体" w:hAnsi="Arial"/>
      <w:kern w:val="0"/>
      <w:sz w:val="24"/>
      <w:szCs w:val="20"/>
      <w:lang/>
    </w:rPr>
  </w:style>
  <w:style w:type="paragraph" w:styleId="9">
    <w:name w:val="heading 9"/>
    <w:basedOn w:val="a"/>
    <w:next w:val="a"/>
    <w:link w:val="9Char"/>
    <w:qFormat/>
    <w:rsid w:val="006B5C1A"/>
    <w:pPr>
      <w:keepNext/>
      <w:keepLines/>
      <w:adjustRightInd w:val="0"/>
      <w:spacing w:before="240" w:after="64" w:line="320" w:lineRule="atLeast"/>
      <w:jc w:val="left"/>
      <w:textAlignment w:val="baseline"/>
      <w:outlineLvl w:val="8"/>
    </w:pPr>
    <w:rPr>
      <w:rFonts w:ascii="Arial" w:eastAsia="黑体" w:hAnsi="Arial"/>
      <w:kern w:val="0"/>
      <w:sz w:val="28"/>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6B5C1A"/>
    <w:pPr>
      <w:ind w:firstLineChars="200" w:firstLine="420"/>
    </w:pPr>
  </w:style>
  <w:style w:type="paragraph" w:styleId="a4">
    <w:name w:val="annotation subject"/>
    <w:basedOn w:val="a5"/>
    <w:next w:val="a5"/>
    <w:link w:val="Char0"/>
    <w:rsid w:val="006B5C1A"/>
    <w:rPr>
      <w:b/>
      <w:bCs/>
    </w:rPr>
  </w:style>
  <w:style w:type="paragraph" w:styleId="a5">
    <w:name w:val="annotation text"/>
    <w:basedOn w:val="a"/>
    <w:link w:val="Char1"/>
    <w:uiPriority w:val="99"/>
    <w:rsid w:val="006B5C1A"/>
    <w:pPr>
      <w:jc w:val="left"/>
    </w:pPr>
    <w:rPr>
      <w:lang/>
    </w:rPr>
  </w:style>
  <w:style w:type="paragraph" w:styleId="a6">
    <w:name w:val="Body Text First Indent"/>
    <w:basedOn w:val="a7"/>
    <w:rsid w:val="006B5C1A"/>
    <w:pPr>
      <w:ind w:firstLineChars="100" w:firstLine="420"/>
    </w:pPr>
    <w:rPr>
      <w:szCs w:val="20"/>
    </w:rPr>
  </w:style>
  <w:style w:type="paragraph" w:styleId="a7">
    <w:name w:val="Body Text"/>
    <w:basedOn w:val="a"/>
    <w:link w:val="Char2"/>
    <w:rsid w:val="006B5C1A"/>
    <w:pPr>
      <w:spacing w:after="120"/>
    </w:pPr>
  </w:style>
  <w:style w:type="paragraph" w:styleId="a8">
    <w:name w:val="Document Map"/>
    <w:basedOn w:val="a"/>
    <w:link w:val="Char3"/>
    <w:uiPriority w:val="99"/>
    <w:rsid w:val="006B5C1A"/>
    <w:rPr>
      <w:rFonts w:ascii="宋体"/>
      <w:sz w:val="18"/>
      <w:szCs w:val="18"/>
      <w:lang/>
    </w:rPr>
  </w:style>
  <w:style w:type="paragraph" w:styleId="30">
    <w:name w:val="Body Text 3"/>
    <w:basedOn w:val="a"/>
    <w:link w:val="3Char0"/>
    <w:rsid w:val="006B5C1A"/>
    <w:rPr>
      <w:b/>
      <w:bCs/>
      <w:sz w:val="24"/>
      <w:lang/>
    </w:rPr>
  </w:style>
  <w:style w:type="paragraph" w:styleId="a9">
    <w:name w:val="Body Text Indent"/>
    <w:basedOn w:val="a"/>
    <w:link w:val="Char4"/>
    <w:rsid w:val="006B5C1A"/>
    <w:pPr>
      <w:spacing w:after="120"/>
      <w:ind w:leftChars="200" w:left="420"/>
    </w:pPr>
    <w:rPr>
      <w:lang/>
    </w:rPr>
  </w:style>
  <w:style w:type="paragraph" w:styleId="aa">
    <w:name w:val="Block Text"/>
    <w:basedOn w:val="a"/>
    <w:rsid w:val="006B5C1A"/>
    <w:pPr>
      <w:tabs>
        <w:tab w:val="left" w:pos="807"/>
      </w:tabs>
      <w:spacing w:line="560" w:lineRule="exact"/>
      <w:ind w:left="-62" w:right="-91" w:firstLine="561"/>
    </w:pPr>
    <w:rPr>
      <w:sz w:val="28"/>
    </w:rPr>
  </w:style>
  <w:style w:type="paragraph" w:styleId="50">
    <w:name w:val="toc 5"/>
    <w:basedOn w:val="a"/>
    <w:next w:val="a"/>
    <w:rsid w:val="006B5C1A"/>
    <w:pPr>
      <w:ind w:leftChars="800" w:left="1680"/>
    </w:pPr>
  </w:style>
  <w:style w:type="paragraph" w:styleId="ab">
    <w:name w:val="Plain Text"/>
    <w:basedOn w:val="a"/>
    <w:link w:val="Char5"/>
    <w:qFormat/>
    <w:rsid w:val="006B5C1A"/>
    <w:rPr>
      <w:rFonts w:ascii="宋体" w:hAnsi="Courier New"/>
      <w:szCs w:val="20"/>
    </w:rPr>
  </w:style>
  <w:style w:type="paragraph" w:styleId="ac">
    <w:name w:val="Date"/>
    <w:basedOn w:val="a"/>
    <w:next w:val="a"/>
    <w:link w:val="Char6"/>
    <w:rsid w:val="006B5C1A"/>
    <w:rPr>
      <w:sz w:val="28"/>
      <w:szCs w:val="20"/>
      <w:lang/>
    </w:rPr>
  </w:style>
  <w:style w:type="paragraph" w:styleId="20">
    <w:name w:val="Body Text Indent 2"/>
    <w:basedOn w:val="a"/>
    <w:link w:val="2Char0"/>
    <w:rsid w:val="006B5C1A"/>
    <w:pPr>
      <w:spacing w:after="120" w:line="480" w:lineRule="auto"/>
      <w:ind w:leftChars="200" w:left="420"/>
    </w:pPr>
  </w:style>
  <w:style w:type="paragraph" w:styleId="ad">
    <w:name w:val="Balloon Text"/>
    <w:basedOn w:val="a"/>
    <w:link w:val="Char7"/>
    <w:rsid w:val="006B5C1A"/>
    <w:rPr>
      <w:sz w:val="18"/>
      <w:szCs w:val="18"/>
      <w:lang/>
    </w:rPr>
  </w:style>
  <w:style w:type="paragraph" w:styleId="ae">
    <w:name w:val="footer"/>
    <w:basedOn w:val="a"/>
    <w:link w:val="Char8"/>
    <w:uiPriority w:val="99"/>
    <w:rsid w:val="006B5C1A"/>
    <w:pPr>
      <w:tabs>
        <w:tab w:val="center" w:pos="4153"/>
        <w:tab w:val="right" w:pos="8306"/>
      </w:tabs>
      <w:snapToGrid w:val="0"/>
      <w:jc w:val="left"/>
    </w:pPr>
    <w:rPr>
      <w:sz w:val="18"/>
      <w:szCs w:val="18"/>
      <w:lang/>
    </w:rPr>
  </w:style>
  <w:style w:type="paragraph" w:styleId="21">
    <w:name w:val="Body Text First Indent 2"/>
    <w:basedOn w:val="a9"/>
    <w:link w:val="2Char1"/>
    <w:rsid w:val="006B5C1A"/>
    <w:pPr>
      <w:ind w:firstLineChars="200" w:firstLine="420"/>
    </w:pPr>
  </w:style>
  <w:style w:type="paragraph" w:styleId="af">
    <w:name w:val="header"/>
    <w:basedOn w:val="a"/>
    <w:link w:val="Char9"/>
    <w:uiPriority w:val="99"/>
    <w:rsid w:val="006B5C1A"/>
    <w:pPr>
      <w:pBdr>
        <w:bottom w:val="single" w:sz="6" w:space="1" w:color="auto"/>
      </w:pBdr>
      <w:tabs>
        <w:tab w:val="center" w:pos="4153"/>
        <w:tab w:val="right" w:pos="8306"/>
      </w:tabs>
      <w:snapToGrid w:val="0"/>
      <w:jc w:val="center"/>
    </w:pPr>
    <w:rPr>
      <w:sz w:val="18"/>
      <w:szCs w:val="18"/>
      <w:lang/>
    </w:rPr>
  </w:style>
  <w:style w:type="paragraph" w:styleId="10">
    <w:name w:val="toc 1"/>
    <w:basedOn w:val="a"/>
    <w:next w:val="a"/>
    <w:rsid w:val="006B5C1A"/>
  </w:style>
  <w:style w:type="paragraph" w:styleId="af0">
    <w:name w:val="List"/>
    <w:basedOn w:val="a"/>
    <w:rsid w:val="006B5C1A"/>
    <w:pPr>
      <w:widowControl/>
      <w:tabs>
        <w:tab w:val="center" w:pos="426"/>
      </w:tabs>
      <w:autoSpaceDE w:val="0"/>
      <w:autoSpaceDN w:val="0"/>
      <w:adjustRightInd w:val="0"/>
      <w:snapToGrid w:val="0"/>
      <w:jc w:val="center"/>
    </w:pPr>
    <w:rPr>
      <w:snapToGrid w:val="0"/>
      <w:kern w:val="0"/>
      <w:sz w:val="28"/>
      <w:szCs w:val="20"/>
    </w:rPr>
  </w:style>
  <w:style w:type="paragraph" w:styleId="31">
    <w:name w:val="Body Text Indent 3"/>
    <w:basedOn w:val="a"/>
    <w:link w:val="3Char1"/>
    <w:rsid w:val="006B5C1A"/>
    <w:pPr>
      <w:spacing w:line="500" w:lineRule="exact"/>
      <w:ind w:firstLineChars="200" w:firstLine="480"/>
    </w:pPr>
    <w:rPr>
      <w:rFonts w:ascii="宋体" w:hAnsi="宋体"/>
      <w:sz w:val="24"/>
      <w:lang/>
    </w:rPr>
  </w:style>
  <w:style w:type="paragraph" w:styleId="22">
    <w:name w:val="toc 2"/>
    <w:basedOn w:val="a"/>
    <w:next w:val="a"/>
    <w:rsid w:val="006B5C1A"/>
    <w:pPr>
      <w:tabs>
        <w:tab w:val="right" w:leader="dot" w:pos="8720"/>
      </w:tabs>
      <w:spacing w:line="520" w:lineRule="exact"/>
    </w:pPr>
    <w:rPr>
      <w:b/>
      <w:sz w:val="28"/>
      <w:szCs w:val="28"/>
    </w:rPr>
  </w:style>
  <w:style w:type="paragraph" w:styleId="23">
    <w:name w:val="Body Text 2"/>
    <w:basedOn w:val="a"/>
    <w:link w:val="2Char2"/>
    <w:rsid w:val="006B5C1A"/>
    <w:rPr>
      <w:sz w:val="28"/>
      <w:lang/>
    </w:rPr>
  </w:style>
  <w:style w:type="paragraph" w:styleId="HTML">
    <w:name w:val="HTML Preformatted"/>
    <w:basedOn w:val="a"/>
    <w:link w:val="HTMLChar"/>
    <w:unhideWhenUsed/>
    <w:rsid w:val="006B5C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rPr>
  </w:style>
  <w:style w:type="paragraph" w:styleId="af1">
    <w:name w:val="Normal (Web)"/>
    <w:basedOn w:val="a"/>
    <w:uiPriority w:val="99"/>
    <w:rsid w:val="006B5C1A"/>
    <w:pPr>
      <w:widowControl/>
      <w:spacing w:before="100" w:beforeAutospacing="1" w:after="100" w:afterAutospacing="1"/>
      <w:jc w:val="left"/>
    </w:pPr>
    <w:rPr>
      <w:rFonts w:ascii="宋体" w:hAnsi="宋体" w:cs="宋体"/>
      <w:kern w:val="0"/>
      <w:sz w:val="24"/>
    </w:rPr>
  </w:style>
  <w:style w:type="paragraph" w:styleId="af2">
    <w:name w:val="Title"/>
    <w:basedOn w:val="a"/>
    <w:next w:val="a"/>
    <w:link w:val="Chara"/>
    <w:qFormat/>
    <w:rsid w:val="006B5C1A"/>
    <w:pPr>
      <w:spacing w:before="240" w:after="60"/>
      <w:jc w:val="center"/>
      <w:outlineLvl w:val="0"/>
    </w:pPr>
    <w:rPr>
      <w:rFonts w:ascii="Cambria" w:hAnsi="Cambria"/>
      <w:b/>
      <w:bCs/>
      <w:sz w:val="32"/>
      <w:szCs w:val="32"/>
      <w:lang/>
    </w:rPr>
  </w:style>
  <w:style w:type="character" w:styleId="af3">
    <w:name w:val="Strong"/>
    <w:uiPriority w:val="22"/>
    <w:qFormat/>
    <w:rsid w:val="006B5C1A"/>
    <w:rPr>
      <w:b/>
      <w:bCs/>
    </w:rPr>
  </w:style>
  <w:style w:type="character" w:styleId="af4">
    <w:name w:val="page number"/>
    <w:basedOn w:val="a1"/>
    <w:qFormat/>
    <w:rsid w:val="006B5C1A"/>
  </w:style>
  <w:style w:type="character" w:styleId="af5">
    <w:name w:val="FollowedHyperlink"/>
    <w:uiPriority w:val="99"/>
    <w:unhideWhenUsed/>
    <w:qFormat/>
    <w:rsid w:val="006B5C1A"/>
    <w:rPr>
      <w:color w:val="800080"/>
      <w:u w:val="single"/>
    </w:rPr>
  </w:style>
  <w:style w:type="character" w:styleId="af6">
    <w:name w:val="Emphasis"/>
    <w:qFormat/>
    <w:rsid w:val="006B5C1A"/>
    <w:rPr>
      <w:color w:val="CC0000"/>
    </w:rPr>
  </w:style>
  <w:style w:type="character" w:styleId="af7">
    <w:name w:val="Hyperlink"/>
    <w:qFormat/>
    <w:rsid w:val="006B5C1A"/>
    <w:rPr>
      <w:color w:val="0A3805"/>
      <w:u w:val="single"/>
    </w:rPr>
  </w:style>
  <w:style w:type="character" w:styleId="af8">
    <w:name w:val="annotation reference"/>
    <w:qFormat/>
    <w:rsid w:val="006B5C1A"/>
    <w:rPr>
      <w:sz w:val="21"/>
      <w:szCs w:val="21"/>
    </w:rPr>
  </w:style>
  <w:style w:type="character" w:styleId="af9">
    <w:name w:val="footnote reference"/>
    <w:qFormat/>
    <w:rsid w:val="006B5C1A"/>
    <w:rPr>
      <w:vertAlign w:val="superscript"/>
    </w:rPr>
  </w:style>
  <w:style w:type="table" w:styleId="afa">
    <w:name w:val="Table Grid"/>
    <w:basedOn w:val="a2"/>
    <w:rsid w:val="006B5C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2"/>
    <w:rsid w:val="006B5C1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customStyle="1" w:styleId="Char7">
    <w:name w:val="批注框文本 Char"/>
    <w:link w:val="ad"/>
    <w:qFormat/>
    <w:rsid w:val="006B5C1A"/>
    <w:rPr>
      <w:kern w:val="2"/>
      <w:sz w:val="18"/>
      <w:szCs w:val="18"/>
    </w:rPr>
  </w:style>
  <w:style w:type="character" w:customStyle="1" w:styleId="Charb">
    <w:name w:val="报告正文 Char"/>
    <w:link w:val="afb"/>
    <w:qFormat/>
    <w:rsid w:val="006B5C1A"/>
    <w:rPr>
      <w:rFonts w:eastAsia="仿宋_GB2312"/>
      <w:kern w:val="2"/>
      <w:sz w:val="24"/>
      <w:szCs w:val="24"/>
      <w:lang w:val="en-US" w:eastAsia="zh-CN" w:bidi="ar-SA"/>
    </w:rPr>
  </w:style>
  <w:style w:type="paragraph" w:customStyle="1" w:styleId="afb">
    <w:name w:val="报告正文"/>
    <w:basedOn w:val="a"/>
    <w:link w:val="Charb"/>
    <w:rsid w:val="006B5C1A"/>
    <w:pPr>
      <w:spacing w:line="440" w:lineRule="exact"/>
      <w:ind w:firstLineChars="200" w:firstLine="200"/>
      <w:jc w:val="left"/>
    </w:pPr>
    <w:rPr>
      <w:rFonts w:eastAsia="仿宋_GB2312"/>
      <w:sz w:val="24"/>
    </w:rPr>
  </w:style>
  <w:style w:type="character" w:customStyle="1" w:styleId="Char3">
    <w:name w:val="文档结构图 Char"/>
    <w:link w:val="a8"/>
    <w:uiPriority w:val="99"/>
    <w:qFormat/>
    <w:rsid w:val="006B5C1A"/>
    <w:rPr>
      <w:rFonts w:ascii="宋体"/>
      <w:kern w:val="2"/>
      <w:sz w:val="18"/>
      <w:szCs w:val="18"/>
    </w:rPr>
  </w:style>
  <w:style w:type="character" w:customStyle="1" w:styleId="Charc">
    <w:name w:val="报告 Char"/>
    <w:link w:val="afc"/>
    <w:qFormat/>
    <w:rsid w:val="006B5C1A"/>
    <w:rPr>
      <w:rFonts w:ascii="TimesNewRoman" w:hAnsi="TimesNewRoman"/>
      <w:sz w:val="24"/>
    </w:rPr>
  </w:style>
  <w:style w:type="paragraph" w:customStyle="1" w:styleId="afc">
    <w:name w:val="报告"/>
    <w:basedOn w:val="a"/>
    <w:link w:val="Charc"/>
    <w:rsid w:val="006B5C1A"/>
    <w:pPr>
      <w:adjustRightInd w:val="0"/>
      <w:spacing w:line="360" w:lineRule="auto"/>
      <w:ind w:firstLine="505"/>
      <w:textAlignment w:val="center"/>
    </w:pPr>
    <w:rPr>
      <w:rFonts w:ascii="TimesNewRoman" w:hAnsi="TimesNewRoman"/>
      <w:kern w:val="0"/>
      <w:sz w:val="24"/>
      <w:szCs w:val="20"/>
      <w:lang/>
    </w:rPr>
  </w:style>
  <w:style w:type="character" w:customStyle="1" w:styleId="Char1">
    <w:name w:val="批注文字 Char"/>
    <w:link w:val="a5"/>
    <w:uiPriority w:val="99"/>
    <w:qFormat/>
    <w:rsid w:val="006B5C1A"/>
    <w:rPr>
      <w:kern w:val="2"/>
      <w:sz w:val="21"/>
      <w:szCs w:val="24"/>
    </w:rPr>
  </w:style>
  <w:style w:type="character" w:customStyle="1" w:styleId="9Char">
    <w:name w:val="标题 9 Char"/>
    <w:link w:val="9"/>
    <w:qFormat/>
    <w:rsid w:val="006B5C1A"/>
    <w:rPr>
      <w:rFonts w:ascii="Arial" w:eastAsia="黑体" w:hAnsi="Arial"/>
      <w:sz w:val="28"/>
    </w:rPr>
  </w:style>
  <w:style w:type="character" w:customStyle="1" w:styleId="font01">
    <w:name w:val="font01"/>
    <w:qFormat/>
    <w:rsid w:val="006B5C1A"/>
    <w:rPr>
      <w:rFonts w:ascii="宋体" w:eastAsia="宋体" w:hAnsi="宋体" w:cs="宋体" w:hint="eastAsia"/>
      <w:color w:val="000000"/>
      <w:sz w:val="24"/>
      <w:szCs w:val="24"/>
      <w:u w:val="none"/>
    </w:rPr>
  </w:style>
  <w:style w:type="character" w:customStyle="1" w:styleId="115Char">
    <w:name w:val="115正文内容 Char"/>
    <w:link w:val="115"/>
    <w:rsid w:val="006B5C1A"/>
    <w:rPr>
      <w:kern w:val="2"/>
      <w:sz w:val="24"/>
      <w:szCs w:val="24"/>
      <w:lang w:val="en-US" w:eastAsia="zh-CN" w:bidi="ar-SA"/>
    </w:rPr>
  </w:style>
  <w:style w:type="paragraph" w:customStyle="1" w:styleId="115">
    <w:name w:val="115正文内容"/>
    <w:link w:val="115Char"/>
    <w:rsid w:val="006B5C1A"/>
    <w:pPr>
      <w:spacing w:line="360" w:lineRule="auto"/>
      <w:ind w:firstLineChars="200" w:firstLine="480"/>
      <w:jc w:val="both"/>
    </w:pPr>
    <w:rPr>
      <w:kern w:val="2"/>
      <w:sz w:val="24"/>
      <w:szCs w:val="24"/>
    </w:rPr>
  </w:style>
  <w:style w:type="character" w:customStyle="1" w:styleId="Char10">
    <w:name w:val="中文报告书样式 Char1"/>
    <w:link w:val="afd"/>
    <w:qFormat/>
    <w:rsid w:val="006B5C1A"/>
    <w:rPr>
      <w:kern w:val="24"/>
      <w:sz w:val="24"/>
    </w:rPr>
  </w:style>
  <w:style w:type="paragraph" w:customStyle="1" w:styleId="afd">
    <w:name w:val="中文报告书样式"/>
    <w:basedOn w:val="a"/>
    <w:link w:val="Char10"/>
    <w:qFormat/>
    <w:rsid w:val="006B5C1A"/>
    <w:pPr>
      <w:adjustRightInd w:val="0"/>
      <w:spacing w:line="420" w:lineRule="atLeast"/>
      <w:textAlignment w:val="baseline"/>
    </w:pPr>
    <w:rPr>
      <w:kern w:val="24"/>
      <w:sz w:val="24"/>
      <w:szCs w:val="20"/>
      <w:lang/>
    </w:rPr>
  </w:style>
  <w:style w:type="character" w:customStyle="1" w:styleId="Char">
    <w:name w:val="正文缩进 Char"/>
    <w:link w:val="a0"/>
    <w:uiPriority w:val="99"/>
    <w:qFormat/>
    <w:rsid w:val="006B5C1A"/>
    <w:rPr>
      <w:rFonts w:eastAsia="宋体"/>
      <w:kern w:val="2"/>
      <w:sz w:val="21"/>
      <w:szCs w:val="24"/>
      <w:lang w:val="en-US" w:eastAsia="zh-CN" w:bidi="ar-SA"/>
    </w:rPr>
  </w:style>
  <w:style w:type="character" w:customStyle="1" w:styleId="Chard">
    <w:name w:val="刘思远正文 Char"/>
    <w:link w:val="afe"/>
    <w:qFormat/>
    <w:rsid w:val="006B5C1A"/>
    <w:rPr>
      <w:rFonts w:ascii="宋体" w:hAnsi="宋体"/>
      <w:bCs/>
      <w:sz w:val="28"/>
      <w:szCs w:val="24"/>
      <w:lang w:val="en-US" w:eastAsia="zh-CN" w:bidi="en-US"/>
    </w:rPr>
  </w:style>
  <w:style w:type="paragraph" w:customStyle="1" w:styleId="afe">
    <w:name w:val="刘思远正文"/>
    <w:link w:val="Chard"/>
    <w:qFormat/>
    <w:rsid w:val="006B5C1A"/>
    <w:pPr>
      <w:spacing w:line="360" w:lineRule="auto"/>
      <w:ind w:firstLineChars="200" w:firstLine="200"/>
      <w:jc w:val="center"/>
    </w:pPr>
    <w:rPr>
      <w:rFonts w:ascii="宋体" w:hAnsi="宋体"/>
      <w:bCs/>
      <w:sz w:val="28"/>
      <w:szCs w:val="24"/>
      <w:lang w:bidi="en-US"/>
    </w:rPr>
  </w:style>
  <w:style w:type="character" w:customStyle="1" w:styleId="3Char">
    <w:name w:val="标题 3 Char"/>
    <w:link w:val="3"/>
    <w:rsid w:val="006B5C1A"/>
    <w:rPr>
      <w:b/>
      <w:bCs/>
      <w:kern w:val="2"/>
      <w:sz w:val="32"/>
      <w:szCs w:val="32"/>
    </w:rPr>
  </w:style>
  <w:style w:type="character" w:customStyle="1" w:styleId="105pt">
    <w:name w:val="正文文本 + 10.5 pt"/>
    <w:qFormat/>
    <w:rsid w:val="006B5C1A"/>
    <w:rPr>
      <w:rFonts w:ascii="Arial Unicode MS" w:eastAsia="Arial Unicode MS" w:hAnsi="Arial Unicode MS" w:cs="Arial Unicode MS"/>
      <w:color w:val="000000"/>
      <w:spacing w:val="0"/>
      <w:w w:val="100"/>
      <w:position w:val="0"/>
      <w:sz w:val="21"/>
      <w:szCs w:val="21"/>
      <w:u w:val="none"/>
      <w:shd w:val="clear" w:color="auto" w:fill="FFFFFF"/>
      <w:lang w:val="en-US"/>
    </w:rPr>
  </w:style>
  <w:style w:type="character" w:customStyle="1" w:styleId="4TimesNewRoman1Char">
    <w:name w:val="样式 标题 4 + (符号) Times New Roman1 Char"/>
    <w:link w:val="4TimesNewRoman1"/>
    <w:qFormat/>
    <w:rsid w:val="006B5C1A"/>
    <w:rPr>
      <w:rFonts w:ascii="Arial" w:eastAsia="宋体" w:hAnsi="Arial"/>
      <w:sz w:val="24"/>
      <w:szCs w:val="28"/>
      <w:lang w:val="en-US" w:eastAsia="zh-CN" w:bidi="ar-SA"/>
    </w:rPr>
  </w:style>
  <w:style w:type="paragraph" w:customStyle="1" w:styleId="4TimesNewRoman1">
    <w:name w:val="样式 标题 4 + (符号) Times New Roman1"/>
    <w:basedOn w:val="4"/>
    <w:link w:val="4TimesNewRoman1Char"/>
    <w:rsid w:val="006B5C1A"/>
    <w:pPr>
      <w:spacing w:before="0" w:after="0" w:line="360" w:lineRule="auto"/>
    </w:pPr>
    <w:rPr>
      <w:rFonts w:eastAsia="宋体"/>
      <w:b w:val="0"/>
      <w:bCs w:val="0"/>
      <w:kern w:val="0"/>
      <w:sz w:val="24"/>
      <w:lang w:val="en-US" w:eastAsia="zh-CN"/>
    </w:rPr>
  </w:style>
  <w:style w:type="character" w:customStyle="1" w:styleId="CharCharChar1">
    <w:name w:val="普通文字 Char Char Char1"/>
    <w:qFormat/>
    <w:rsid w:val="006B5C1A"/>
    <w:rPr>
      <w:rFonts w:eastAsia="宋体"/>
      <w:spacing w:val="8"/>
      <w:kern w:val="2"/>
      <w:sz w:val="24"/>
      <w:lang w:val="en-US" w:eastAsia="zh-CN"/>
    </w:rPr>
  </w:style>
  <w:style w:type="character" w:customStyle="1" w:styleId="2Char2">
    <w:name w:val="正文文本 2 Char"/>
    <w:link w:val="23"/>
    <w:qFormat/>
    <w:rsid w:val="006B5C1A"/>
    <w:rPr>
      <w:kern w:val="2"/>
      <w:sz w:val="28"/>
      <w:szCs w:val="24"/>
    </w:rPr>
  </w:style>
  <w:style w:type="character" w:customStyle="1" w:styleId="2Char3">
    <w:name w:val="正文2 Char"/>
    <w:link w:val="24"/>
    <w:qFormat/>
    <w:rsid w:val="006B5C1A"/>
    <w:rPr>
      <w:spacing w:val="18"/>
      <w:sz w:val="32"/>
      <w:lang w:val="en-US" w:eastAsia="zh-CN" w:bidi="ar-SA"/>
    </w:rPr>
  </w:style>
  <w:style w:type="paragraph" w:customStyle="1" w:styleId="24">
    <w:name w:val="正文2"/>
    <w:link w:val="2Char3"/>
    <w:rsid w:val="006B5C1A"/>
    <w:pPr>
      <w:widowControl w:val="0"/>
      <w:suppressAutoHyphens/>
      <w:spacing w:line="520" w:lineRule="atLeast"/>
      <w:ind w:firstLine="680"/>
      <w:jc w:val="both"/>
    </w:pPr>
    <w:rPr>
      <w:spacing w:val="18"/>
      <w:sz w:val="32"/>
    </w:rPr>
  </w:style>
  <w:style w:type="character" w:customStyle="1" w:styleId="6Char">
    <w:name w:val="标题 6 Char"/>
    <w:link w:val="6"/>
    <w:qFormat/>
    <w:rsid w:val="006B5C1A"/>
    <w:rPr>
      <w:rFonts w:ascii="Arial" w:eastAsia="黑体" w:hAnsi="Arial"/>
      <w:b/>
      <w:sz w:val="24"/>
    </w:rPr>
  </w:style>
  <w:style w:type="character" w:customStyle="1" w:styleId="Chare">
    <w:name w:val="全文正文 Char"/>
    <w:link w:val="aff"/>
    <w:qFormat/>
    <w:rsid w:val="006B5C1A"/>
    <w:rPr>
      <w:rFonts w:cs="宋体"/>
      <w:kern w:val="2"/>
      <w:sz w:val="24"/>
      <w:szCs w:val="24"/>
    </w:rPr>
  </w:style>
  <w:style w:type="paragraph" w:customStyle="1" w:styleId="aff">
    <w:name w:val="全文正文"/>
    <w:basedOn w:val="a"/>
    <w:link w:val="Chare"/>
    <w:qFormat/>
    <w:rsid w:val="006B5C1A"/>
    <w:pPr>
      <w:spacing w:line="360" w:lineRule="auto"/>
      <w:ind w:firstLineChars="200" w:firstLine="480"/>
    </w:pPr>
    <w:rPr>
      <w:sz w:val="24"/>
      <w:lang/>
    </w:rPr>
  </w:style>
  <w:style w:type="character" w:customStyle="1" w:styleId="css2">
    <w:name w:val="css2"/>
    <w:basedOn w:val="a1"/>
    <w:qFormat/>
    <w:rsid w:val="006B5C1A"/>
  </w:style>
  <w:style w:type="character" w:customStyle="1" w:styleId="aff0">
    <w:name w:val="正文文本_"/>
    <w:link w:val="12"/>
    <w:unhideWhenUsed/>
    <w:qFormat/>
    <w:rsid w:val="006B5C1A"/>
    <w:rPr>
      <w:rFonts w:ascii="MingLiU" w:eastAsia="MingLiU" w:hAnsi="MingLiU" w:cs="MingLiU"/>
      <w:sz w:val="22"/>
      <w:szCs w:val="22"/>
      <w:shd w:val="clear" w:color="auto" w:fill="FFFFFF"/>
    </w:rPr>
  </w:style>
  <w:style w:type="paragraph" w:customStyle="1" w:styleId="12">
    <w:name w:val="正文文本1"/>
    <w:basedOn w:val="a"/>
    <w:link w:val="aff0"/>
    <w:unhideWhenUsed/>
    <w:rsid w:val="006B5C1A"/>
    <w:pPr>
      <w:shd w:val="clear" w:color="auto" w:fill="FFFFFF"/>
      <w:spacing w:line="269" w:lineRule="exact"/>
      <w:ind w:hanging="460"/>
      <w:jc w:val="distribute"/>
    </w:pPr>
    <w:rPr>
      <w:rFonts w:ascii="MingLiU" w:eastAsia="MingLiU" w:hAnsi="MingLiU"/>
      <w:kern w:val="0"/>
      <w:sz w:val="22"/>
      <w:szCs w:val="22"/>
      <w:lang/>
    </w:rPr>
  </w:style>
  <w:style w:type="character" w:customStyle="1" w:styleId="tblue01">
    <w:name w:val="t_blue_01"/>
    <w:basedOn w:val="a1"/>
    <w:qFormat/>
    <w:rsid w:val="006B5C1A"/>
  </w:style>
  <w:style w:type="character" w:customStyle="1" w:styleId="TimesNewRoman9">
    <w:name w:val="正文文本 + Times New Roman9"/>
    <w:uiPriority w:val="99"/>
    <w:unhideWhenUsed/>
    <w:qFormat/>
    <w:rsid w:val="006B5C1A"/>
    <w:rPr>
      <w:rFonts w:ascii="MingLiU" w:eastAsia="Times New Roman" w:hAnsi="MingLiU" w:cs="MingLiU"/>
      <w:spacing w:val="10"/>
      <w:sz w:val="15"/>
      <w:szCs w:val="15"/>
      <w:shd w:val="clear" w:color="auto" w:fill="FFFFFF"/>
      <w:lang w:eastAsia="en-US"/>
    </w:rPr>
  </w:style>
  <w:style w:type="character" w:customStyle="1" w:styleId="Char4">
    <w:name w:val="正文文本缩进 Char"/>
    <w:link w:val="a9"/>
    <w:qFormat/>
    <w:rsid w:val="006B5C1A"/>
    <w:rPr>
      <w:kern w:val="2"/>
      <w:sz w:val="21"/>
      <w:szCs w:val="24"/>
    </w:rPr>
  </w:style>
  <w:style w:type="character" w:customStyle="1" w:styleId="aff1">
    <w:name w:val="表格标题_"/>
    <w:link w:val="aff2"/>
    <w:qFormat/>
    <w:rsid w:val="006B5C1A"/>
    <w:rPr>
      <w:rFonts w:ascii="Arial Unicode MS" w:eastAsia="Arial Unicode MS" w:hAnsi="Arial Unicode MS" w:cs="Arial Unicode MS"/>
      <w:sz w:val="22"/>
      <w:szCs w:val="22"/>
      <w:shd w:val="clear" w:color="auto" w:fill="FFFFFF"/>
    </w:rPr>
  </w:style>
  <w:style w:type="paragraph" w:customStyle="1" w:styleId="aff2">
    <w:name w:val="表格标题"/>
    <w:basedOn w:val="a"/>
    <w:link w:val="aff1"/>
    <w:rsid w:val="006B5C1A"/>
    <w:pPr>
      <w:shd w:val="clear" w:color="auto" w:fill="FFFFFF"/>
      <w:spacing w:line="0" w:lineRule="atLeast"/>
      <w:jc w:val="left"/>
    </w:pPr>
    <w:rPr>
      <w:rFonts w:ascii="Arial Unicode MS" w:eastAsia="Arial Unicode MS" w:hAnsi="Arial Unicode MS"/>
      <w:kern w:val="0"/>
      <w:sz w:val="22"/>
      <w:szCs w:val="22"/>
      <w:lang/>
    </w:rPr>
  </w:style>
  <w:style w:type="character" w:customStyle="1" w:styleId="Charf">
    <w:name w:val="正文(首行缩进) Char"/>
    <w:link w:val="aff3"/>
    <w:rsid w:val="006B5C1A"/>
    <w:rPr>
      <w:rFonts w:eastAsia="宋体"/>
      <w:snapToGrid w:val="0"/>
      <w:color w:val="000000"/>
      <w:sz w:val="24"/>
      <w:szCs w:val="24"/>
      <w:lang w:val="en-US" w:eastAsia="zh-CN" w:bidi="ar-SA"/>
    </w:rPr>
  </w:style>
  <w:style w:type="paragraph" w:customStyle="1" w:styleId="aff3">
    <w:name w:val="正文(首行缩进)"/>
    <w:basedOn w:val="a"/>
    <w:link w:val="Charf"/>
    <w:qFormat/>
    <w:rsid w:val="006B5C1A"/>
    <w:pPr>
      <w:spacing w:line="360" w:lineRule="auto"/>
      <w:ind w:firstLineChars="225" w:firstLine="540"/>
    </w:pPr>
    <w:rPr>
      <w:snapToGrid w:val="0"/>
      <w:color w:val="000000"/>
      <w:kern w:val="0"/>
      <w:sz w:val="24"/>
    </w:rPr>
  </w:style>
  <w:style w:type="character" w:customStyle="1" w:styleId="Candara">
    <w:name w:val="表格标题 + Candara"/>
    <w:rsid w:val="006B5C1A"/>
    <w:rPr>
      <w:rFonts w:ascii="Candara" w:eastAsia="Candara" w:hAnsi="Candara" w:cs="Candara"/>
      <w:color w:val="000000"/>
      <w:spacing w:val="0"/>
      <w:w w:val="100"/>
      <w:position w:val="0"/>
      <w:sz w:val="17"/>
      <w:szCs w:val="17"/>
      <w:shd w:val="clear" w:color="auto" w:fill="FFFFFF"/>
      <w:lang w:val="zh-TW"/>
    </w:rPr>
  </w:style>
  <w:style w:type="character" w:customStyle="1" w:styleId="font21">
    <w:name w:val="font21"/>
    <w:qFormat/>
    <w:rsid w:val="006B5C1A"/>
    <w:rPr>
      <w:rFonts w:ascii="宋体" w:eastAsia="宋体" w:hAnsi="宋体" w:cs="宋体" w:hint="eastAsia"/>
      <w:color w:val="000000"/>
      <w:sz w:val="28"/>
      <w:szCs w:val="28"/>
      <w:u w:val="none"/>
    </w:rPr>
  </w:style>
  <w:style w:type="character" w:customStyle="1" w:styleId="2Char">
    <w:name w:val="标题 2 Char"/>
    <w:link w:val="2"/>
    <w:qFormat/>
    <w:rsid w:val="006B5C1A"/>
    <w:rPr>
      <w:rFonts w:ascii="宋体" w:eastAsia="宋体"/>
      <w:kern w:val="2"/>
      <w:sz w:val="28"/>
      <w:lang w:val="en-US" w:eastAsia="zh-CN" w:bidi="ar-SA"/>
    </w:rPr>
  </w:style>
  <w:style w:type="character" w:customStyle="1" w:styleId="Char5">
    <w:name w:val="纯文本 Char"/>
    <w:link w:val="ab"/>
    <w:qFormat/>
    <w:rsid w:val="006B5C1A"/>
    <w:rPr>
      <w:rFonts w:ascii="宋体" w:eastAsia="宋体" w:hAnsi="Courier New"/>
      <w:kern w:val="2"/>
      <w:sz w:val="21"/>
      <w:lang w:val="en-US" w:eastAsia="zh-CN" w:bidi="ar-SA"/>
    </w:rPr>
  </w:style>
  <w:style w:type="character" w:customStyle="1" w:styleId="3Char0">
    <w:name w:val="正文文本 3 Char"/>
    <w:link w:val="30"/>
    <w:qFormat/>
    <w:rsid w:val="006B5C1A"/>
    <w:rPr>
      <w:b/>
      <w:bCs/>
      <w:kern w:val="2"/>
      <w:sz w:val="24"/>
      <w:szCs w:val="24"/>
    </w:rPr>
  </w:style>
  <w:style w:type="character" w:customStyle="1" w:styleId="Re-Char">
    <w:name w:val="Re-正文 Char"/>
    <w:link w:val="Re-"/>
    <w:uiPriority w:val="3"/>
    <w:qFormat/>
    <w:rsid w:val="006B5C1A"/>
    <w:rPr>
      <w:sz w:val="24"/>
      <w:szCs w:val="24"/>
    </w:rPr>
  </w:style>
  <w:style w:type="paragraph" w:customStyle="1" w:styleId="Re-">
    <w:name w:val="Re-正文"/>
    <w:basedOn w:val="a"/>
    <w:link w:val="Re-Char"/>
    <w:uiPriority w:val="3"/>
    <w:qFormat/>
    <w:rsid w:val="006B5C1A"/>
    <w:pPr>
      <w:spacing w:line="360" w:lineRule="auto"/>
      <w:ind w:firstLineChars="200" w:firstLine="200"/>
    </w:pPr>
    <w:rPr>
      <w:kern w:val="0"/>
      <w:sz w:val="24"/>
      <w:lang/>
    </w:rPr>
  </w:style>
  <w:style w:type="character" w:customStyle="1" w:styleId="Charf0">
    <w:name w:val="表格内容 Char"/>
    <w:link w:val="aff4"/>
    <w:qFormat/>
    <w:rsid w:val="006B5C1A"/>
    <w:rPr>
      <w:color w:val="000000"/>
      <w:sz w:val="21"/>
      <w:szCs w:val="24"/>
    </w:rPr>
  </w:style>
  <w:style w:type="character" w:customStyle="1" w:styleId="textbig1">
    <w:name w:val="textbig1"/>
    <w:qFormat/>
    <w:rsid w:val="006B5C1A"/>
    <w:rPr>
      <w:sz w:val="18"/>
      <w:szCs w:val="18"/>
    </w:rPr>
  </w:style>
  <w:style w:type="character" w:customStyle="1" w:styleId="postbody1">
    <w:name w:val="postbody1"/>
    <w:qFormat/>
    <w:rsid w:val="006B5C1A"/>
    <w:rPr>
      <w:spacing w:val="270"/>
      <w:sz w:val="18"/>
      <w:szCs w:val="18"/>
    </w:rPr>
  </w:style>
  <w:style w:type="character" w:customStyle="1" w:styleId="hrefstyle">
    <w:name w:val="hrefstyle"/>
    <w:basedOn w:val="a1"/>
    <w:qFormat/>
    <w:rsid w:val="006B5C1A"/>
  </w:style>
  <w:style w:type="character" w:customStyle="1" w:styleId="Charf1">
    <w:name w:val="内容 Char"/>
    <w:link w:val="aff5"/>
    <w:qFormat/>
    <w:rsid w:val="006B5C1A"/>
    <w:rPr>
      <w:rFonts w:ascii="宋体" w:eastAsia="宋体" w:cs="宋体"/>
      <w:color w:val="000000"/>
      <w:sz w:val="24"/>
      <w:lang w:val="en-US" w:eastAsia="zh-CN" w:bidi="ar-SA"/>
    </w:rPr>
  </w:style>
  <w:style w:type="paragraph" w:customStyle="1" w:styleId="aff5">
    <w:name w:val="内容"/>
    <w:basedOn w:val="a"/>
    <w:link w:val="Charf1"/>
    <w:rsid w:val="006B5C1A"/>
    <w:pPr>
      <w:spacing w:after="180" w:line="500" w:lineRule="exact"/>
      <w:ind w:firstLineChars="200" w:firstLine="200"/>
      <w:jc w:val="left"/>
    </w:pPr>
    <w:rPr>
      <w:rFonts w:ascii="宋体" w:cs="宋体"/>
      <w:color w:val="000000"/>
      <w:kern w:val="0"/>
      <w:sz w:val="24"/>
      <w:szCs w:val="20"/>
    </w:rPr>
  </w:style>
  <w:style w:type="character" w:customStyle="1" w:styleId="number">
    <w:name w:val="number"/>
    <w:basedOn w:val="a1"/>
    <w:qFormat/>
    <w:rsid w:val="006B5C1A"/>
  </w:style>
  <w:style w:type="character" w:customStyle="1" w:styleId="Char8">
    <w:name w:val="页脚 Char"/>
    <w:link w:val="ae"/>
    <w:uiPriority w:val="99"/>
    <w:rsid w:val="006B5C1A"/>
    <w:rPr>
      <w:kern w:val="2"/>
      <w:sz w:val="18"/>
      <w:szCs w:val="18"/>
    </w:rPr>
  </w:style>
  <w:style w:type="character" w:customStyle="1" w:styleId="title">
    <w:name w:val="title"/>
    <w:basedOn w:val="a1"/>
    <w:rsid w:val="006B5C1A"/>
  </w:style>
  <w:style w:type="character" w:customStyle="1" w:styleId="Char11">
    <w:name w:val="表文字 Char1"/>
    <w:link w:val="aff6"/>
    <w:rsid w:val="006B5C1A"/>
    <w:rPr>
      <w:sz w:val="21"/>
      <w:lang w:val="en-US" w:eastAsia="zh-CN" w:bidi="ar-SA"/>
    </w:rPr>
  </w:style>
  <w:style w:type="paragraph" w:customStyle="1" w:styleId="aff6">
    <w:name w:val="表文字"/>
    <w:link w:val="Char11"/>
    <w:qFormat/>
    <w:rsid w:val="006B5C1A"/>
    <w:pPr>
      <w:widowControl w:val="0"/>
      <w:adjustRightInd w:val="0"/>
      <w:spacing w:line="240" w:lineRule="atLeast"/>
      <w:jc w:val="center"/>
    </w:pPr>
    <w:rPr>
      <w:sz w:val="21"/>
    </w:rPr>
  </w:style>
  <w:style w:type="character" w:customStyle="1" w:styleId="HTMLChar">
    <w:name w:val="HTML 预设格式 Char"/>
    <w:link w:val="HTML"/>
    <w:rsid w:val="006B5C1A"/>
    <w:rPr>
      <w:rFonts w:ascii="宋体" w:hAnsi="宋体" w:cs="宋体"/>
      <w:sz w:val="24"/>
      <w:szCs w:val="24"/>
    </w:rPr>
  </w:style>
  <w:style w:type="character" w:customStyle="1" w:styleId="p148">
    <w:name w:val="p148"/>
    <w:basedOn w:val="a1"/>
    <w:rsid w:val="006B5C1A"/>
  </w:style>
  <w:style w:type="character" w:customStyle="1" w:styleId="Charf2">
    <w:name w:val="表 Char"/>
    <w:link w:val="aff7"/>
    <w:qFormat/>
    <w:locked/>
    <w:rsid w:val="006B5C1A"/>
    <w:rPr>
      <w:kern w:val="21"/>
      <w:sz w:val="21"/>
    </w:rPr>
  </w:style>
  <w:style w:type="paragraph" w:customStyle="1" w:styleId="aff7">
    <w:name w:val="表"/>
    <w:basedOn w:val="a"/>
    <w:link w:val="Charf2"/>
    <w:qFormat/>
    <w:rsid w:val="006B5C1A"/>
    <w:pPr>
      <w:keepNext/>
      <w:keepLines/>
      <w:autoSpaceDE w:val="0"/>
      <w:autoSpaceDN w:val="0"/>
      <w:adjustRightInd w:val="0"/>
      <w:spacing w:before="40" w:after="40" w:line="240" w:lineRule="exact"/>
      <w:jc w:val="center"/>
    </w:pPr>
    <w:rPr>
      <w:kern w:val="21"/>
      <w:szCs w:val="20"/>
      <w:lang/>
    </w:rPr>
  </w:style>
  <w:style w:type="character" w:customStyle="1" w:styleId="l151">
    <w:name w:val="l151"/>
    <w:rsid w:val="006B5C1A"/>
    <w:rPr>
      <w:spacing w:val="31680"/>
    </w:rPr>
  </w:style>
  <w:style w:type="character" w:customStyle="1" w:styleId="Charf3">
    <w:name w:val="表格居中 Char"/>
    <w:link w:val="aff8"/>
    <w:locked/>
    <w:rsid w:val="006B5C1A"/>
    <w:rPr>
      <w:sz w:val="24"/>
      <w:szCs w:val="24"/>
      <w:lang w:val="en-US" w:eastAsia="zh-CN" w:bidi="ar-SA"/>
    </w:rPr>
  </w:style>
  <w:style w:type="paragraph" w:customStyle="1" w:styleId="aff8">
    <w:name w:val="表格居中"/>
    <w:link w:val="Charf3"/>
    <w:qFormat/>
    <w:rsid w:val="006B5C1A"/>
    <w:pPr>
      <w:spacing w:line="440" w:lineRule="exact"/>
      <w:jc w:val="center"/>
    </w:pPr>
    <w:rPr>
      <w:sz w:val="24"/>
      <w:szCs w:val="24"/>
    </w:rPr>
  </w:style>
  <w:style w:type="character" w:customStyle="1" w:styleId="Chara">
    <w:name w:val="标题 Char"/>
    <w:link w:val="af2"/>
    <w:rsid w:val="006B5C1A"/>
    <w:rPr>
      <w:rFonts w:ascii="Cambria" w:hAnsi="Cambria" w:cs="Times New Roman"/>
      <w:b/>
      <w:bCs/>
      <w:kern w:val="2"/>
      <w:sz w:val="32"/>
      <w:szCs w:val="32"/>
    </w:rPr>
  </w:style>
  <w:style w:type="character" w:customStyle="1" w:styleId="contents1">
    <w:name w:val="contents1"/>
    <w:qFormat/>
    <w:rsid w:val="006B5C1A"/>
    <w:rPr>
      <w:color w:val="000000"/>
      <w:sz w:val="21"/>
      <w:szCs w:val="21"/>
      <w:u w:val="none"/>
    </w:rPr>
  </w:style>
  <w:style w:type="character" w:customStyle="1" w:styleId="font31">
    <w:name w:val="font31"/>
    <w:rsid w:val="006B5C1A"/>
    <w:rPr>
      <w:rFonts w:ascii="Times New Roman" w:hAnsi="Times New Roman" w:cs="Times New Roman" w:hint="eastAsia"/>
      <w:color w:val="000000"/>
      <w:sz w:val="28"/>
      <w:szCs w:val="28"/>
      <w:u w:val="none"/>
    </w:rPr>
  </w:style>
  <w:style w:type="character" w:customStyle="1" w:styleId="Charf4">
    <w:name w:val="报告表正文 Char"/>
    <w:link w:val="aff9"/>
    <w:rsid w:val="006B5C1A"/>
    <w:rPr>
      <w:sz w:val="24"/>
    </w:rPr>
  </w:style>
  <w:style w:type="paragraph" w:customStyle="1" w:styleId="aff9">
    <w:name w:val="报告表正文"/>
    <w:basedOn w:val="a"/>
    <w:link w:val="Charf4"/>
    <w:rsid w:val="006B5C1A"/>
    <w:pPr>
      <w:adjustRightInd w:val="0"/>
      <w:spacing w:line="312" w:lineRule="auto"/>
      <w:ind w:left="113" w:right="113" w:firstLine="482"/>
      <w:jc w:val="left"/>
      <w:textAlignment w:val="baseline"/>
    </w:pPr>
    <w:rPr>
      <w:kern w:val="0"/>
      <w:sz w:val="24"/>
      <w:szCs w:val="20"/>
      <w:lang/>
    </w:rPr>
  </w:style>
  <w:style w:type="character" w:customStyle="1" w:styleId="CharCharCharCharChar">
    <w:name w:val="Char Char Char Char Char"/>
    <w:link w:val="CharCharCharChar"/>
    <w:rsid w:val="006B5C1A"/>
    <w:rPr>
      <w:rFonts w:ascii="Arial" w:hAnsi="Arial" w:cs="Verdana"/>
      <w:b/>
      <w:sz w:val="24"/>
      <w:szCs w:val="24"/>
      <w:lang w:val="en-US" w:eastAsia="en-US" w:bidi="ar-SA"/>
    </w:rPr>
  </w:style>
  <w:style w:type="paragraph" w:customStyle="1" w:styleId="CharCharCharChar">
    <w:name w:val="Char Char Char Char"/>
    <w:basedOn w:val="a"/>
    <w:link w:val="CharCharCharCharChar"/>
    <w:rsid w:val="006B5C1A"/>
    <w:pPr>
      <w:widowControl/>
      <w:adjustRightInd w:val="0"/>
      <w:spacing w:line="240" w:lineRule="exact"/>
      <w:jc w:val="left"/>
      <w:textAlignment w:val="baseline"/>
    </w:pPr>
    <w:rPr>
      <w:rFonts w:ascii="Arial" w:hAnsi="Arial" w:cs="Verdana"/>
      <w:b/>
      <w:kern w:val="0"/>
      <w:sz w:val="24"/>
      <w:lang w:eastAsia="en-US"/>
    </w:rPr>
  </w:style>
  <w:style w:type="character" w:customStyle="1" w:styleId="2Char1">
    <w:name w:val="正文首行缩进 2 Char"/>
    <w:link w:val="21"/>
    <w:rsid w:val="006B5C1A"/>
    <w:rPr>
      <w:rFonts w:eastAsia="宋体"/>
      <w:kern w:val="2"/>
      <w:sz w:val="21"/>
      <w:szCs w:val="24"/>
      <w:lang w:val="en-US" w:eastAsia="zh-CN" w:bidi="ar-SA"/>
    </w:rPr>
  </w:style>
  <w:style w:type="character" w:customStyle="1" w:styleId="ziti21">
    <w:name w:val="ziti21"/>
    <w:rsid w:val="006B5C1A"/>
    <w:rPr>
      <w:rFonts w:hint="default"/>
      <w:sz w:val="21"/>
      <w:szCs w:val="21"/>
    </w:rPr>
  </w:style>
  <w:style w:type="character" w:customStyle="1" w:styleId="Char0">
    <w:name w:val="批注主题 Char"/>
    <w:link w:val="a4"/>
    <w:qFormat/>
    <w:rsid w:val="006B5C1A"/>
    <w:rPr>
      <w:b/>
      <w:bCs/>
      <w:kern w:val="2"/>
      <w:sz w:val="21"/>
      <w:szCs w:val="24"/>
    </w:rPr>
  </w:style>
  <w:style w:type="character" w:customStyle="1" w:styleId="3Char1">
    <w:name w:val="正文文本缩进 3 Char"/>
    <w:link w:val="31"/>
    <w:qFormat/>
    <w:rsid w:val="006B5C1A"/>
    <w:rPr>
      <w:rFonts w:ascii="宋体" w:hAnsi="宋体"/>
      <w:kern w:val="2"/>
      <w:sz w:val="24"/>
      <w:szCs w:val="24"/>
    </w:rPr>
  </w:style>
  <w:style w:type="character" w:customStyle="1" w:styleId="5Char">
    <w:name w:val="标题 5 Char"/>
    <w:link w:val="5"/>
    <w:qFormat/>
    <w:rsid w:val="006B5C1A"/>
    <w:rPr>
      <w:b/>
      <w:sz w:val="28"/>
    </w:rPr>
  </w:style>
  <w:style w:type="character" w:customStyle="1" w:styleId="7Char">
    <w:name w:val="标题 7 Char"/>
    <w:link w:val="7"/>
    <w:rsid w:val="006B5C1A"/>
    <w:rPr>
      <w:b/>
      <w:sz w:val="24"/>
    </w:rPr>
  </w:style>
  <w:style w:type="character" w:customStyle="1" w:styleId="1Char0">
    <w:name w:val="正文1 Char"/>
    <w:link w:val="13"/>
    <w:rsid w:val="006B5C1A"/>
    <w:rPr>
      <w:kern w:val="2"/>
      <w:sz w:val="24"/>
      <w:szCs w:val="24"/>
    </w:rPr>
  </w:style>
  <w:style w:type="paragraph" w:customStyle="1" w:styleId="13">
    <w:name w:val="正文1"/>
    <w:basedOn w:val="a"/>
    <w:link w:val="1Char0"/>
    <w:rsid w:val="006B5C1A"/>
    <w:pPr>
      <w:adjustRightInd w:val="0"/>
      <w:snapToGrid w:val="0"/>
      <w:spacing w:line="480" w:lineRule="exact"/>
      <w:ind w:firstLineChars="200" w:firstLine="200"/>
    </w:pPr>
    <w:rPr>
      <w:sz w:val="24"/>
      <w:lang/>
    </w:rPr>
  </w:style>
  <w:style w:type="character" w:customStyle="1" w:styleId="tpccontent1">
    <w:name w:val="tpc_content1"/>
    <w:rsid w:val="006B5C1A"/>
    <w:rPr>
      <w:sz w:val="20"/>
      <w:szCs w:val="20"/>
    </w:rPr>
  </w:style>
  <w:style w:type="character" w:customStyle="1" w:styleId="head121">
    <w:name w:val="head121"/>
    <w:rsid w:val="006B5C1A"/>
    <w:rPr>
      <w:spacing w:val="450"/>
      <w:sz w:val="22"/>
      <w:szCs w:val="22"/>
    </w:rPr>
  </w:style>
  <w:style w:type="character" w:customStyle="1" w:styleId="4Char">
    <w:name w:val="标题 4 Char"/>
    <w:link w:val="4"/>
    <w:rsid w:val="006B5C1A"/>
    <w:rPr>
      <w:rFonts w:ascii="Arial" w:eastAsia="黑体" w:hAnsi="Arial"/>
      <w:b/>
      <w:bCs/>
      <w:kern w:val="2"/>
      <w:sz w:val="28"/>
      <w:szCs w:val="28"/>
    </w:rPr>
  </w:style>
  <w:style w:type="character" w:customStyle="1" w:styleId="Char6">
    <w:name w:val="日期 Char"/>
    <w:link w:val="ac"/>
    <w:rsid w:val="006B5C1A"/>
    <w:rPr>
      <w:kern w:val="2"/>
      <w:sz w:val="28"/>
    </w:rPr>
  </w:style>
  <w:style w:type="character" w:customStyle="1" w:styleId="8Char">
    <w:name w:val="标题 8 Char"/>
    <w:link w:val="8"/>
    <w:rsid w:val="006B5C1A"/>
    <w:rPr>
      <w:rFonts w:ascii="Arial" w:eastAsia="黑体" w:hAnsi="Arial"/>
      <w:sz w:val="24"/>
    </w:rPr>
  </w:style>
  <w:style w:type="character" w:customStyle="1" w:styleId="Char2">
    <w:name w:val="正文文本 Char"/>
    <w:link w:val="a7"/>
    <w:rsid w:val="006B5C1A"/>
    <w:rPr>
      <w:rFonts w:eastAsia="宋体"/>
      <w:kern w:val="2"/>
      <w:sz w:val="21"/>
      <w:szCs w:val="24"/>
      <w:lang w:val="en-US" w:eastAsia="zh-CN" w:bidi="ar-SA"/>
    </w:rPr>
  </w:style>
  <w:style w:type="character" w:customStyle="1" w:styleId="Char12">
    <w:name w:val="文档结构图 Char1"/>
    <w:uiPriority w:val="99"/>
    <w:semiHidden/>
    <w:rsid w:val="006B5C1A"/>
    <w:rPr>
      <w:rFonts w:ascii="宋体"/>
      <w:kern w:val="2"/>
      <w:sz w:val="18"/>
      <w:szCs w:val="18"/>
    </w:rPr>
  </w:style>
  <w:style w:type="character" w:customStyle="1" w:styleId="1Char">
    <w:name w:val="标题 1 Char"/>
    <w:link w:val="1"/>
    <w:rsid w:val="006B5C1A"/>
    <w:rPr>
      <w:rFonts w:ascii="Calibri" w:hAnsi="Calibri"/>
      <w:b/>
      <w:bCs/>
      <w:kern w:val="44"/>
      <w:sz w:val="30"/>
      <w:szCs w:val="44"/>
    </w:rPr>
  </w:style>
  <w:style w:type="character" w:customStyle="1" w:styleId="Char9">
    <w:name w:val="页眉 Char"/>
    <w:link w:val="af"/>
    <w:uiPriority w:val="99"/>
    <w:rsid w:val="006B5C1A"/>
    <w:rPr>
      <w:kern w:val="2"/>
      <w:sz w:val="18"/>
      <w:szCs w:val="18"/>
    </w:rPr>
  </w:style>
  <w:style w:type="character" w:customStyle="1" w:styleId="2Char0">
    <w:name w:val="正文文本缩进 2 Char"/>
    <w:link w:val="20"/>
    <w:rsid w:val="006B5C1A"/>
    <w:rPr>
      <w:rFonts w:eastAsia="宋体"/>
      <w:kern w:val="2"/>
      <w:sz w:val="21"/>
      <w:szCs w:val="24"/>
      <w:lang w:val="en-US" w:eastAsia="zh-CN" w:bidi="ar-SA"/>
    </w:rPr>
  </w:style>
  <w:style w:type="character" w:customStyle="1" w:styleId="apple-converted-space">
    <w:name w:val="apple-converted-space"/>
    <w:basedOn w:val="a1"/>
    <w:rsid w:val="006B5C1A"/>
  </w:style>
  <w:style w:type="character" w:customStyle="1" w:styleId="apple-style-span">
    <w:name w:val="apple-style-span"/>
    <w:basedOn w:val="a1"/>
    <w:rsid w:val="006B5C1A"/>
  </w:style>
  <w:style w:type="paragraph" w:customStyle="1" w:styleId="CharCharCharCharCharCharChar2">
    <w:name w:val="Char Char Char Char Char Char Char2"/>
    <w:basedOn w:val="a"/>
    <w:rsid w:val="006B5C1A"/>
    <w:pPr>
      <w:adjustRightInd w:val="0"/>
      <w:spacing w:line="360" w:lineRule="auto"/>
    </w:pPr>
    <w:rPr>
      <w:kern w:val="0"/>
      <w:sz w:val="24"/>
      <w:szCs w:val="20"/>
    </w:rPr>
  </w:style>
  <w:style w:type="paragraph" w:customStyle="1" w:styleId="affa">
    <w:name w:val="表格头"/>
    <w:rsid w:val="006B5C1A"/>
    <w:pPr>
      <w:spacing w:before="120" w:after="120" w:line="480" w:lineRule="atLeast"/>
      <w:jc w:val="center"/>
    </w:pPr>
    <w:rPr>
      <w:sz w:val="24"/>
      <w:szCs w:val="24"/>
    </w:rPr>
  </w:style>
  <w:style w:type="paragraph" w:customStyle="1" w:styleId="affb">
    <w:name w:val="简单回函地址"/>
    <w:basedOn w:val="a"/>
    <w:rsid w:val="006B5C1A"/>
    <w:rPr>
      <w:szCs w:val="20"/>
    </w:rPr>
  </w:style>
  <w:style w:type="paragraph" w:customStyle="1" w:styleId="25">
    <w:name w:val="列表2"/>
    <w:basedOn w:val="af0"/>
    <w:rsid w:val="006B5C1A"/>
  </w:style>
  <w:style w:type="paragraph" w:customStyle="1" w:styleId="CharCharCharCharCharChar1Char">
    <w:name w:val="Char Char Char Char Char Char1 Char"/>
    <w:basedOn w:val="a"/>
    <w:rsid w:val="006B5C1A"/>
  </w:style>
  <w:style w:type="paragraph" w:customStyle="1" w:styleId="Default">
    <w:name w:val="Default"/>
    <w:rsid w:val="006B5C1A"/>
    <w:pPr>
      <w:widowControl w:val="0"/>
      <w:autoSpaceDE w:val="0"/>
      <w:autoSpaceDN w:val="0"/>
      <w:adjustRightInd w:val="0"/>
      <w:jc w:val="center"/>
    </w:pPr>
    <w:rPr>
      <w:rFonts w:ascii="ILPZD C+ T T 4 B B 2o 00" w:eastAsia="ILPZD C+ T T 4 B B 2o 00" w:hAnsi="Calibri" w:cs="ILPZD C+ T T 4 B B 2o 00"/>
      <w:color w:val="000000"/>
      <w:sz w:val="24"/>
      <w:szCs w:val="24"/>
    </w:rPr>
  </w:style>
  <w:style w:type="paragraph" w:customStyle="1" w:styleId="affc">
    <w:name w:val="表格"/>
    <w:basedOn w:val="a"/>
    <w:qFormat/>
    <w:rsid w:val="006B5C1A"/>
    <w:pPr>
      <w:jc w:val="center"/>
    </w:pPr>
    <w:rPr>
      <w:sz w:val="24"/>
    </w:rPr>
  </w:style>
  <w:style w:type="paragraph" w:customStyle="1" w:styleId="CharCharCharCharChar2CharCharCharChar">
    <w:name w:val="Char Char Char Char Char2 Char Char Char Char"/>
    <w:basedOn w:val="a"/>
    <w:rsid w:val="006B5C1A"/>
    <w:pPr>
      <w:adjustRightInd w:val="0"/>
      <w:snapToGrid w:val="0"/>
      <w:spacing w:line="360" w:lineRule="auto"/>
      <w:ind w:firstLineChars="200" w:firstLine="200"/>
    </w:pPr>
    <w:rPr>
      <w:rFonts w:ascii="宋体" w:hAnsi="宋体" w:cs="宋体"/>
      <w:sz w:val="24"/>
      <w:szCs w:val="26"/>
    </w:rPr>
  </w:style>
  <w:style w:type="paragraph" w:customStyle="1" w:styleId="affd">
    <w:name w:val="表表"/>
    <w:basedOn w:val="a"/>
    <w:rsid w:val="006B5C1A"/>
    <w:pPr>
      <w:autoSpaceDE w:val="0"/>
      <w:autoSpaceDN w:val="0"/>
      <w:adjustRightInd w:val="0"/>
      <w:spacing w:line="320" w:lineRule="exact"/>
      <w:jc w:val="center"/>
    </w:pPr>
    <w:rPr>
      <w:rFonts w:eastAsia="仿宋_GB2312" w:cs="宋体"/>
      <w:kern w:val="44"/>
      <w:sz w:val="24"/>
    </w:rPr>
  </w:style>
  <w:style w:type="paragraph" w:customStyle="1" w:styleId="CharCharCharCharCharCharChar1">
    <w:name w:val="Char Char Char Char Char Char Char1"/>
    <w:basedOn w:val="a"/>
    <w:rsid w:val="006B5C1A"/>
  </w:style>
  <w:style w:type="paragraph" w:customStyle="1" w:styleId="35">
    <w:name w:val="标题3.5"/>
    <w:basedOn w:val="a"/>
    <w:rsid w:val="006B5C1A"/>
    <w:rPr>
      <w:rFonts w:eastAsia="仿宋_GB2312"/>
      <w:sz w:val="24"/>
    </w:rPr>
  </w:style>
  <w:style w:type="paragraph" w:customStyle="1" w:styleId="26">
    <w:name w:val="表格文字2"/>
    <w:basedOn w:val="a"/>
    <w:rsid w:val="006B5C1A"/>
    <w:pPr>
      <w:spacing w:before="60"/>
      <w:jc w:val="center"/>
    </w:pPr>
    <w:rPr>
      <w:rFonts w:hint="eastAsia"/>
      <w:szCs w:val="20"/>
    </w:rPr>
  </w:style>
  <w:style w:type="paragraph" w:customStyle="1" w:styleId="affe">
    <w:name w:val="流程图"/>
    <w:basedOn w:val="a"/>
    <w:rsid w:val="006B5C1A"/>
    <w:pPr>
      <w:tabs>
        <w:tab w:val="left" w:pos="0"/>
      </w:tabs>
      <w:autoSpaceDE w:val="0"/>
      <w:autoSpaceDN w:val="0"/>
      <w:adjustRightInd w:val="0"/>
      <w:spacing w:line="240" w:lineRule="atLeast"/>
      <w:jc w:val="center"/>
    </w:pPr>
    <w:rPr>
      <w:rFonts w:ascii="宋体"/>
      <w:szCs w:val="20"/>
    </w:rPr>
  </w:style>
  <w:style w:type="paragraph" w:customStyle="1" w:styleId="260">
    <w:name w:val="样式 黑体 小四 加粗 黑色 居中 行距: 固定值 26 磅"/>
    <w:basedOn w:val="a"/>
    <w:next w:val="ab"/>
    <w:rsid w:val="006B5C1A"/>
    <w:pPr>
      <w:spacing w:line="520" w:lineRule="exact"/>
      <w:jc w:val="center"/>
    </w:pPr>
    <w:rPr>
      <w:rFonts w:ascii="楷体_GB2312" w:eastAsia="楷体_GB2312" w:hAnsi="黑体"/>
      <w:color w:val="000000"/>
      <w:sz w:val="28"/>
      <w:szCs w:val="20"/>
    </w:rPr>
  </w:style>
  <w:style w:type="paragraph" w:customStyle="1" w:styleId="130">
    <w:name w:val="正文文本13"/>
    <w:basedOn w:val="a"/>
    <w:rsid w:val="006B5C1A"/>
    <w:pPr>
      <w:shd w:val="clear" w:color="auto" w:fill="FFFFFF"/>
      <w:spacing w:line="466" w:lineRule="exact"/>
      <w:jc w:val="left"/>
    </w:pPr>
    <w:rPr>
      <w:rFonts w:ascii="Arial Unicode MS" w:eastAsia="Arial Unicode MS" w:hAnsi="Arial Unicode MS" w:cs="Arial Unicode MS"/>
      <w:color w:val="000000"/>
      <w:kern w:val="0"/>
      <w:sz w:val="22"/>
      <w:szCs w:val="22"/>
      <w:lang w:val="zh-TW"/>
    </w:rPr>
  </w:style>
  <w:style w:type="paragraph" w:customStyle="1" w:styleId="ParaChar">
    <w:name w:val="默认段落字体 Para Char"/>
    <w:basedOn w:val="a"/>
    <w:next w:val="a"/>
    <w:rsid w:val="006B5C1A"/>
    <w:pPr>
      <w:spacing w:line="360" w:lineRule="auto"/>
      <w:ind w:firstLineChars="200" w:firstLine="200"/>
    </w:pPr>
  </w:style>
  <w:style w:type="paragraph" w:customStyle="1" w:styleId="afff">
    <w:name w:val="表格文字"/>
    <w:basedOn w:val="a"/>
    <w:rsid w:val="006B5C1A"/>
    <w:pPr>
      <w:jc w:val="center"/>
    </w:pPr>
    <w:rPr>
      <w:rFonts w:ascii="仿宋_GB2312" w:eastAsia="仿宋_GB2312" w:hAnsi="Arial Black"/>
      <w:kern w:val="44"/>
      <w:sz w:val="24"/>
    </w:rPr>
  </w:style>
  <w:style w:type="paragraph" w:customStyle="1" w:styleId="afff0">
    <w:name w:val="正文文字缩进"/>
    <w:basedOn w:val="a"/>
    <w:rsid w:val="006B5C1A"/>
    <w:pPr>
      <w:widowControl/>
      <w:spacing w:line="748" w:lineRule="atLeast"/>
      <w:ind w:firstLine="549"/>
      <w:textAlignment w:val="baseline"/>
    </w:pPr>
    <w:rPr>
      <w:color w:val="000000"/>
      <w:kern w:val="0"/>
      <w:sz w:val="28"/>
      <w:szCs w:val="20"/>
      <w:u w:color="000000"/>
    </w:rPr>
  </w:style>
  <w:style w:type="paragraph" w:customStyle="1" w:styleId="Char2CharCharCharCharCharCharCharCharChar1">
    <w:name w:val="Char2 Char Char Char Char Char Char Char Char Char1"/>
    <w:basedOn w:val="a"/>
    <w:rsid w:val="006B5C1A"/>
  </w:style>
  <w:style w:type="paragraph" w:customStyle="1" w:styleId="14">
    <w:name w:val="修订1"/>
    <w:uiPriority w:val="99"/>
    <w:unhideWhenUsed/>
    <w:rsid w:val="006B5C1A"/>
    <w:pPr>
      <w:jc w:val="center"/>
    </w:pPr>
    <w:rPr>
      <w:kern w:val="2"/>
      <w:sz w:val="21"/>
      <w:szCs w:val="24"/>
    </w:rPr>
  </w:style>
  <w:style w:type="paragraph" w:customStyle="1" w:styleId="afff1">
    <w:name w:val="表内格式"/>
    <w:basedOn w:val="a"/>
    <w:rsid w:val="006B5C1A"/>
    <w:pPr>
      <w:spacing w:line="240" w:lineRule="exact"/>
      <w:jc w:val="center"/>
    </w:pPr>
    <w:rPr>
      <w:rFonts w:ascii="宋体" w:hAnsi="宋体"/>
      <w:szCs w:val="20"/>
    </w:rPr>
  </w:style>
  <w:style w:type="paragraph" w:customStyle="1" w:styleId="afff2">
    <w:name w:val="表头"/>
    <w:next w:val="a"/>
    <w:rsid w:val="006B5C1A"/>
    <w:pPr>
      <w:spacing w:beforeLines="50"/>
      <w:jc w:val="center"/>
    </w:pPr>
    <w:rPr>
      <w:rFonts w:hAnsi="宋体"/>
      <w:b/>
      <w:bCs/>
      <w:kern w:val="2"/>
      <w:sz w:val="21"/>
      <w:szCs w:val="28"/>
    </w:rPr>
  </w:style>
  <w:style w:type="paragraph" w:customStyle="1" w:styleId="858D7CFB-ED40-4347-BF05-701D383B685F858D7CFB-ED40-4347-BF05-701D383B685F">
    <w:name w:val="批注框文本[858D7CFB-ED40-4347-BF05-701D383B685F][858D7CFB-ED40-4347-BF05-701D383B685F]"/>
    <w:basedOn w:val="a"/>
    <w:rsid w:val="006B5C1A"/>
    <w:pPr>
      <w:autoSpaceDE w:val="0"/>
      <w:autoSpaceDN w:val="0"/>
      <w:adjustRightInd w:val="0"/>
      <w:textAlignment w:val="baseline"/>
    </w:pPr>
    <w:rPr>
      <w:sz w:val="18"/>
      <w:szCs w:val="18"/>
    </w:rPr>
  </w:style>
  <w:style w:type="paragraph" w:customStyle="1" w:styleId="ParaCharCharCharCharCharCharChar">
    <w:name w:val="默认段落字体 Para Char Char Char Char Char Char Char"/>
    <w:basedOn w:val="a"/>
    <w:rsid w:val="006B5C1A"/>
    <w:pPr>
      <w:spacing w:line="360" w:lineRule="auto"/>
      <w:ind w:firstLineChars="200" w:firstLine="200"/>
    </w:pPr>
    <w:rPr>
      <w:szCs w:val="20"/>
    </w:rPr>
  </w:style>
  <w:style w:type="paragraph" w:customStyle="1" w:styleId="15">
    <w:name w:val="1正文段落"/>
    <w:basedOn w:val="a"/>
    <w:qFormat/>
    <w:rsid w:val="006B5C1A"/>
    <w:pPr>
      <w:snapToGrid w:val="0"/>
      <w:spacing w:line="360" w:lineRule="auto"/>
      <w:ind w:firstLineChars="200" w:firstLine="480"/>
      <w:jc w:val="left"/>
    </w:pPr>
    <w:rPr>
      <w:kern w:val="0"/>
      <w:sz w:val="24"/>
    </w:rPr>
  </w:style>
  <w:style w:type="paragraph" w:customStyle="1" w:styleId="afff3">
    <w:name w:val="项目"/>
    <w:basedOn w:val="a"/>
    <w:qFormat/>
    <w:rsid w:val="006B5C1A"/>
    <w:pPr>
      <w:tabs>
        <w:tab w:val="left" w:pos="420"/>
      </w:tabs>
    </w:pPr>
    <w:rPr>
      <w:sz w:val="24"/>
      <w:szCs w:val="20"/>
    </w:rPr>
  </w:style>
  <w:style w:type="paragraph" w:customStyle="1" w:styleId="afff4">
    <w:name w:val="表格小"/>
    <w:basedOn w:val="a"/>
    <w:qFormat/>
    <w:rsid w:val="006B5C1A"/>
    <w:pPr>
      <w:jc w:val="center"/>
    </w:pPr>
    <w:rPr>
      <w:sz w:val="18"/>
    </w:rPr>
  </w:style>
  <w:style w:type="paragraph" w:customStyle="1" w:styleId="afff5">
    <w:name w:val="图文框"/>
    <w:basedOn w:val="a"/>
    <w:qFormat/>
    <w:rsid w:val="006B5C1A"/>
    <w:pPr>
      <w:autoSpaceDE w:val="0"/>
      <w:autoSpaceDN w:val="0"/>
      <w:adjustRightInd w:val="0"/>
      <w:snapToGrid w:val="0"/>
      <w:jc w:val="center"/>
    </w:pPr>
    <w:rPr>
      <w:rFonts w:hAnsi="宋体"/>
      <w:kern w:val="0"/>
      <w:szCs w:val="21"/>
    </w:rPr>
  </w:style>
  <w:style w:type="paragraph" w:customStyle="1" w:styleId="16">
    <w:name w:val="1"/>
    <w:basedOn w:val="a"/>
    <w:next w:val="a9"/>
    <w:qFormat/>
    <w:rsid w:val="006B5C1A"/>
    <w:pPr>
      <w:spacing w:line="360" w:lineRule="auto"/>
      <w:ind w:firstLineChars="200" w:firstLine="480"/>
    </w:pPr>
    <w:rPr>
      <w:rFonts w:ascii="仿宋_GB2312" w:eastAsia="仿宋_GB2312"/>
      <w:sz w:val="24"/>
      <w:szCs w:val="20"/>
    </w:rPr>
  </w:style>
  <w:style w:type="paragraph" w:customStyle="1" w:styleId="122">
    <w:name w:val="122表格内容"/>
    <w:qFormat/>
    <w:rsid w:val="006B5C1A"/>
    <w:pPr>
      <w:jc w:val="center"/>
    </w:pPr>
    <w:rPr>
      <w:kern w:val="2"/>
      <w:sz w:val="24"/>
      <w:szCs w:val="24"/>
    </w:rPr>
  </w:style>
  <w:style w:type="paragraph" w:customStyle="1" w:styleId="afff6">
    <w:name w:val="图文"/>
    <w:basedOn w:val="a"/>
    <w:qFormat/>
    <w:rsid w:val="006B5C1A"/>
    <w:rPr>
      <w:bCs/>
    </w:rPr>
  </w:style>
  <w:style w:type="paragraph" w:customStyle="1" w:styleId="Style12">
    <w:name w:val="_Style 12"/>
    <w:basedOn w:val="a"/>
    <w:qFormat/>
    <w:rsid w:val="006B5C1A"/>
    <w:rPr>
      <w:szCs w:val="20"/>
    </w:rPr>
  </w:style>
  <w:style w:type="paragraph" w:customStyle="1" w:styleId="CM101">
    <w:name w:val="CM101"/>
    <w:basedOn w:val="Default"/>
    <w:next w:val="Default"/>
    <w:qFormat/>
    <w:rsid w:val="006B5C1A"/>
    <w:pPr>
      <w:spacing w:after="263"/>
    </w:pPr>
    <w:rPr>
      <w:rFonts w:ascii="黑体" w:eastAsia="黑体" w:hAnsi="Times New Roman" w:cs="Times New Roman"/>
      <w:color w:val="auto"/>
    </w:rPr>
  </w:style>
  <w:style w:type="paragraph" w:customStyle="1" w:styleId="CM27">
    <w:name w:val="CM27"/>
    <w:basedOn w:val="Default"/>
    <w:next w:val="Default"/>
    <w:rsid w:val="006B5C1A"/>
    <w:pPr>
      <w:spacing w:line="468" w:lineRule="atLeast"/>
    </w:pPr>
    <w:rPr>
      <w:rFonts w:cs="Times New Roman"/>
      <w:color w:val="auto"/>
    </w:rPr>
  </w:style>
  <w:style w:type="paragraph" w:customStyle="1" w:styleId="afff7">
    <w:name w:val="报告书表格"/>
    <w:basedOn w:val="a"/>
    <w:rsid w:val="006B5C1A"/>
    <w:pPr>
      <w:adjustRightInd w:val="0"/>
      <w:spacing w:before="60" w:after="60" w:line="240" w:lineRule="atLeast"/>
      <w:jc w:val="center"/>
      <w:textAlignment w:val="baseline"/>
    </w:pPr>
    <w:rPr>
      <w:kern w:val="0"/>
      <w:szCs w:val="20"/>
    </w:rPr>
  </w:style>
  <w:style w:type="paragraph" w:customStyle="1" w:styleId="afff8">
    <w:name w:val="表格正文"/>
    <w:basedOn w:val="a"/>
    <w:qFormat/>
    <w:rsid w:val="006B5C1A"/>
    <w:pPr>
      <w:jc w:val="center"/>
    </w:pPr>
    <w:rPr>
      <w:rFonts w:ascii="宋体" w:hAnsi="宋体"/>
      <w:bCs/>
      <w:szCs w:val="21"/>
    </w:rPr>
  </w:style>
  <w:style w:type="paragraph" w:customStyle="1" w:styleId="110">
    <w:name w:val="内容11"/>
    <w:basedOn w:val="ab"/>
    <w:qFormat/>
    <w:rsid w:val="006B5C1A"/>
    <w:pPr>
      <w:adjustRightInd w:val="0"/>
      <w:spacing w:line="360" w:lineRule="auto"/>
      <w:ind w:rightChars="-44" w:right="-92" w:firstLineChars="179" w:firstLine="415"/>
      <w:textAlignment w:val="baseline"/>
    </w:pPr>
    <w:rPr>
      <w:rFonts w:hAnsi="宋体" w:cs="宋体"/>
      <w:spacing w:val="-4"/>
      <w:position w:val="6"/>
      <w:sz w:val="24"/>
      <w:szCs w:val="24"/>
    </w:rPr>
  </w:style>
  <w:style w:type="paragraph" w:customStyle="1" w:styleId="17">
    <w:name w:val="样式1"/>
    <w:basedOn w:val="10"/>
    <w:qFormat/>
    <w:rsid w:val="006B5C1A"/>
    <w:pPr>
      <w:keepNext/>
      <w:tabs>
        <w:tab w:val="right" w:leader="dot" w:pos="9061"/>
        <w:tab w:val="right" w:leader="dot" w:pos="9459"/>
      </w:tabs>
      <w:adjustRightInd w:val="0"/>
      <w:snapToGrid w:val="0"/>
      <w:spacing w:line="360" w:lineRule="auto"/>
      <w:outlineLvl w:val="0"/>
    </w:pPr>
    <w:rPr>
      <w:rFonts w:ascii="宋体" w:hAnsi="宋体"/>
      <w:sz w:val="28"/>
      <w:szCs w:val="18"/>
    </w:rPr>
  </w:style>
  <w:style w:type="paragraph" w:customStyle="1" w:styleId="p0">
    <w:name w:val="p0"/>
    <w:basedOn w:val="a"/>
    <w:qFormat/>
    <w:rsid w:val="006B5C1A"/>
    <w:pPr>
      <w:widowControl/>
    </w:pPr>
    <w:rPr>
      <w:kern w:val="0"/>
      <w:szCs w:val="21"/>
    </w:rPr>
  </w:style>
  <w:style w:type="paragraph" w:customStyle="1" w:styleId="27">
    <w:name w:val="样式2"/>
    <w:basedOn w:val="a"/>
    <w:rsid w:val="006B5C1A"/>
    <w:pPr>
      <w:adjustRightInd w:val="0"/>
      <w:ind w:left="170"/>
      <w:jc w:val="left"/>
      <w:textAlignment w:val="baseline"/>
    </w:pPr>
    <w:rPr>
      <w:b/>
      <w:kern w:val="0"/>
      <w:sz w:val="24"/>
      <w:szCs w:val="20"/>
    </w:rPr>
  </w:style>
  <w:style w:type="paragraph" w:customStyle="1" w:styleId="CM65">
    <w:name w:val="CM65"/>
    <w:basedOn w:val="a"/>
    <w:next w:val="a"/>
    <w:qFormat/>
    <w:rsid w:val="006B5C1A"/>
    <w:pPr>
      <w:autoSpaceDE w:val="0"/>
      <w:autoSpaceDN w:val="0"/>
      <w:adjustRightInd w:val="0"/>
      <w:jc w:val="left"/>
    </w:pPr>
    <w:rPr>
      <w:rFonts w:ascii="ILPZD C+ T T 4 B B 2o 00" w:eastAsia="ILPZD C+ T T 4 B B 2o 00" w:hAnsi="Calibri"/>
      <w:kern w:val="0"/>
      <w:sz w:val="24"/>
    </w:rPr>
  </w:style>
  <w:style w:type="paragraph" w:customStyle="1" w:styleId="099152">
    <w:name w:val="样式 首行缩进:  0.99 厘米 行距: 1.5 倍行距2"/>
    <w:basedOn w:val="a"/>
    <w:rsid w:val="006B5C1A"/>
    <w:rPr>
      <w:sz w:val="28"/>
    </w:rPr>
  </w:style>
  <w:style w:type="paragraph" w:customStyle="1" w:styleId="CM9">
    <w:name w:val="CM9"/>
    <w:basedOn w:val="Default"/>
    <w:next w:val="Default"/>
    <w:qFormat/>
    <w:rsid w:val="006B5C1A"/>
    <w:pPr>
      <w:spacing w:line="468" w:lineRule="atLeast"/>
    </w:pPr>
    <w:rPr>
      <w:rFonts w:ascii="黑体" w:eastAsia="黑体" w:cs="Times New Roman"/>
      <w:color w:val="auto"/>
    </w:rPr>
  </w:style>
  <w:style w:type="paragraph" w:customStyle="1" w:styleId="Charf5">
    <w:name w:val="Char"/>
    <w:basedOn w:val="a"/>
    <w:qFormat/>
    <w:rsid w:val="006B5C1A"/>
    <w:pPr>
      <w:spacing w:after="160" w:line="240" w:lineRule="exact"/>
      <w:jc w:val="left"/>
    </w:pPr>
    <w:rPr>
      <w:szCs w:val="20"/>
    </w:rPr>
  </w:style>
  <w:style w:type="paragraph" w:customStyle="1" w:styleId="Char13">
    <w:name w:val="Char1"/>
    <w:basedOn w:val="a"/>
    <w:qFormat/>
    <w:rsid w:val="006B5C1A"/>
    <w:pPr>
      <w:spacing w:line="360" w:lineRule="auto"/>
      <w:ind w:firstLineChars="200" w:firstLine="200"/>
    </w:pPr>
  </w:style>
  <w:style w:type="paragraph" w:customStyle="1" w:styleId="Char2CharCharCharCharCharCharCharCharChar">
    <w:name w:val="Char2 Char Char Char Char Char Char Char Char Char"/>
    <w:basedOn w:val="a"/>
    <w:rsid w:val="006B5C1A"/>
  </w:style>
  <w:style w:type="paragraph" w:customStyle="1" w:styleId="xl32">
    <w:name w:val="xl32"/>
    <w:basedOn w:val="a"/>
    <w:qFormat/>
    <w:rsid w:val="006B5C1A"/>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 w:val="24"/>
      <w:szCs w:val="20"/>
    </w:rPr>
  </w:style>
  <w:style w:type="paragraph" w:customStyle="1" w:styleId="afff9">
    <w:name w:val="小四表文左齐"/>
    <w:basedOn w:val="a"/>
    <w:rsid w:val="006B5C1A"/>
    <w:pPr>
      <w:jc w:val="center"/>
    </w:pPr>
    <w:rPr>
      <w:rFonts w:ascii="宋体" w:hAnsi="宋体"/>
      <w:szCs w:val="21"/>
    </w:rPr>
  </w:style>
  <w:style w:type="paragraph" w:customStyle="1" w:styleId="10115">
    <w:name w:val="样式 小四 首行缩进:  1.01 厘米 行距: 1.5 倍行距"/>
    <w:basedOn w:val="a"/>
    <w:rsid w:val="006B5C1A"/>
    <w:pPr>
      <w:adjustRightInd w:val="0"/>
      <w:snapToGrid w:val="0"/>
      <w:spacing w:line="360" w:lineRule="auto"/>
      <w:ind w:firstLineChars="200" w:firstLine="200"/>
    </w:pPr>
    <w:rPr>
      <w:snapToGrid w:val="0"/>
      <w:kern w:val="24"/>
      <w:sz w:val="24"/>
      <w:szCs w:val="20"/>
    </w:rPr>
  </w:style>
  <w:style w:type="paragraph" w:customStyle="1" w:styleId="CM11">
    <w:name w:val="CM11"/>
    <w:basedOn w:val="Default"/>
    <w:next w:val="Default"/>
    <w:rsid w:val="006B5C1A"/>
    <w:pPr>
      <w:spacing w:line="471" w:lineRule="atLeast"/>
    </w:pPr>
    <w:rPr>
      <w:rFonts w:ascii="黑体" w:eastAsia="黑体" w:hAnsi="Times New Roman" w:cs="Times New Roman"/>
      <w:color w:val="auto"/>
    </w:rPr>
  </w:style>
  <w:style w:type="paragraph" w:customStyle="1" w:styleId="CharCharCharCharCharChar">
    <w:name w:val="Char Char Char Char Char Char"/>
    <w:basedOn w:val="a"/>
    <w:qFormat/>
    <w:rsid w:val="006B5C1A"/>
    <w:rPr>
      <w:szCs w:val="20"/>
    </w:rPr>
  </w:style>
  <w:style w:type="paragraph" w:customStyle="1" w:styleId="afffa">
    <w:name w:val="填表内容"/>
    <w:basedOn w:val="a"/>
    <w:qFormat/>
    <w:rsid w:val="006B5C1A"/>
    <w:pPr>
      <w:adjustRightInd w:val="0"/>
      <w:spacing w:line="480" w:lineRule="exact"/>
      <w:ind w:firstLineChars="200" w:firstLine="560"/>
      <w:jc w:val="left"/>
    </w:pPr>
    <w:rPr>
      <w:rFonts w:ascii="楷体_GB2312" w:eastAsia="楷体_GB2312"/>
      <w:sz w:val="28"/>
      <w:szCs w:val="20"/>
    </w:rPr>
  </w:style>
  <w:style w:type="paragraph" w:customStyle="1" w:styleId="DefaultParagraphFontParaChar">
    <w:name w:val="Default Paragraph Font Para Char"/>
    <w:basedOn w:val="a"/>
    <w:qFormat/>
    <w:rsid w:val="006B5C1A"/>
    <w:pPr>
      <w:widowControl/>
      <w:spacing w:after="160" w:line="240" w:lineRule="exact"/>
      <w:jc w:val="left"/>
    </w:pPr>
    <w:rPr>
      <w:rFonts w:ascii="Verdana" w:hAnsi="Verdana"/>
      <w:kern w:val="0"/>
      <w:sz w:val="20"/>
      <w:szCs w:val="20"/>
      <w:lang w:eastAsia="en-US"/>
    </w:rPr>
  </w:style>
  <w:style w:type="paragraph" w:customStyle="1" w:styleId="afffb">
    <w:name w:val="中文报告书"/>
    <w:basedOn w:val="a"/>
    <w:qFormat/>
    <w:rsid w:val="006B5C1A"/>
    <w:pPr>
      <w:adjustRightInd w:val="0"/>
      <w:spacing w:after="80" w:line="420" w:lineRule="atLeast"/>
      <w:jc w:val="left"/>
      <w:textAlignment w:val="baseline"/>
    </w:pPr>
    <w:rPr>
      <w:kern w:val="0"/>
      <w:sz w:val="24"/>
      <w:szCs w:val="20"/>
    </w:rPr>
  </w:style>
  <w:style w:type="paragraph" w:customStyle="1" w:styleId="tt1">
    <w:name w:val="tt1"/>
    <w:basedOn w:val="a"/>
    <w:qFormat/>
    <w:rsid w:val="006B5C1A"/>
    <w:pPr>
      <w:widowControl/>
      <w:spacing w:before="100" w:beforeAutospacing="1" w:after="100" w:afterAutospacing="1"/>
      <w:jc w:val="left"/>
    </w:pPr>
    <w:rPr>
      <w:rFonts w:ascii="宋体" w:hAnsi="宋体"/>
      <w:kern w:val="0"/>
      <w:sz w:val="24"/>
    </w:rPr>
  </w:style>
  <w:style w:type="paragraph" w:customStyle="1" w:styleId="CharCharCharCharCharCharChar">
    <w:name w:val="Char Char Char Char Char Char Char"/>
    <w:basedOn w:val="a"/>
    <w:rsid w:val="006B5C1A"/>
    <w:pPr>
      <w:widowControl/>
      <w:autoSpaceDE w:val="0"/>
      <w:autoSpaceDN w:val="0"/>
      <w:adjustRightInd w:val="0"/>
      <w:spacing w:after="160" w:line="240" w:lineRule="exact"/>
      <w:jc w:val="left"/>
      <w:textAlignment w:val="baseline"/>
    </w:pPr>
    <w:rPr>
      <w:szCs w:val="20"/>
    </w:rPr>
  </w:style>
  <w:style w:type="paragraph" w:customStyle="1" w:styleId="6CharCharCharCharCharChar1Char">
    <w:name w:val="6 Char Char Char Char Char Char1 Char"/>
    <w:basedOn w:val="a"/>
    <w:rsid w:val="006B5C1A"/>
  </w:style>
  <w:style w:type="paragraph" w:customStyle="1" w:styleId="MTDisplayEquation">
    <w:name w:val="MTDisplayEquation"/>
    <w:basedOn w:val="a"/>
    <w:next w:val="a"/>
    <w:rsid w:val="006B5C1A"/>
    <w:pPr>
      <w:tabs>
        <w:tab w:val="center" w:pos="4160"/>
        <w:tab w:val="right" w:pos="8300"/>
      </w:tabs>
      <w:spacing w:line="400" w:lineRule="exact"/>
    </w:pPr>
    <w:rPr>
      <w:rFonts w:ascii="宋体"/>
      <w:sz w:val="32"/>
      <w:szCs w:val="20"/>
    </w:rPr>
  </w:style>
  <w:style w:type="paragraph" w:customStyle="1" w:styleId="18">
    <w:name w:val="表头样式1"/>
    <w:basedOn w:val="a"/>
    <w:rsid w:val="006B5C1A"/>
    <w:pPr>
      <w:ind w:firstLineChars="1000" w:firstLine="2400"/>
    </w:pPr>
    <w:rPr>
      <w:rFonts w:eastAsia="楷体_GB2312"/>
      <w:bCs/>
      <w:sz w:val="24"/>
      <w:szCs w:val="20"/>
    </w:rPr>
  </w:style>
  <w:style w:type="paragraph" w:customStyle="1" w:styleId="afffc">
    <w:name w:val="正文文字"/>
    <w:basedOn w:val="a"/>
    <w:rsid w:val="006B5C1A"/>
    <w:pPr>
      <w:widowControl/>
      <w:spacing w:line="351" w:lineRule="atLeast"/>
      <w:ind w:firstLine="419"/>
      <w:textAlignment w:val="baseline"/>
    </w:pPr>
    <w:rPr>
      <w:rFonts w:eastAsia="黑体"/>
      <w:color w:val="000000"/>
      <w:kern w:val="0"/>
      <w:sz w:val="28"/>
      <w:szCs w:val="20"/>
      <w:u w:color="000000"/>
    </w:rPr>
  </w:style>
  <w:style w:type="paragraph" w:customStyle="1" w:styleId="Char2CharCharChar">
    <w:name w:val="Char2 Char Char Char"/>
    <w:basedOn w:val="a"/>
    <w:qFormat/>
    <w:rsid w:val="006B5C1A"/>
    <w:pPr>
      <w:autoSpaceDE w:val="0"/>
      <w:autoSpaceDN w:val="0"/>
      <w:adjustRightInd w:val="0"/>
      <w:snapToGrid w:val="0"/>
      <w:spacing w:before="50" w:after="50" w:line="360" w:lineRule="auto"/>
      <w:ind w:firstLineChars="200" w:firstLine="560"/>
    </w:pPr>
    <w:rPr>
      <w:rFonts w:ascii="Arial" w:eastAsia="仿宋_GB2312" w:hAnsi="Arial"/>
      <w:color w:val="000000"/>
      <w:sz w:val="24"/>
    </w:rPr>
  </w:style>
  <w:style w:type="paragraph" w:customStyle="1" w:styleId="28">
    <w:name w:val="表格2"/>
    <w:basedOn w:val="a"/>
    <w:rsid w:val="006B5C1A"/>
    <w:pPr>
      <w:spacing w:line="320" w:lineRule="exact"/>
      <w:jc w:val="center"/>
    </w:pPr>
    <w:rPr>
      <w:sz w:val="24"/>
      <w:szCs w:val="28"/>
    </w:rPr>
  </w:style>
  <w:style w:type="paragraph" w:customStyle="1" w:styleId="CharCharCharCharCharChar1Char1">
    <w:name w:val="Char Char Char Char Char Char1 Char1"/>
    <w:basedOn w:val="a"/>
    <w:rsid w:val="006B5C1A"/>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6B5C1A"/>
    <w:pPr>
      <w:spacing w:line="360" w:lineRule="auto"/>
      <w:ind w:firstLineChars="200" w:firstLine="200"/>
    </w:pPr>
    <w:rPr>
      <w:rFonts w:ascii="宋体" w:hAnsi="宋体" w:cs="宋体"/>
      <w:sz w:val="24"/>
    </w:rPr>
  </w:style>
  <w:style w:type="paragraph" w:customStyle="1" w:styleId="afffd">
    <w:name w:val="表格内容自定"/>
    <w:basedOn w:val="a"/>
    <w:rsid w:val="006B5C1A"/>
    <w:pPr>
      <w:spacing w:line="280" w:lineRule="exact"/>
      <w:jc w:val="center"/>
    </w:pPr>
    <w:rPr>
      <w:kern w:val="0"/>
      <w:sz w:val="18"/>
      <w:szCs w:val="21"/>
    </w:rPr>
  </w:style>
  <w:style w:type="paragraph" w:customStyle="1" w:styleId="afffe">
    <w:name w:val="文"/>
    <w:basedOn w:val="a"/>
    <w:rsid w:val="006B5C1A"/>
    <w:pPr>
      <w:spacing w:line="360" w:lineRule="auto"/>
      <w:ind w:firstLineChars="200" w:firstLine="480"/>
    </w:pPr>
    <w:rPr>
      <w:sz w:val="24"/>
    </w:rPr>
  </w:style>
  <w:style w:type="paragraph" w:customStyle="1" w:styleId="CharCharChar">
    <w:name w:val="二级标题 Char Char Char"/>
    <w:basedOn w:val="a"/>
    <w:next w:val="a"/>
    <w:qFormat/>
    <w:rsid w:val="006B5C1A"/>
    <w:pPr>
      <w:ind w:firstLineChars="200" w:firstLine="200"/>
    </w:pPr>
    <w:rPr>
      <w:rFonts w:ascii="宋体" w:hAnsi="宋体" w:cs="宋体"/>
      <w:sz w:val="24"/>
    </w:rPr>
  </w:style>
  <w:style w:type="paragraph" w:customStyle="1" w:styleId="jie">
    <w:name w:val="jie"/>
    <w:basedOn w:val="a"/>
    <w:rsid w:val="006B5C1A"/>
    <w:pPr>
      <w:widowControl/>
      <w:spacing w:before="100" w:beforeAutospacing="1" w:after="100" w:afterAutospacing="1"/>
      <w:jc w:val="left"/>
    </w:pPr>
    <w:rPr>
      <w:rFonts w:ascii="宋体" w:hAnsi="宋体"/>
      <w:kern w:val="0"/>
      <w:sz w:val="24"/>
    </w:rPr>
  </w:style>
  <w:style w:type="paragraph" w:customStyle="1" w:styleId="211">
    <w:name w:val="2.1.1"/>
    <w:basedOn w:val="a"/>
    <w:rsid w:val="00854ADB"/>
    <w:rPr>
      <w:sz w:val="24"/>
    </w:rPr>
  </w:style>
  <w:style w:type="paragraph" w:styleId="29">
    <w:name w:val="List Continue 2"/>
    <w:basedOn w:val="a"/>
    <w:rsid w:val="009B7AF1"/>
    <w:pPr>
      <w:spacing w:after="120"/>
      <w:ind w:leftChars="400" w:left="840"/>
      <w:contextualSpacing/>
    </w:pPr>
  </w:style>
  <w:style w:type="paragraph" w:customStyle="1" w:styleId="2a">
    <w:name w:val="样式 首行缩进:  2 字符"/>
    <w:basedOn w:val="a"/>
    <w:rsid w:val="0065492B"/>
    <w:pPr>
      <w:spacing w:line="360" w:lineRule="auto"/>
      <w:ind w:firstLineChars="200" w:firstLine="420"/>
    </w:pPr>
    <w:rPr>
      <w:rFonts w:cs="宋体"/>
      <w:szCs w:val="20"/>
    </w:rPr>
  </w:style>
  <w:style w:type="paragraph" w:customStyle="1" w:styleId="affff">
    <w:name w:val="表格中"/>
    <w:basedOn w:val="a"/>
    <w:rsid w:val="002E40AA"/>
    <w:pPr>
      <w:adjustRightInd w:val="0"/>
      <w:snapToGrid w:val="0"/>
      <w:spacing w:line="0" w:lineRule="atLeast"/>
      <w:ind w:rightChars="136" w:right="358"/>
      <w:jc w:val="center"/>
    </w:pPr>
    <w:rPr>
      <w:rFonts w:ascii="宋体" w:hAnsi="Arial"/>
      <w:sz w:val="18"/>
      <w:szCs w:val="20"/>
    </w:rPr>
  </w:style>
  <w:style w:type="character" w:customStyle="1" w:styleId="Char14">
    <w:name w:val="表格 Char1"/>
    <w:qFormat/>
    <w:rsid w:val="002E40AA"/>
    <w:rPr>
      <w:rFonts w:ascii="宋体" w:hAnsi="宋体"/>
      <w:bCs/>
      <w:kern w:val="2"/>
      <w:sz w:val="21"/>
      <w:szCs w:val="21"/>
    </w:rPr>
  </w:style>
  <w:style w:type="character" w:customStyle="1" w:styleId="1Char1">
    <w:name w:val="段落1 Char"/>
    <w:link w:val="19"/>
    <w:rsid w:val="002E40AA"/>
    <w:rPr>
      <w:rFonts w:eastAsia="楷体_GB2312"/>
      <w:spacing w:val="6"/>
      <w:kern w:val="2"/>
      <w:sz w:val="28"/>
      <w:szCs w:val="24"/>
    </w:rPr>
  </w:style>
  <w:style w:type="paragraph" w:customStyle="1" w:styleId="aff4">
    <w:name w:val="表格内容"/>
    <w:aliases w:val="列出段落11,列出段落111,列出段落2,列出段落3,列出段落1111,List Paragraph,列出段落5,列出段落6"/>
    <w:basedOn w:val="a"/>
    <w:link w:val="Charf0"/>
    <w:qFormat/>
    <w:rsid w:val="002E40AA"/>
    <w:pPr>
      <w:adjustRightInd w:val="0"/>
      <w:spacing w:line="320" w:lineRule="exact"/>
      <w:jc w:val="center"/>
    </w:pPr>
    <w:rPr>
      <w:color w:val="000000"/>
      <w:kern w:val="0"/>
      <w:lang/>
    </w:rPr>
  </w:style>
  <w:style w:type="paragraph" w:customStyle="1" w:styleId="19">
    <w:name w:val="段落1"/>
    <w:basedOn w:val="a"/>
    <w:link w:val="1Char1"/>
    <w:qFormat/>
    <w:rsid w:val="002E40AA"/>
    <w:pPr>
      <w:spacing w:line="500" w:lineRule="exact"/>
      <w:ind w:firstLineChars="200" w:firstLine="200"/>
    </w:pPr>
    <w:rPr>
      <w:rFonts w:eastAsia="楷体_GB2312"/>
      <w:spacing w:val="6"/>
      <w:sz w:val="28"/>
      <w:lang/>
    </w:rPr>
  </w:style>
  <w:style w:type="paragraph" w:customStyle="1" w:styleId="TableParagraph">
    <w:name w:val="Table Paragraph"/>
    <w:basedOn w:val="a"/>
    <w:uiPriority w:val="1"/>
    <w:qFormat/>
    <w:rsid w:val="002E40AA"/>
    <w:pPr>
      <w:autoSpaceDE w:val="0"/>
      <w:autoSpaceDN w:val="0"/>
      <w:spacing w:before="23"/>
      <w:ind w:left="61"/>
      <w:jc w:val="center"/>
    </w:pPr>
    <w:rPr>
      <w:rFonts w:ascii="宋体" w:hAnsi="宋体" w:cs="宋体"/>
      <w:kern w:val="0"/>
      <w:sz w:val="22"/>
      <w:szCs w:val="22"/>
      <w:lang w:eastAsia="en-US"/>
    </w:rPr>
  </w:style>
  <w:style w:type="character" w:customStyle="1" w:styleId="Charf6">
    <w:name w:val="正 Char"/>
    <w:link w:val="affff0"/>
    <w:rsid w:val="009B5CDA"/>
    <w:rPr>
      <w:kern w:val="2"/>
      <w:sz w:val="24"/>
      <w:szCs w:val="21"/>
    </w:rPr>
  </w:style>
  <w:style w:type="paragraph" w:customStyle="1" w:styleId="affff0">
    <w:name w:val="正"/>
    <w:basedOn w:val="a"/>
    <w:link w:val="Charf6"/>
    <w:qFormat/>
    <w:rsid w:val="009B5CDA"/>
    <w:pPr>
      <w:spacing w:line="360" w:lineRule="auto"/>
      <w:ind w:firstLineChars="200" w:firstLine="200"/>
    </w:pPr>
    <w:rPr>
      <w:sz w:val="24"/>
      <w:szCs w:val="21"/>
      <w:lang/>
    </w:rPr>
  </w:style>
</w:styles>
</file>

<file path=word/webSettings.xml><?xml version="1.0" encoding="utf-8"?>
<w:webSettings xmlns:r="http://schemas.openxmlformats.org/officeDocument/2006/relationships" xmlns:w="http://schemas.openxmlformats.org/wordprocessingml/2006/main">
  <w:divs>
    <w:div w:id="1125244">
      <w:bodyDiv w:val="1"/>
      <w:marLeft w:val="0"/>
      <w:marRight w:val="0"/>
      <w:marTop w:val="0"/>
      <w:marBottom w:val="0"/>
      <w:divBdr>
        <w:top w:val="none" w:sz="0" w:space="0" w:color="auto"/>
        <w:left w:val="none" w:sz="0" w:space="0" w:color="auto"/>
        <w:bottom w:val="none" w:sz="0" w:space="0" w:color="auto"/>
        <w:right w:val="none" w:sz="0" w:space="0" w:color="auto"/>
      </w:divBdr>
    </w:div>
    <w:div w:id="96294603">
      <w:bodyDiv w:val="1"/>
      <w:marLeft w:val="0"/>
      <w:marRight w:val="0"/>
      <w:marTop w:val="0"/>
      <w:marBottom w:val="0"/>
      <w:divBdr>
        <w:top w:val="none" w:sz="0" w:space="0" w:color="auto"/>
        <w:left w:val="none" w:sz="0" w:space="0" w:color="auto"/>
        <w:bottom w:val="none" w:sz="0" w:space="0" w:color="auto"/>
        <w:right w:val="none" w:sz="0" w:space="0" w:color="auto"/>
      </w:divBdr>
      <w:divsChild>
        <w:div w:id="1541742598">
          <w:marLeft w:val="0"/>
          <w:marRight w:val="0"/>
          <w:marTop w:val="0"/>
          <w:marBottom w:val="0"/>
          <w:divBdr>
            <w:top w:val="none" w:sz="0" w:space="0" w:color="auto"/>
            <w:left w:val="none" w:sz="0" w:space="0" w:color="auto"/>
            <w:bottom w:val="none" w:sz="0" w:space="0" w:color="auto"/>
            <w:right w:val="none" w:sz="0" w:space="0" w:color="auto"/>
          </w:divBdr>
        </w:div>
      </w:divsChild>
    </w:div>
    <w:div w:id="235476642">
      <w:bodyDiv w:val="1"/>
      <w:marLeft w:val="0"/>
      <w:marRight w:val="0"/>
      <w:marTop w:val="0"/>
      <w:marBottom w:val="0"/>
      <w:divBdr>
        <w:top w:val="none" w:sz="0" w:space="0" w:color="auto"/>
        <w:left w:val="none" w:sz="0" w:space="0" w:color="auto"/>
        <w:bottom w:val="none" w:sz="0" w:space="0" w:color="auto"/>
        <w:right w:val="none" w:sz="0" w:space="0" w:color="auto"/>
      </w:divBdr>
    </w:div>
    <w:div w:id="255753778">
      <w:bodyDiv w:val="1"/>
      <w:marLeft w:val="0"/>
      <w:marRight w:val="0"/>
      <w:marTop w:val="0"/>
      <w:marBottom w:val="0"/>
      <w:divBdr>
        <w:top w:val="none" w:sz="0" w:space="0" w:color="auto"/>
        <w:left w:val="none" w:sz="0" w:space="0" w:color="auto"/>
        <w:bottom w:val="none" w:sz="0" w:space="0" w:color="auto"/>
        <w:right w:val="none" w:sz="0" w:space="0" w:color="auto"/>
      </w:divBdr>
    </w:div>
    <w:div w:id="301037196">
      <w:bodyDiv w:val="1"/>
      <w:marLeft w:val="0"/>
      <w:marRight w:val="0"/>
      <w:marTop w:val="0"/>
      <w:marBottom w:val="0"/>
      <w:divBdr>
        <w:top w:val="none" w:sz="0" w:space="0" w:color="auto"/>
        <w:left w:val="none" w:sz="0" w:space="0" w:color="auto"/>
        <w:bottom w:val="none" w:sz="0" w:space="0" w:color="auto"/>
        <w:right w:val="none" w:sz="0" w:space="0" w:color="auto"/>
      </w:divBdr>
      <w:divsChild>
        <w:div w:id="1681618733">
          <w:marLeft w:val="0"/>
          <w:marRight w:val="0"/>
          <w:marTop w:val="0"/>
          <w:marBottom w:val="0"/>
          <w:divBdr>
            <w:top w:val="none" w:sz="0" w:space="0" w:color="auto"/>
            <w:left w:val="none" w:sz="0" w:space="0" w:color="auto"/>
            <w:bottom w:val="none" w:sz="0" w:space="0" w:color="auto"/>
            <w:right w:val="none" w:sz="0" w:space="0" w:color="auto"/>
          </w:divBdr>
        </w:div>
      </w:divsChild>
    </w:div>
    <w:div w:id="305670910">
      <w:bodyDiv w:val="1"/>
      <w:marLeft w:val="0"/>
      <w:marRight w:val="0"/>
      <w:marTop w:val="0"/>
      <w:marBottom w:val="0"/>
      <w:divBdr>
        <w:top w:val="none" w:sz="0" w:space="0" w:color="auto"/>
        <w:left w:val="none" w:sz="0" w:space="0" w:color="auto"/>
        <w:bottom w:val="none" w:sz="0" w:space="0" w:color="auto"/>
        <w:right w:val="none" w:sz="0" w:space="0" w:color="auto"/>
      </w:divBdr>
    </w:div>
    <w:div w:id="458109816">
      <w:bodyDiv w:val="1"/>
      <w:marLeft w:val="0"/>
      <w:marRight w:val="0"/>
      <w:marTop w:val="0"/>
      <w:marBottom w:val="0"/>
      <w:divBdr>
        <w:top w:val="none" w:sz="0" w:space="0" w:color="auto"/>
        <w:left w:val="none" w:sz="0" w:space="0" w:color="auto"/>
        <w:bottom w:val="none" w:sz="0" w:space="0" w:color="auto"/>
        <w:right w:val="none" w:sz="0" w:space="0" w:color="auto"/>
      </w:divBdr>
      <w:divsChild>
        <w:div w:id="1425423014">
          <w:marLeft w:val="0"/>
          <w:marRight w:val="0"/>
          <w:marTop w:val="0"/>
          <w:marBottom w:val="0"/>
          <w:divBdr>
            <w:top w:val="none" w:sz="0" w:space="0" w:color="auto"/>
            <w:left w:val="none" w:sz="0" w:space="0" w:color="auto"/>
            <w:bottom w:val="none" w:sz="0" w:space="0" w:color="auto"/>
            <w:right w:val="none" w:sz="0" w:space="0" w:color="auto"/>
          </w:divBdr>
        </w:div>
      </w:divsChild>
    </w:div>
    <w:div w:id="637959669">
      <w:bodyDiv w:val="1"/>
      <w:marLeft w:val="0"/>
      <w:marRight w:val="0"/>
      <w:marTop w:val="0"/>
      <w:marBottom w:val="0"/>
      <w:divBdr>
        <w:top w:val="none" w:sz="0" w:space="0" w:color="auto"/>
        <w:left w:val="none" w:sz="0" w:space="0" w:color="auto"/>
        <w:bottom w:val="none" w:sz="0" w:space="0" w:color="auto"/>
        <w:right w:val="none" w:sz="0" w:space="0" w:color="auto"/>
      </w:divBdr>
      <w:divsChild>
        <w:div w:id="1048264185">
          <w:marLeft w:val="0"/>
          <w:marRight w:val="0"/>
          <w:marTop w:val="0"/>
          <w:marBottom w:val="0"/>
          <w:divBdr>
            <w:top w:val="none" w:sz="0" w:space="0" w:color="auto"/>
            <w:left w:val="none" w:sz="0" w:space="0" w:color="auto"/>
            <w:bottom w:val="none" w:sz="0" w:space="0" w:color="auto"/>
            <w:right w:val="none" w:sz="0" w:space="0" w:color="auto"/>
          </w:divBdr>
        </w:div>
      </w:divsChild>
    </w:div>
    <w:div w:id="823663886">
      <w:bodyDiv w:val="1"/>
      <w:marLeft w:val="0"/>
      <w:marRight w:val="0"/>
      <w:marTop w:val="0"/>
      <w:marBottom w:val="0"/>
      <w:divBdr>
        <w:top w:val="none" w:sz="0" w:space="0" w:color="auto"/>
        <w:left w:val="none" w:sz="0" w:space="0" w:color="auto"/>
        <w:bottom w:val="none" w:sz="0" w:space="0" w:color="auto"/>
        <w:right w:val="none" w:sz="0" w:space="0" w:color="auto"/>
      </w:divBdr>
    </w:div>
    <w:div w:id="850754960">
      <w:bodyDiv w:val="1"/>
      <w:marLeft w:val="0"/>
      <w:marRight w:val="0"/>
      <w:marTop w:val="0"/>
      <w:marBottom w:val="0"/>
      <w:divBdr>
        <w:top w:val="none" w:sz="0" w:space="0" w:color="auto"/>
        <w:left w:val="none" w:sz="0" w:space="0" w:color="auto"/>
        <w:bottom w:val="none" w:sz="0" w:space="0" w:color="auto"/>
        <w:right w:val="none" w:sz="0" w:space="0" w:color="auto"/>
      </w:divBdr>
    </w:div>
    <w:div w:id="936986109">
      <w:bodyDiv w:val="1"/>
      <w:marLeft w:val="0"/>
      <w:marRight w:val="0"/>
      <w:marTop w:val="0"/>
      <w:marBottom w:val="0"/>
      <w:divBdr>
        <w:top w:val="none" w:sz="0" w:space="0" w:color="auto"/>
        <w:left w:val="none" w:sz="0" w:space="0" w:color="auto"/>
        <w:bottom w:val="none" w:sz="0" w:space="0" w:color="auto"/>
        <w:right w:val="none" w:sz="0" w:space="0" w:color="auto"/>
      </w:divBdr>
    </w:div>
    <w:div w:id="1032153847">
      <w:bodyDiv w:val="1"/>
      <w:marLeft w:val="0"/>
      <w:marRight w:val="0"/>
      <w:marTop w:val="0"/>
      <w:marBottom w:val="0"/>
      <w:divBdr>
        <w:top w:val="none" w:sz="0" w:space="0" w:color="auto"/>
        <w:left w:val="none" w:sz="0" w:space="0" w:color="auto"/>
        <w:bottom w:val="none" w:sz="0" w:space="0" w:color="auto"/>
        <w:right w:val="none" w:sz="0" w:space="0" w:color="auto"/>
      </w:divBdr>
    </w:div>
    <w:div w:id="1054505161">
      <w:bodyDiv w:val="1"/>
      <w:marLeft w:val="0"/>
      <w:marRight w:val="0"/>
      <w:marTop w:val="0"/>
      <w:marBottom w:val="0"/>
      <w:divBdr>
        <w:top w:val="none" w:sz="0" w:space="0" w:color="auto"/>
        <w:left w:val="none" w:sz="0" w:space="0" w:color="auto"/>
        <w:bottom w:val="none" w:sz="0" w:space="0" w:color="auto"/>
        <w:right w:val="none" w:sz="0" w:space="0" w:color="auto"/>
      </w:divBdr>
    </w:div>
    <w:div w:id="1102648808">
      <w:bodyDiv w:val="1"/>
      <w:marLeft w:val="0"/>
      <w:marRight w:val="0"/>
      <w:marTop w:val="0"/>
      <w:marBottom w:val="0"/>
      <w:divBdr>
        <w:top w:val="none" w:sz="0" w:space="0" w:color="auto"/>
        <w:left w:val="none" w:sz="0" w:space="0" w:color="auto"/>
        <w:bottom w:val="none" w:sz="0" w:space="0" w:color="auto"/>
        <w:right w:val="none" w:sz="0" w:space="0" w:color="auto"/>
      </w:divBdr>
    </w:div>
    <w:div w:id="1116830684">
      <w:bodyDiv w:val="1"/>
      <w:marLeft w:val="0"/>
      <w:marRight w:val="0"/>
      <w:marTop w:val="0"/>
      <w:marBottom w:val="0"/>
      <w:divBdr>
        <w:top w:val="none" w:sz="0" w:space="0" w:color="auto"/>
        <w:left w:val="none" w:sz="0" w:space="0" w:color="auto"/>
        <w:bottom w:val="none" w:sz="0" w:space="0" w:color="auto"/>
        <w:right w:val="none" w:sz="0" w:space="0" w:color="auto"/>
      </w:divBdr>
    </w:div>
    <w:div w:id="1172843216">
      <w:bodyDiv w:val="1"/>
      <w:marLeft w:val="0"/>
      <w:marRight w:val="0"/>
      <w:marTop w:val="0"/>
      <w:marBottom w:val="0"/>
      <w:divBdr>
        <w:top w:val="none" w:sz="0" w:space="0" w:color="auto"/>
        <w:left w:val="none" w:sz="0" w:space="0" w:color="auto"/>
        <w:bottom w:val="none" w:sz="0" w:space="0" w:color="auto"/>
        <w:right w:val="none" w:sz="0" w:space="0" w:color="auto"/>
      </w:divBdr>
    </w:div>
    <w:div w:id="1190490312">
      <w:bodyDiv w:val="1"/>
      <w:marLeft w:val="0"/>
      <w:marRight w:val="0"/>
      <w:marTop w:val="0"/>
      <w:marBottom w:val="0"/>
      <w:divBdr>
        <w:top w:val="none" w:sz="0" w:space="0" w:color="auto"/>
        <w:left w:val="none" w:sz="0" w:space="0" w:color="auto"/>
        <w:bottom w:val="none" w:sz="0" w:space="0" w:color="auto"/>
        <w:right w:val="none" w:sz="0" w:space="0" w:color="auto"/>
      </w:divBdr>
    </w:div>
    <w:div w:id="1257058088">
      <w:bodyDiv w:val="1"/>
      <w:marLeft w:val="0"/>
      <w:marRight w:val="0"/>
      <w:marTop w:val="0"/>
      <w:marBottom w:val="0"/>
      <w:divBdr>
        <w:top w:val="none" w:sz="0" w:space="0" w:color="auto"/>
        <w:left w:val="none" w:sz="0" w:space="0" w:color="auto"/>
        <w:bottom w:val="none" w:sz="0" w:space="0" w:color="auto"/>
        <w:right w:val="none" w:sz="0" w:space="0" w:color="auto"/>
      </w:divBdr>
    </w:div>
    <w:div w:id="1299804046">
      <w:bodyDiv w:val="1"/>
      <w:marLeft w:val="0"/>
      <w:marRight w:val="0"/>
      <w:marTop w:val="0"/>
      <w:marBottom w:val="0"/>
      <w:divBdr>
        <w:top w:val="none" w:sz="0" w:space="0" w:color="auto"/>
        <w:left w:val="none" w:sz="0" w:space="0" w:color="auto"/>
        <w:bottom w:val="none" w:sz="0" w:space="0" w:color="auto"/>
        <w:right w:val="none" w:sz="0" w:space="0" w:color="auto"/>
      </w:divBdr>
    </w:div>
    <w:div w:id="1345131572">
      <w:bodyDiv w:val="1"/>
      <w:marLeft w:val="0"/>
      <w:marRight w:val="0"/>
      <w:marTop w:val="0"/>
      <w:marBottom w:val="0"/>
      <w:divBdr>
        <w:top w:val="none" w:sz="0" w:space="0" w:color="auto"/>
        <w:left w:val="none" w:sz="0" w:space="0" w:color="auto"/>
        <w:bottom w:val="none" w:sz="0" w:space="0" w:color="auto"/>
        <w:right w:val="none" w:sz="0" w:space="0" w:color="auto"/>
      </w:divBdr>
    </w:div>
    <w:div w:id="1352801182">
      <w:bodyDiv w:val="1"/>
      <w:marLeft w:val="0"/>
      <w:marRight w:val="0"/>
      <w:marTop w:val="0"/>
      <w:marBottom w:val="0"/>
      <w:divBdr>
        <w:top w:val="none" w:sz="0" w:space="0" w:color="auto"/>
        <w:left w:val="none" w:sz="0" w:space="0" w:color="auto"/>
        <w:bottom w:val="none" w:sz="0" w:space="0" w:color="auto"/>
        <w:right w:val="none" w:sz="0" w:space="0" w:color="auto"/>
      </w:divBdr>
    </w:div>
    <w:div w:id="1550533952">
      <w:bodyDiv w:val="1"/>
      <w:marLeft w:val="0"/>
      <w:marRight w:val="0"/>
      <w:marTop w:val="0"/>
      <w:marBottom w:val="0"/>
      <w:divBdr>
        <w:top w:val="none" w:sz="0" w:space="0" w:color="auto"/>
        <w:left w:val="none" w:sz="0" w:space="0" w:color="auto"/>
        <w:bottom w:val="none" w:sz="0" w:space="0" w:color="auto"/>
        <w:right w:val="none" w:sz="0" w:space="0" w:color="auto"/>
      </w:divBdr>
    </w:div>
    <w:div w:id="1561752007">
      <w:bodyDiv w:val="1"/>
      <w:marLeft w:val="0"/>
      <w:marRight w:val="0"/>
      <w:marTop w:val="0"/>
      <w:marBottom w:val="0"/>
      <w:divBdr>
        <w:top w:val="none" w:sz="0" w:space="0" w:color="auto"/>
        <w:left w:val="none" w:sz="0" w:space="0" w:color="auto"/>
        <w:bottom w:val="none" w:sz="0" w:space="0" w:color="auto"/>
        <w:right w:val="none" w:sz="0" w:space="0" w:color="auto"/>
      </w:divBdr>
    </w:div>
    <w:div w:id="1592002853">
      <w:bodyDiv w:val="1"/>
      <w:marLeft w:val="0"/>
      <w:marRight w:val="0"/>
      <w:marTop w:val="0"/>
      <w:marBottom w:val="0"/>
      <w:divBdr>
        <w:top w:val="none" w:sz="0" w:space="0" w:color="auto"/>
        <w:left w:val="none" w:sz="0" w:space="0" w:color="auto"/>
        <w:bottom w:val="none" w:sz="0" w:space="0" w:color="auto"/>
        <w:right w:val="none" w:sz="0" w:space="0" w:color="auto"/>
      </w:divBdr>
    </w:div>
    <w:div w:id="1703893933">
      <w:bodyDiv w:val="1"/>
      <w:marLeft w:val="0"/>
      <w:marRight w:val="0"/>
      <w:marTop w:val="0"/>
      <w:marBottom w:val="0"/>
      <w:divBdr>
        <w:top w:val="none" w:sz="0" w:space="0" w:color="auto"/>
        <w:left w:val="none" w:sz="0" w:space="0" w:color="auto"/>
        <w:bottom w:val="none" w:sz="0" w:space="0" w:color="auto"/>
        <w:right w:val="none" w:sz="0" w:space="0" w:color="auto"/>
      </w:divBdr>
    </w:div>
    <w:div w:id="1717005244">
      <w:bodyDiv w:val="1"/>
      <w:marLeft w:val="0"/>
      <w:marRight w:val="0"/>
      <w:marTop w:val="0"/>
      <w:marBottom w:val="0"/>
      <w:divBdr>
        <w:top w:val="none" w:sz="0" w:space="0" w:color="auto"/>
        <w:left w:val="none" w:sz="0" w:space="0" w:color="auto"/>
        <w:bottom w:val="none" w:sz="0" w:space="0" w:color="auto"/>
        <w:right w:val="none" w:sz="0" w:space="0" w:color="auto"/>
      </w:divBdr>
    </w:div>
    <w:div w:id="1718818400">
      <w:bodyDiv w:val="1"/>
      <w:marLeft w:val="0"/>
      <w:marRight w:val="0"/>
      <w:marTop w:val="0"/>
      <w:marBottom w:val="0"/>
      <w:divBdr>
        <w:top w:val="none" w:sz="0" w:space="0" w:color="auto"/>
        <w:left w:val="none" w:sz="0" w:space="0" w:color="auto"/>
        <w:bottom w:val="none" w:sz="0" w:space="0" w:color="auto"/>
        <w:right w:val="none" w:sz="0" w:space="0" w:color="auto"/>
      </w:divBdr>
    </w:div>
    <w:div w:id="1731924423">
      <w:bodyDiv w:val="1"/>
      <w:marLeft w:val="0"/>
      <w:marRight w:val="0"/>
      <w:marTop w:val="0"/>
      <w:marBottom w:val="0"/>
      <w:divBdr>
        <w:top w:val="none" w:sz="0" w:space="0" w:color="auto"/>
        <w:left w:val="none" w:sz="0" w:space="0" w:color="auto"/>
        <w:bottom w:val="none" w:sz="0" w:space="0" w:color="auto"/>
        <w:right w:val="none" w:sz="0" w:space="0" w:color="auto"/>
      </w:divBdr>
    </w:div>
    <w:div w:id="1848863832">
      <w:bodyDiv w:val="1"/>
      <w:marLeft w:val="0"/>
      <w:marRight w:val="0"/>
      <w:marTop w:val="0"/>
      <w:marBottom w:val="0"/>
      <w:divBdr>
        <w:top w:val="none" w:sz="0" w:space="0" w:color="auto"/>
        <w:left w:val="none" w:sz="0" w:space="0" w:color="auto"/>
        <w:bottom w:val="none" w:sz="0" w:space="0" w:color="auto"/>
        <w:right w:val="none" w:sz="0" w:space="0" w:color="auto"/>
      </w:divBdr>
    </w:div>
    <w:div w:id="1858159613">
      <w:bodyDiv w:val="1"/>
      <w:marLeft w:val="0"/>
      <w:marRight w:val="0"/>
      <w:marTop w:val="0"/>
      <w:marBottom w:val="0"/>
      <w:divBdr>
        <w:top w:val="none" w:sz="0" w:space="0" w:color="auto"/>
        <w:left w:val="none" w:sz="0" w:space="0" w:color="auto"/>
        <w:bottom w:val="none" w:sz="0" w:space="0" w:color="auto"/>
        <w:right w:val="none" w:sz="0" w:space="0" w:color="auto"/>
      </w:divBdr>
    </w:div>
    <w:div w:id="1858424010">
      <w:bodyDiv w:val="1"/>
      <w:marLeft w:val="0"/>
      <w:marRight w:val="0"/>
      <w:marTop w:val="0"/>
      <w:marBottom w:val="0"/>
      <w:divBdr>
        <w:top w:val="none" w:sz="0" w:space="0" w:color="auto"/>
        <w:left w:val="none" w:sz="0" w:space="0" w:color="auto"/>
        <w:bottom w:val="none" w:sz="0" w:space="0" w:color="auto"/>
        <w:right w:val="none" w:sz="0" w:space="0" w:color="auto"/>
      </w:divBdr>
    </w:div>
    <w:div w:id="1904870741">
      <w:bodyDiv w:val="1"/>
      <w:marLeft w:val="0"/>
      <w:marRight w:val="0"/>
      <w:marTop w:val="0"/>
      <w:marBottom w:val="0"/>
      <w:divBdr>
        <w:top w:val="none" w:sz="0" w:space="0" w:color="auto"/>
        <w:left w:val="none" w:sz="0" w:space="0" w:color="auto"/>
        <w:bottom w:val="none" w:sz="0" w:space="0" w:color="auto"/>
        <w:right w:val="none" w:sz="0" w:space="0" w:color="auto"/>
      </w:divBdr>
    </w:div>
    <w:div w:id="2077506755">
      <w:bodyDiv w:val="1"/>
      <w:marLeft w:val="0"/>
      <w:marRight w:val="0"/>
      <w:marTop w:val="0"/>
      <w:marBottom w:val="0"/>
      <w:divBdr>
        <w:top w:val="none" w:sz="0" w:space="0" w:color="auto"/>
        <w:left w:val="none" w:sz="0" w:space="0" w:color="auto"/>
        <w:bottom w:val="none" w:sz="0" w:space="0" w:color="auto"/>
        <w:right w:val="none" w:sz="0" w:space="0" w:color="auto"/>
      </w:divBdr>
    </w:div>
    <w:div w:id="2093038543">
      <w:bodyDiv w:val="1"/>
      <w:marLeft w:val="0"/>
      <w:marRight w:val="0"/>
      <w:marTop w:val="0"/>
      <w:marBottom w:val="0"/>
      <w:divBdr>
        <w:top w:val="none" w:sz="0" w:space="0" w:color="auto"/>
        <w:left w:val="none" w:sz="0" w:space="0" w:color="auto"/>
        <w:bottom w:val="none" w:sz="0" w:space="0" w:color="auto"/>
        <w:right w:val="none" w:sz="0" w:space="0" w:color="auto"/>
      </w:divBdr>
    </w:div>
    <w:div w:id="2096440658">
      <w:bodyDiv w:val="1"/>
      <w:marLeft w:val="0"/>
      <w:marRight w:val="0"/>
      <w:marTop w:val="0"/>
      <w:marBottom w:val="0"/>
      <w:divBdr>
        <w:top w:val="none" w:sz="0" w:space="0" w:color="auto"/>
        <w:left w:val="none" w:sz="0" w:space="0" w:color="auto"/>
        <w:bottom w:val="none" w:sz="0" w:space="0" w:color="auto"/>
        <w:right w:val="none" w:sz="0" w:space="0" w:color="auto"/>
      </w:divBdr>
    </w:div>
    <w:div w:id="2125612788">
      <w:bodyDiv w:val="1"/>
      <w:marLeft w:val="0"/>
      <w:marRight w:val="0"/>
      <w:marTop w:val="0"/>
      <w:marBottom w:val="0"/>
      <w:divBdr>
        <w:top w:val="none" w:sz="0" w:space="0" w:color="auto"/>
        <w:left w:val="none" w:sz="0" w:space="0" w:color="auto"/>
        <w:bottom w:val="none" w:sz="0" w:space="0" w:color="auto"/>
        <w:right w:val="none" w:sz="0" w:space="0" w:color="auto"/>
      </w:divBdr>
    </w:div>
    <w:div w:id="2140802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com/doc/1362662-1440500.html" TargetMode="External"/><Relationship Id="rId18" Type="http://schemas.openxmlformats.org/officeDocument/2006/relationships/hyperlink" Target="http://baike.so.com/doc/5675635-5888306.html" TargetMode="External"/><Relationship Id="rId26" Type="http://schemas.openxmlformats.org/officeDocument/2006/relationships/hyperlink" Target="http://baike.so.com/doc/5570539-5785748.html"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baike.so.com/doc/5410765-5648860.html" TargetMode="External"/><Relationship Id="rId34"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baike.so.com/doc/566009-599173.html" TargetMode="External"/><Relationship Id="rId17" Type="http://schemas.openxmlformats.org/officeDocument/2006/relationships/hyperlink" Target="http://baike.so.com/doc/5370271-5606147.html" TargetMode="External"/><Relationship Id="rId25" Type="http://schemas.openxmlformats.org/officeDocument/2006/relationships/hyperlink" Target="http://baike.so.com/doc/5787335-6000122.html"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ike.so.com/doc/5710042-7117149.html" TargetMode="External"/><Relationship Id="rId20" Type="http://schemas.openxmlformats.org/officeDocument/2006/relationships/hyperlink" Target="http://baike.so.com/doc/5753512-5966272.html" TargetMode="External"/><Relationship Id="rId29" Type="http://schemas.openxmlformats.org/officeDocument/2006/relationships/hyperlink" Target="http://baike.so.com/doc/2867455-302595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ike.so.com/doc/1201536-1270931.html" TargetMode="External"/><Relationship Id="rId24" Type="http://schemas.openxmlformats.org/officeDocument/2006/relationships/hyperlink" Target="http://baike.so.com/doc/1299644-1374140.html" TargetMode="External"/><Relationship Id="rId32" Type="http://schemas.openxmlformats.org/officeDocument/2006/relationships/oleObject" Target="embeddings/oleObject1.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baike.so.com/doc/1247383-1319241.html" TargetMode="External"/><Relationship Id="rId23" Type="http://schemas.openxmlformats.org/officeDocument/2006/relationships/hyperlink" Target="http://baike.so.com/doc/7568160-7842254.html" TargetMode="External"/><Relationship Id="rId28" Type="http://schemas.openxmlformats.org/officeDocument/2006/relationships/hyperlink" Target="http://baike.so.com/doc/6569963-6783725.html" TargetMode="External"/><Relationship Id="rId36" Type="http://schemas.openxmlformats.org/officeDocument/2006/relationships/image" Target="media/image6.jpeg"/><Relationship Id="rId10" Type="http://schemas.openxmlformats.org/officeDocument/2006/relationships/hyperlink" Target="https://baike.so.com/doc/5850494-6063332.html" TargetMode="External"/><Relationship Id="rId19" Type="http://schemas.openxmlformats.org/officeDocument/2006/relationships/hyperlink" Target="http://baike.so.com/doc/5753833-5966594.html" TargetMode="External"/><Relationship Id="rId31" Type="http://schemas.openxmlformats.org/officeDocument/2006/relationships/image" Target="media/image2.w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baike.so.com/doc/2968846-3131833.html" TargetMode="External"/><Relationship Id="rId22" Type="http://schemas.openxmlformats.org/officeDocument/2006/relationships/hyperlink" Target="http://baike.so.com/doc/6802452-7019321.html" TargetMode="External"/><Relationship Id="rId27" Type="http://schemas.openxmlformats.org/officeDocument/2006/relationships/hyperlink" Target="http://baike.so.com/doc/5579337-5792707.html" TargetMode="External"/><Relationship Id="rId30" Type="http://schemas.openxmlformats.org/officeDocument/2006/relationships/image" Target="media/image1.gif"/><Relationship Id="rId35"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25253;&#21578;&#34920;\&#25925;&#22478;&#21439;&#35199;&#21322;&#23663;&#21452;&#23663;&#38754;&#31881;&#21378;\&#20462;&#25913;&#29256;\&#25925;&#22478;&#21439;&#35199;&#21322;&#23663;&#21452;&#23663;&#38754;&#31881;&#21378;20161201&#65288;&#26368;&#32456;&#65289;gh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827"/>
    <customShpInfo spid="_x0000_s3858"/>
    <customShpInfo spid="_x0000_s3859"/>
    <customShpInfo spid="_x0000_s3860"/>
    <customShpInfo spid="_x0000_s3853"/>
    <customShpInfo spid="_x0000_s3854"/>
    <customShpInfo spid="_x0000_s3855"/>
    <customShpInfo spid="_x0000_s3856"/>
    <customShpInfo spid="_x0000_s3857"/>
    <customShpInfo spid="_x0000_s3852"/>
    <customShpInfo spid="_x0000_s3835"/>
    <customShpInfo spid="_x0000_s3836"/>
    <customShpInfo spid="_x0000_s3837"/>
    <customShpInfo spid="_x0000_s3838"/>
    <customShpInfo spid="_x0000_s3839"/>
    <customShpInfo spid="_x0000_s3872"/>
    <customShpInfo spid="_x0000_s3829"/>
    <customShpInfo spid="_x0000_s3830"/>
    <customShpInfo spid="_x0000_s3831"/>
    <customShpInfo spid="_x0000_s3832"/>
    <customShpInfo spid="_x0000_s3833"/>
    <customShpInfo spid="_x0000_s3828"/>
    <customShpInfo spid="_x0000_s3868"/>
    <customShpInfo spid="_x0000_s3869"/>
    <customShpInfo spid="_x0000_s3870"/>
    <customShpInfo spid="_x0000_s3871"/>
    <customShpInfo spid="_x0000_s3875"/>
    <customShpInfo spid="_x0000_s3847"/>
    <customShpInfo spid="_x0000_s3848"/>
    <customShpInfo spid="_x0000_s3849"/>
    <customShpInfo spid="_x0000_s3850"/>
    <customShpInfo spid="_x0000_s3851"/>
    <customShpInfo spid="_x0000_s3921"/>
    <customShpInfo spid="_x0000_s3841"/>
    <customShpInfo spid="_x0000_s3842"/>
    <customShpInfo spid="_x0000_s3843"/>
    <customShpInfo spid="_x0000_s3844"/>
    <customShpInfo spid="_x0000_s3845"/>
    <customShpInfo spid="_x0000_s3922"/>
    <customShpInfo spid="_x0000_s3923"/>
    <customShpInfo spid="_x0000_s3866"/>
    <customShpInfo spid="_x0000_s3737"/>
    <customShpInfo spid="_x0000_s3736"/>
    <customShpInfo spid="_x0000_s3863"/>
    <customShpInfo spid="_x0000_s3927"/>
    <customShpInfo spid="_x0000_s3918"/>
    <customShpInfo spid="_x0000_s3919"/>
    <customShpInfo spid="_x0000_s3920"/>
    <customShpInfo spid="_x0000_s3926"/>
    <customShpInfo spid="_x0000_s4011"/>
    <customShpInfo spid="_x0000_s3970"/>
    <customShpInfo spid="_x0000_s3971"/>
    <customShpInfo spid="_x0000_s3972"/>
    <customShpInfo spid="_x0000_s3974"/>
    <customShpInfo spid="_x0000_s3975"/>
    <customShpInfo spid="_x0000_s3976"/>
    <customShpInfo spid="_x0000_s3977"/>
    <customShpInfo spid="_x0000_s3978"/>
    <customShpInfo spid="_x0000_s3973"/>
    <customShpInfo spid="_x0000_s3980"/>
    <customShpInfo spid="_x0000_s3981"/>
    <customShpInfo spid="_x0000_s3982"/>
    <customShpInfo spid="_x0000_s3983"/>
    <customShpInfo spid="_x0000_s3984"/>
    <customShpInfo spid="_x0000_s3979"/>
    <customShpInfo spid="_x0000_s3987"/>
    <customShpInfo spid="_x0000_s3988"/>
    <customShpInfo spid="_x0000_s3989"/>
    <customShpInfo spid="_x0000_s3990"/>
    <customShpInfo spid="_x0000_s3991"/>
    <customShpInfo spid="_x0000_s3986"/>
    <customShpInfo spid="_x0000_s3992"/>
    <customShpInfo spid="_x0000_s3993"/>
    <customShpInfo spid="_x0000_s3994"/>
    <customShpInfo spid="_x0000_s3995"/>
    <customShpInfo spid="_x0000_s3985"/>
    <customShpInfo spid="_x0000_s3997"/>
    <customShpInfo spid="_x0000_s3998"/>
    <customShpInfo spid="_x0000_s3999"/>
    <customShpInfo spid="_x0000_s4000"/>
    <customShpInfo spid="_x0000_s4001"/>
    <customShpInfo spid="_x0000_s3996"/>
    <customShpInfo spid="_x0000_s4003"/>
    <customShpInfo spid="_x0000_s4004"/>
    <customShpInfo spid="_x0000_s4005"/>
    <customShpInfo spid="_x0000_s4006"/>
    <customShpInfo spid="_x0000_s4007"/>
    <customShpInfo spid="_x0000_s4002"/>
    <customShpInfo spid="_x0000_s4025"/>
    <customShpInfo spid="_x0000_s3969"/>
    <customShpInfo spid="_x0000_s401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DAE953-86B4-4266-835C-B79D2A38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故城县西半屯双屯面粉厂20161201（最终）ghs</Template>
  <TotalTime>1020</TotalTime>
  <Pages>1</Pages>
  <Words>4060</Words>
  <Characters>23148</Characters>
  <Application>Microsoft Office Word</Application>
  <DocSecurity>0</DocSecurity>
  <Lines>192</Lines>
  <Paragraphs>54</Paragraphs>
  <ScaleCrop>false</ScaleCrop>
  <Company/>
  <LinksUpToDate>false</LinksUpToDate>
  <CharactersWithSpaces>27154</CharactersWithSpaces>
  <SharedDoc>false</SharedDoc>
  <HLinks>
    <vt:vector size="78" baseType="variant">
      <vt:variant>
        <vt:i4>589892</vt:i4>
      </vt:variant>
      <vt:variant>
        <vt:i4>36</vt:i4>
      </vt:variant>
      <vt:variant>
        <vt:i4>0</vt:i4>
      </vt:variant>
      <vt:variant>
        <vt:i4>5</vt:i4>
      </vt:variant>
      <vt:variant>
        <vt:lpwstr>http://baike.so.com/doc/2867455-3025957.html</vt:lpwstr>
      </vt:variant>
      <vt:variant>
        <vt:lpwstr/>
      </vt:variant>
      <vt:variant>
        <vt:i4>983112</vt:i4>
      </vt:variant>
      <vt:variant>
        <vt:i4>33</vt:i4>
      </vt:variant>
      <vt:variant>
        <vt:i4>0</vt:i4>
      </vt:variant>
      <vt:variant>
        <vt:i4>5</vt:i4>
      </vt:variant>
      <vt:variant>
        <vt:lpwstr>http://baike.so.com/doc/6569963-6783725.html</vt:lpwstr>
      </vt:variant>
      <vt:variant>
        <vt:lpwstr/>
      </vt:variant>
      <vt:variant>
        <vt:i4>589892</vt:i4>
      </vt:variant>
      <vt:variant>
        <vt:i4>30</vt:i4>
      </vt:variant>
      <vt:variant>
        <vt:i4>0</vt:i4>
      </vt:variant>
      <vt:variant>
        <vt:i4>5</vt:i4>
      </vt:variant>
      <vt:variant>
        <vt:lpwstr>http://baike.so.com/doc/5579337-5792707.html</vt:lpwstr>
      </vt:variant>
      <vt:variant>
        <vt:lpwstr/>
      </vt:variant>
      <vt:variant>
        <vt:i4>196674</vt:i4>
      </vt:variant>
      <vt:variant>
        <vt:i4>27</vt:i4>
      </vt:variant>
      <vt:variant>
        <vt:i4>0</vt:i4>
      </vt:variant>
      <vt:variant>
        <vt:i4>5</vt:i4>
      </vt:variant>
      <vt:variant>
        <vt:lpwstr>http://baike.so.com/doc/5570539-5785748.html</vt:lpwstr>
      </vt:variant>
      <vt:variant>
        <vt:lpwstr/>
      </vt:variant>
      <vt:variant>
        <vt:i4>131136</vt:i4>
      </vt:variant>
      <vt:variant>
        <vt:i4>24</vt:i4>
      </vt:variant>
      <vt:variant>
        <vt:i4>0</vt:i4>
      </vt:variant>
      <vt:variant>
        <vt:i4>5</vt:i4>
      </vt:variant>
      <vt:variant>
        <vt:lpwstr>http://baike.so.com/doc/5787335-6000122.html</vt:lpwstr>
      </vt:variant>
      <vt:variant>
        <vt:lpwstr/>
      </vt:variant>
      <vt:variant>
        <vt:i4>983107</vt:i4>
      </vt:variant>
      <vt:variant>
        <vt:i4>21</vt:i4>
      </vt:variant>
      <vt:variant>
        <vt:i4>0</vt:i4>
      </vt:variant>
      <vt:variant>
        <vt:i4>5</vt:i4>
      </vt:variant>
      <vt:variant>
        <vt:lpwstr>http://baike.so.com/doc/1299644-1374140.html</vt:lpwstr>
      </vt:variant>
      <vt:variant>
        <vt:lpwstr/>
      </vt:variant>
      <vt:variant>
        <vt:i4>458827</vt:i4>
      </vt:variant>
      <vt:variant>
        <vt:i4>18</vt:i4>
      </vt:variant>
      <vt:variant>
        <vt:i4>0</vt:i4>
      </vt:variant>
      <vt:variant>
        <vt:i4>5</vt:i4>
      </vt:variant>
      <vt:variant>
        <vt:lpwstr>http://baike.so.com/doc/7568160-7842254.html</vt:lpwstr>
      </vt:variant>
      <vt:variant>
        <vt:lpwstr/>
      </vt:variant>
      <vt:variant>
        <vt:i4>458826</vt:i4>
      </vt:variant>
      <vt:variant>
        <vt:i4>15</vt:i4>
      </vt:variant>
      <vt:variant>
        <vt:i4>0</vt:i4>
      </vt:variant>
      <vt:variant>
        <vt:i4>5</vt:i4>
      </vt:variant>
      <vt:variant>
        <vt:lpwstr>http://baike.so.com/doc/6802452-7019321.html</vt:lpwstr>
      </vt:variant>
      <vt:variant>
        <vt:lpwstr/>
      </vt:variant>
      <vt:variant>
        <vt:i4>589889</vt:i4>
      </vt:variant>
      <vt:variant>
        <vt:i4>12</vt:i4>
      </vt:variant>
      <vt:variant>
        <vt:i4>0</vt:i4>
      </vt:variant>
      <vt:variant>
        <vt:i4>5</vt:i4>
      </vt:variant>
      <vt:variant>
        <vt:lpwstr>http://baike.so.com/doc/5410765-5648860.html</vt:lpwstr>
      </vt:variant>
      <vt:variant>
        <vt:lpwstr/>
      </vt:variant>
      <vt:variant>
        <vt:i4>917578</vt:i4>
      </vt:variant>
      <vt:variant>
        <vt:i4>9</vt:i4>
      </vt:variant>
      <vt:variant>
        <vt:i4>0</vt:i4>
      </vt:variant>
      <vt:variant>
        <vt:i4>5</vt:i4>
      </vt:variant>
      <vt:variant>
        <vt:lpwstr>http://baike.so.com/doc/5753512-5966272.html</vt:lpwstr>
      </vt:variant>
      <vt:variant>
        <vt:lpwstr/>
      </vt:variant>
      <vt:variant>
        <vt:i4>131143</vt:i4>
      </vt:variant>
      <vt:variant>
        <vt:i4>6</vt:i4>
      </vt:variant>
      <vt:variant>
        <vt:i4>0</vt:i4>
      </vt:variant>
      <vt:variant>
        <vt:i4>5</vt:i4>
      </vt:variant>
      <vt:variant>
        <vt:lpwstr>http://baike.so.com/doc/5753833-5966594.html</vt:lpwstr>
      </vt:variant>
      <vt:variant>
        <vt:lpwstr/>
      </vt:variant>
      <vt:variant>
        <vt:i4>196679</vt:i4>
      </vt:variant>
      <vt:variant>
        <vt:i4>3</vt:i4>
      </vt:variant>
      <vt:variant>
        <vt:i4>0</vt:i4>
      </vt:variant>
      <vt:variant>
        <vt:i4>5</vt:i4>
      </vt:variant>
      <vt:variant>
        <vt:lpwstr>http://baike.so.com/doc/5675635-5888306.html</vt:lpwstr>
      </vt:variant>
      <vt:variant>
        <vt:lpwstr/>
      </vt:variant>
      <vt:variant>
        <vt:i4>196684</vt:i4>
      </vt:variant>
      <vt:variant>
        <vt:i4>0</vt:i4>
      </vt:variant>
      <vt:variant>
        <vt:i4>0</vt:i4>
      </vt:variant>
      <vt:variant>
        <vt:i4>5</vt:i4>
      </vt:variant>
      <vt:variant>
        <vt:lpwstr>http://baike.so.com/doc/5370271-5606147.html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subject/>
  <dc:creator>Administrator</dc:creator>
  <cp:keywords/>
  <cp:lastModifiedBy>Administrator</cp:lastModifiedBy>
  <cp:revision>1455</cp:revision>
  <cp:lastPrinted>2018-09-18T03:25:00Z</cp:lastPrinted>
  <dcterms:created xsi:type="dcterms:W3CDTF">2019-06-27T05:32:00Z</dcterms:created>
  <dcterms:modified xsi:type="dcterms:W3CDTF">2019-07-18T08:57:00Z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