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1887"/>
        <w:gridCol w:w="1312"/>
        <w:gridCol w:w="2655"/>
        <w:gridCol w:w="1683"/>
        <w:gridCol w:w="1317"/>
        <w:gridCol w:w="2505"/>
        <w:gridCol w:w="2325"/>
        <w:gridCol w:w="1275"/>
      </w:tblGrid>
      <w:tr w:rsidR="00945733" w:rsidTr="00927119">
        <w:trPr>
          <w:trHeight w:val="1328"/>
        </w:trPr>
        <w:tc>
          <w:tcPr>
            <w:tcW w:w="430" w:type="dxa"/>
          </w:tcPr>
          <w:p w:rsidR="00945733" w:rsidRDefault="0073023C">
            <w:pPr>
              <w:pStyle w:val="TableParagraph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 w:rsidR="00945733" w:rsidRDefault="00945733">
            <w:pPr>
              <w:pStyle w:val="TableParagraph"/>
              <w:jc w:val="center"/>
              <w:rPr>
                <w:sz w:val="18"/>
              </w:rPr>
            </w:pPr>
          </w:p>
          <w:p w:rsidR="00945733" w:rsidRDefault="0073023C">
            <w:pPr>
              <w:pStyle w:val="TableParagraph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 w:rsidR="00945733" w:rsidRDefault="00945733">
            <w:pPr>
              <w:pStyle w:val="TableParagraph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 w:rsidR="00945733" w:rsidRDefault="0073023C">
            <w:pPr>
              <w:spacing w:line="220" w:lineRule="exact"/>
              <w:ind w:firstLineChars="200" w:firstLine="360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lang w:val="zh-CN" w:bidi="zh-CN"/>
              </w:rPr>
              <w:t>场所人数</w:t>
            </w:r>
          </w:p>
          <w:p w:rsidR="00945733" w:rsidRDefault="0073023C">
            <w:pPr>
              <w:pStyle w:val="TableParagraph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655" w:type="dxa"/>
          </w:tcPr>
          <w:p w:rsidR="00945733" w:rsidRDefault="0073023C">
            <w:pPr>
              <w:pStyle w:val="TableParagraph"/>
              <w:ind w:right="370" w:firstLineChars="600" w:firstLine="1080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:rsidR="00945733" w:rsidRDefault="0073023C">
            <w:pPr>
              <w:pStyle w:val="TableParagraph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683" w:type="dxa"/>
          </w:tcPr>
          <w:p w:rsidR="00945733" w:rsidRDefault="0073023C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 w:rsidR="00945733" w:rsidRDefault="0073023C">
            <w:pPr>
              <w:pStyle w:val="TableParagraph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317" w:type="dxa"/>
          </w:tcPr>
          <w:p w:rsidR="00945733" w:rsidRDefault="0073023C">
            <w:pPr>
              <w:pStyle w:val="TableParagraph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 w:rsidR="00945733" w:rsidRDefault="0073023C">
            <w:pPr>
              <w:pStyle w:val="TableParagraph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 w:rsidR="00945733" w:rsidRDefault="0073023C">
            <w:pPr>
              <w:pStyle w:val="TableParagraph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 w:rsidR="00945733" w:rsidRDefault="0073023C">
            <w:pPr>
              <w:pStyle w:val="TableParagraph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 w:rsidR="00945733" w:rsidRDefault="0073023C">
            <w:pPr>
              <w:pStyle w:val="TableParagraph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 w:rsidR="00945733" w:rsidRDefault="0073023C">
            <w:pPr>
              <w:pStyle w:val="TableParagraph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 w:rsidR="00945733" w:rsidRDefault="0073023C">
            <w:pPr>
              <w:pStyle w:val="TableParagraph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 w:rsidR="00945733" w:rsidRDefault="0073023C">
            <w:pPr>
              <w:pStyle w:val="TableParagraph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 w:rsidR="00945733" w:rsidRDefault="0073023C">
            <w:pPr>
              <w:pStyle w:val="TableParagraph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 w:rsidR="00945733" w:rsidRDefault="0073023C">
            <w:pPr>
              <w:pStyle w:val="TableParagraph"/>
              <w:spacing w:before="1" w:line="242" w:lineRule="auto"/>
              <w:ind w:right="117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 w:rsidR="00945733" w:rsidTr="00927119">
        <w:trPr>
          <w:trHeight w:val="1015"/>
        </w:trPr>
        <w:tc>
          <w:tcPr>
            <w:tcW w:w="430" w:type="dxa"/>
          </w:tcPr>
          <w:p w:rsidR="00945733" w:rsidRDefault="0073023C">
            <w:pPr>
              <w:pStyle w:val="TableParagraph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1</w:t>
            </w:r>
          </w:p>
        </w:tc>
        <w:tc>
          <w:tcPr>
            <w:tcW w:w="1887" w:type="dxa"/>
          </w:tcPr>
          <w:p w:rsidR="00945733" w:rsidRDefault="007E6DC5" w:rsidP="007E6DC5">
            <w:pPr>
              <w:pStyle w:val="TableParagraph"/>
              <w:rPr>
                <w:rFonts w:ascii="Times New Roman"/>
                <w:sz w:val="20"/>
              </w:rPr>
            </w:pPr>
            <w:r w:rsidRPr="007E6DC5">
              <w:rPr>
                <w:rFonts w:ascii="Times New Roman" w:hint="eastAsia"/>
                <w:sz w:val="20"/>
              </w:rPr>
              <w:t>叙州·世纪城</w:t>
            </w:r>
            <w:r w:rsidRPr="007E6DC5">
              <w:rPr>
                <w:rFonts w:ascii="Times New Roman" w:hint="eastAsia"/>
                <w:sz w:val="20"/>
              </w:rPr>
              <w:t>08</w:t>
            </w:r>
            <w:r w:rsidRPr="007E6DC5">
              <w:rPr>
                <w:rFonts w:ascii="Times New Roman" w:hint="eastAsia"/>
                <w:sz w:val="20"/>
              </w:rPr>
              <w:t>地块电气安装工程</w:t>
            </w:r>
          </w:p>
        </w:tc>
        <w:tc>
          <w:tcPr>
            <w:tcW w:w="1312" w:type="dxa"/>
          </w:tcPr>
          <w:p w:rsidR="00945733" w:rsidRDefault="00927119" w:rsidP="007E6DC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  <w:r w:rsidR="007E6DC5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2655" w:type="dxa"/>
          </w:tcPr>
          <w:p w:rsidR="00945733" w:rsidRDefault="0092711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hint="eastAsia"/>
                <w:color w:val="000000"/>
              </w:rPr>
              <w:t>电力工程施工</w:t>
            </w:r>
          </w:p>
        </w:tc>
        <w:tc>
          <w:tcPr>
            <w:tcW w:w="1683" w:type="dxa"/>
          </w:tcPr>
          <w:p w:rsidR="00945733" w:rsidRDefault="0073023C">
            <w:pPr>
              <w:pStyle w:val="TableParagraph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四川省宜宾市</w:t>
            </w:r>
            <w:r w:rsidR="007E6DC5">
              <w:rPr>
                <w:rFonts w:ascii="Times New Roman" w:hint="eastAsia"/>
                <w:sz w:val="20"/>
                <w:lang w:val="en-US"/>
              </w:rPr>
              <w:t>叙州区</w:t>
            </w:r>
            <w:r w:rsidR="00927119">
              <w:rPr>
                <w:rFonts w:ascii="Times New Roman" w:hint="eastAsia"/>
                <w:sz w:val="20"/>
                <w:lang w:val="en-US"/>
              </w:rPr>
              <w:t>，</w:t>
            </w:r>
            <w:r>
              <w:rPr>
                <w:rFonts w:ascii="Times New Roman" w:hint="eastAsia"/>
                <w:sz w:val="20"/>
                <w:lang w:val="en-US"/>
              </w:rPr>
              <w:t>郑文超</w:t>
            </w:r>
            <w:r>
              <w:rPr>
                <w:rFonts w:ascii="Times New Roman" w:hint="eastAsia"/>
                <w:sz w:val="20"/>
                <w:lang w:val="en-US"/>
              </w:rPr>
              <w:t>13668002993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:rsidR="00945733" w:rsidRDefault="00945733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505" w:type="dxa"/>
          </w:tcPr>
          <w:p w:rsidR="00945733" w:rsidRDefault="0092711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val="en-US"/>
              </w:rPr>
              <w:t>完工</w:t>
            </w:r>
          </w:p>
        </w:tc>
        <w:tc>
          <w:tcPr>
            <w:tcW w:w="2325" w:type="dxa"/>
          </w:tcPr>
          <w:p w:rsidR="00945733" w:rsidRDefault="0092711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>专业承包</w:t>
            </w:r>
          </w:p>
        </w:tc>
        <w:tc>
          <w:tcPr>
            <w:tcW w:w="1275" w:type="dxa"/>
          </w:tcPr>
          <w:p w:rsidR="00945733" w:rsidRDefault="0092711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3</w:t>
            </w:r>
            <w:r>
              <w:rPr>
                <w:rFonts w:ascii="Times New Roman" w:hint="eastAsia"/>
                <w:sz w:val="20"/>
              </w:rPr>
              <w:t>小时</w:t>
            </w:r>
          </w:p>
        </w:tc>
      </w:tr>
      <w:tr w:rsidR="00945733" w:rsidTr="00927119">
        <w:trPr>
          <w:trHeight w:val="1023"/>
        </w:trPr>
        <w:tc>
          <w:tcPr>
            <w:tcW w:w="430" w:type="dxa"/>
          </w:tcPr>
          <w:p w:rsidR="00945733" w:rsidRDefault="0073023C">
            <w:pPr>
              <w:pStyle w:val="TableParagraph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2</w:t>
            </w:r>
          </w:p>
        </w:tc>
        <w:tc>
          <w:tcPr>
            <w:tcW w:w="1887" w:type="dxa"/>
          </w:tcPr>
          <w:p w:rsidR="00945733" w:rsidRDefault="0073023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广安中农城期二期（不含冻库配电房）高低压供配电工程</w:t>
            </w:r>
          </w:p>
        </w:tc>
        <w:tc>
          <w:tcPr>
            <w:tcW w:w="1312" w:type="dxa"/>
          </w:tcPr>
          <w:p w:rsidR="00945733" w:rsidRDefault="005C6C97" w:rsidP="007E6DC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  <w:r w:rsidR="007E6DC5">
              <w:rPr>
                <w:rFonts w:ascii="Times New Roman" w:hint="eastAsia"/>
                <w:sz w:val="20"/>
              </w:rPr>
              <w:t>2</w:t>
            </w:r>
          </w:p>
        </w:tc>
        <w:tc>
          <w:tcPr>
            <w:tcW w:w="2655" w:type="dxa"/>
          </w:tcPr>
          <w:p w:rsidR="00945733" w:rsidRDefault="0092711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hint="eastAsia"/>
                <w:color w:val="000000"/>
              </w:rPr>
              <w:t>电力工程施工</w:t>
            </w:r>
          </w:p>
        </w:tc>
        <w:tc>
          <w:tcPr>
            <w:tcW w:w="1683" w:type="dxa"/>
            <w:tcBorders>
              <w:right w:val="single" w:sz="6" w:space="0" w:color="000000"/>
            </w:tcBorders>
          </w:tcPr>
          <w:p w:rsidR="00945733" w:rsidRDefault="0073023C" w:rsidP="00927119">
            <w:pPr>
              <w:pStyle w:val="TableParagraph"/>
              <w:jc w:val="left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四川省广安市枣山区</w:t>
            </w:r>
            <w:r w:rsidR="00927119">
              <w:rPr>
                <w:rFonts w:ascii="Times New Roman" w:hint="eastAsia"/>
                <w:sz w:val="20"/>
                <w:lang w:val="en-US"/>
              </w:rPr>
              <w:t>，</w:t>
            </w:r>
            <w:r>
              <w:rPr>
                <w:rFonts w:ascii="Times New Roman" w:hint="eastAsia"/>
                <w:sz w:val="20"/>
                <w:lang w:val="en-US"/>
              </w:rPr>
              <w:t>杜勇军</w:t>
            </w:r>
            <w:r>
              <w:rPr>
                <w:rFonts w:ascii="Times New Roman" w:hint="eastAsia"/>
                <w:sz w:val="20"/>
                <w:lang w:val="en-US"/>
              </w:rPr>
              <w:t>139082889089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733" w:rsidRDefault="0092711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白班</w:t>
            </w:r>
          </w:p>
        </w:tc>
        <w:tc>
          <w:tcPr>
            <w:tcW w:w="2505" w:type="dxa"/>
            <w:tcBorders>
              <w:left w:val="single" w:sz="6" w:space="0" w:color="000000"/>
            </w:tcBorders>
          </w:tcPr>
          <w:p w:rsidR="00945733" w:rsidRDefault="0092711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在建</w:t>
            </w:r>
          </w:p>
        </w:tc>
        <w:tc>
          <w:tcPr>
            <w:tcW w:w="2325" w:type="dxa"/>
          </w:tcPr>
          <w:p w:rsidR="00945733" w:rsidRDefault="0092711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>专业承包</w:t>
            </w:r>
          </w:p>
        </w:tc>
        <w:tc>
          <w:tcPr>
            <w:tcW w:w="1275" w:type="dxa"/>
          </w:tcPr>
          <w:p w:rsidR="00945733" w:rsidRDefault="0092711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45</w:t>
            </w:r>
            <w:r>
              <w:rPr>
                <w:rFonts w:ascii="Times New Roman" w:hint="eastAsia"/>
                <w:sz w:val="20"/>
              </w:rPr>
              <w:t>分钟</w:t>
            </w:r>
          </w:p>
        </w:tc>
      </w:tr>
      <w:tr w:rsidR="00945733" w:rsidTr="00927119">
        <w:trPr>
          <w:trHeight w:val="1024"/>
        </w:trPr>
        <w:tc>
          <w:tcPr>
            <w:tcW w:w="430" w:type="dxa"/>
          </w:tcPr>
          <w:p w:rsidR="00945733" w:rsidRDefault="009457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:rsidR="00945733" w:rsidRDefault="009457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:rsidR="00945733" w:rsidRDefault="009457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:rsidR="00945733" w:rsidRDefault="00945733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683" w:type="dxa"/>
            <w:tcBorders>
              <w:right w:val="single" w:sz="6" w:space="0" w:color="000000"/>
            </w:tcBorders>
          </w:tcPr>
          <w:p w:rsidR="00945733" w:rsidRDefault="009457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733" w:rsidRDefault="009457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sz="6" w:space="0" w:color="000000"/>
            </w:tcBorders>
          </w:tcPr>
          <w:p w:rsidR="00945733" w:rsidRDefault="009457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:rsidR="00945733" w:rsidRDefault="009457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945733" w:rsidRDefault="009457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5733" w:rsidTr="00927119">
        <w:trPr>
          <w:trHeight w:val="1024"/>
        </w:trPr>
        <w:tc>
          <w:tcPr>
            <w:tcW w:w="430" w:type="dxa"/>
          </w:tcPr>
          <w:p w:rsidR="00945733" w:rsidRDefault="009457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 w:rsidR="00945733" w:rsidRDefault="009457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:rsidR="00945733" w:rsidRDefault="009457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 w:rsidR="00945733" w:rsidRDefault="009457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tcBorders>
              <w:right w:val="single" w:sz="6" w:space="0" w:color="000000"/>
            </w:tcBorders>
          </w:tcPr>
          <w:p w:rsidR="00945733" w:rsidRDefault="009457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733" w:rsidRDefault="009457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sz="6" w:space="0" w:color="000000"/>
            </w:tcBorders>
          </w:tcPr>
          <w:p w:rsidR="00945733" w:rsidRDefault="009457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 w:rsidR="00945733" w:rsidRDefault="009457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945733" w:rsidRDefault="009457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45733" w:rsidRDefault="0073023C">
      <w:pPr>
        <w:pStyle w:val="a3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注：1、交付和验收项目只覆盖两年以内的工程项目；</w:t>
      </w:r>
    </w:p>
    <w:p w:rsidR="00945733" w:rsidRDefault="0073023C">
      <w:pPr>
        <w:pStyle w:val="a3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 w:rsidR="00945733" w:rsidRDefault="0073023C">
      <w:pPr>
        <w:pStyle w:val="a3"/>
        <w:ind w:left="640"/>
        <w:rPr>
          <w:sz w:val="21"/>
          <w:szCs w:val="21"/>
        </w:rPr>
      </w:pPr>
      <w:r>
        <w:rPr>
          <w:sz w:val="21"/>
          <w:szCs w:val="21"/>
        </w:rPr>
        <w:t>3、本表复印有效。</w:t>
      </w:r>
    </w:p>
    <w:p w:rsidR="00945733" w:rsidRDefault="0073023C">
      <w:pPr>
        <w:pStyle w:val="a3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rFonts w:hint="eastAsia"/>
          <w:sz w:val="21"/>
          <w:szCs w:val="21"/>
        </w:rPr>
        <w:t xml:space="preserve">             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时间</w:t>
      </w:r>
      <w:r>
        <w:rPr>
          <w:sz w:val="21"/>
          <w:szCs w:val="21"/>
        </w:rPr>
        <w:t>：</w:t>
      </w:r>
    </w:p>
    <w:p w:rsidR="00945733" w:rsidRDefault="00945733" w:rsidP="00790D1E">
      <w:pPr>
        <w:pStyle w:val="a5"/>
        <w:pBdr>
          <w:bottom w:val="none" w:sz="0" w:space="0" w:color="auto"/>
        </w:pBdr>
        <w:tabs>
          <w:tab w:val="clear" w:pos="8306"/>
          <w:tab w:val="right" w:pos="8640"/>
        </w:tabs>
        <w:spacing w:beforeLines="50" w:line="320" w:lineRule="exact"/>
        <w:ind w:right="-902"/>
        <w:jc w:val="both"/>
        <w:rPr>
          <w:rFonts w:ascii="华文宋体" w:eastAsia="华文宋体" w:hAnsi="华文宋体"/>
          <w:b/>
          <w:sz w:val="21"/>
          <w:szCs w:val="21"/>
        </w:rPr>
      </w:pPr>
    </w:p>
    <w:sectPr w:rsidR="00945733" w:rsidSect="00945733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B49" w:rsidRDefault="009B1B49" w:rsidP="00945733">
      <w:r>
        <w:separator/>
      </w:r>
    </w:p>
  </w:endnote>
  <w:endnote w:type="continuationSeparator" w:id="0">
    <w:p w:rsidR="009B1B49" w:rsidRDefault="009B1B49" w:rsidP="00945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B49" w:rsidRDefault="009B1B49" w:rsidP="00945733">
      <w:r>
        <w:separator/>
      </w:r>
    </w:p>
  </w:footnote>
  <w:footnote w:type="continuationSeparator" w:id="0">
    <w:p w:rsidR="009B1B49" w:rsidRDefault="009B1B49" w:rsidP="00945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33" w:rsidRDefault="00790D1E">
    <w:pPr>
      <w:pStyle w:val="a5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0" w:firstLine="840"/>
      <w:jc w:val="left"/>
      <w:rPr>
        <w:rStyle w:val="CharChar1"/>
        <w:rFonts w:hint="default"/>
        <w:szCs w:val="21"/>
      </w:rPr>
    </w:pPr>
    <w:r w:rsidRPr="00790D1E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61.25pt;margin-top:13.05pt;width:297.75pt;height:20.2pt;z-index:251659264" o:gfxdata="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tqBJ9gAAAAKAQAADwAAAAAAAAABACAAAAAiAAAAZHJzL2Rvd25yZXYu&#10;eG1sUEsBAhQAFAAAAAgAh07iQA8L/O3CAQAAdwMAAA4AAAAAAAAAAQAgAAAAJwEAAGRycy9lMm9E&#10;b2MueG1sUEsFBgAAAAAGAAYAWQEAAFsFAAAAAA==&#10;" stroked="f">
          <v:textbox>
            <w:txbxContent>
              <w:p w:rsidR="00945733" w:rsidRDefault="0073023C">
                <w:r>
                  <w:rPr>
                    <w:rFonts w:ascii="Times New Roman" w:hAnsi="Times New Roman"/>
                    <w:szCs w:val="21"/>
                  </w:rPr>
                  <w:t>ISC-B1-01</w:t>
                </w:r>
                <w:r>
                  <w:rPr>
                    <w:rFonts w:hint="eastAsia"/>
                  </w:rPr>
                  <w:t>管理体系认证申请书—临时场所清单（</w:t>
                </w:r>
                <w:r>
                  <w:rPr>
                    <w:rFonts w:hint="eastAsia"/>
                  </w:rPr>
                  <w:t>A/3</w:t>
                </w:r>
                <w:r>
                  <w:rPr>
                    <w:rFonts w:hint="eastAsia"/>
                  </w:rPr>
                  <w:t>版）</w:t>
                </w:r>
              </w:p>
            </w:txbxContent>
          </v:textbox>
        </v:shape>
      </w:pict>
    </w:r>
    <w:r w:rsidR="0073023C">
      <w:rPr>
        <w:rStyle w:val="CharChar1"/>
        <w:rFonts w:hint="default"/>
        <w:szCs w:val="21"/>
      </w:rPr>
      <w:t>北京国标联合认证有限公司</w:t>
    </w:r>
    <w:r w:rsidR="0073023C">
      <w:rPr>
        <w:rStyle w:val="CharChar1"/>
        <w:rFonts w:hint="default"/>
        <w:szCs w:val="21"/>
      </w:rPr>
      <w:tab/>
    </w:r>
    <w:r w:rsidR="0073023C">
      <w:rPr>
        <w:rStyle w:val="CharChar1"/>
        <w:rFonts w:hint="default"/>
        <w:szCs w:val="21"/>
      </w:rPr>
      <w:tab/>
    </w:r>
  </w:p>
  <w:p w:rsidR="00945733" w:rsidRDefault="0073023C">
    <w:pPr>
      <w:pStyle w:val="a5"/>
      <w:pBdr>
        <w:bottom w:val="single" w:sz="6" w:space="0" w:color="auto"/>
      </w:pBdr>
      <w:spacing w:line="320" w:lineRule="exact"/>
      <w:ind w:firstLineChars="400" w:firstLine="720"/>
      <w:jc w:val="left"/>
    </w:pPr>
    <w:r>
      <w:rPr>
        <w:rFonts w:ascii="Times New Roman" w:hAnsi="Times New Roman"/>
        <w:noProof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90"/>
        <w:szCs w:val="21"/>
      </w:rPr>
      <w:t xml:space="preserve">.  </w:t>
    </w:r>
  </w:p>
  <w:p w:rsidR="00945733" w:rsidRDefault="00945733">
    <w:pPr>
      <w:pStyle w:val="a5"/>
      <w:pBdr>
        <w:bottom w:val="single" w:sz="6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E4ZGY3ZTVmODQyOGY5MzBkZDNiNTY2ZTljNGJmNmIifQ=="/>
  </w:docVars>
  <w:rsids>
    <w:rsidRoot w:val="005D2086"/>
    <w:rsid w:val="000463F4"/>
    <w:rsid w:val="0010489A"/>
    <w:rsid w:val="00133FB4"/>
    <w:rsid w:val="001C72C7"/>
    <w:rsid w:val="002C5A5F"/>
    <w:rsid w:val="003F248D"/>
    <w:rsid w:val="00507DC8"/>
    <w:rsid w:val="005C6C97"/>
    <w:rsid w:val="005D2086"/>
    <w:rsid w:val="005D6FE8"/>
    <w:rsid w:val="0073023C"/>
    <w:rsid w:val="00790D1E"/>
    <w:rsid w:val="007E6DC5"/>
    <w:rsid w:val="008B48C2"/>
    <w:rsid w:val="00927119"/>
    <w:rsid w:val="00945733"/>
    <w:rsid w:val="00954987"/>
    <w:rsid w:val="009B1B49"/>
    <w:rsid w:val="00A67248"/>
    <w:rsid w:val="00B73EA1"/>
    <w:rsid w:val="00D56B3A"/>
    <w:rsid w:val="00D83BA3"/>
    <w:rsid w:val="00DC09D6"/>
    <w:rsid w:val="123900E5"/>
    <w:rsid w:val="131B2A5C"/>
    <w:rsid w:val="15C40F54"/>
    <w:rsid w:val="1B1942FF"/>
    <w:rsid w:val="1F6E49C7"/>
    <w:rsid w:val="237C35CF"/>
    <w:rsid w:val="25555909"/>
    <w:rsid w:val="2A574325"/>
    <w:rsid w:val="2AB20B9B"/>
    <w:rsid w:val="2F6A44C2"/>
    <w:rsid w:val="374C0B65"/>
    <w:rsid w:val="446E1F07"/>
    <w:rsid w:val="4F343D4D"/>
    <w:rsid w:val="55746AE5"/>
    <w:rsid w:val="5F16521D"/>
    <w:rsid w:val="626F3CAB"/>
    <w:rsid w:val="69224515"/>
    <w:rsid w:val="6BF40694"/>
    <w:rsid w:val="74533E38"/>
    <w:rsid w:val="7A04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3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45733"/>
    <w:rPr>
      <w:rFonts w:ascii="宋体" w:hAnsi="宋体" w:cs="宋体"/>
      <w:sz w:val="24"/>
      <w:szCs w:val="24"/>
      <w:lang w:val="zh-CN" w:bidi="zh-CN"/>
    </w:rPr>
  </w:style>
  <w:style w:type="paragraph" w:styleId="a4">
    <w:name w:val="footer"/>
    <w:basedOn w:val="a"/>
    <w:link w:val="Char"/>
    <w:uiPriority w:val="99"/>
    <w:semiHidden/>
    <w:unhideWhenUsed/>
    <w:qFormat/>
    <w:rsid w:val="00945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rsid w:val="00945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945733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945733"/>
    <w:rPr>
      <w:sz w:val="18"/>
      <w:szCs w:val="18"/>
    </w:rPr>
  </w:style>
  <w:style w:type="character" w:customStyle="1" w:styleId="CharChar1">
    <w:name w:val="Char Char1"/>
    <w:qFormat/>
    <w:locked/>
    <w:rsid w:val="0094573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autoRedefine/>
    <w:uiPriority w:val="34"/>
    <w:qFormat/>
    <w:rsid w:val="0094573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945733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8613958181415</dc:creator>
  <cp:lastModifiedBy>24309</cp:lastModifiedBy>
  <cp:revision>9</cp:revision>
  <dcterms:created xsi:type="dcterms:W3CDTF">2021-12-23T01:38:00Z</dcterms:created>
  <dcterms:modified xsi:type="dcterms:W3CDTF">2024-03-09T06:23:00Z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E0E12E58C51941F78D12A6F117A3FD54_13</vt:lpwstr>
  </property>
</Properties>
</file>