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关于转认证机构的声明</w:t>
      </w:r>
    </w:p>
    <w:p>
      <w:pPr>
        <w:jc w:val="center"/>
      </w:pP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7"/>
        <w:gridCol w:w="3297"/>
        <w:gridCol w:w="45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767" w:type="dxa"/>
            <w:vAlign w:val="center"/>
          </w:tcPr>
          <w:p>
            <w:pPr>
              <w:jc w:val="center"/>
              <w:rPr>
                <w:sz w:val="24"/>
                <w:szCs w:val="24"/>
              </w:rPr>
            </w:pPr>
            <w:r>
              <w:rPr>
                <w:rFonts w:hint="eastAsia"/>
                <w:sz w:val="24"/>
                <w:szCs w:val="24"/>
              </w:rPr>
              <w:t>组织名称</w:t>
            </w:r>
          </w:p>
        </w:tc>
        <w:tc>
          <w:tcPr>
            <w:tcW w:w="7826" w:type="dxa"/>
            <w:gridSpan w:val="2"/>
            <w:vAlign w:val="center"/>
          </w:tcPr>
          <w:p>
            <w:pPr>
              <w:rPr>
                <w:sz w:val="24"/>
                <w:szCs w:val="24"/>
              </w:rPr>
            </w:pPr>
            <w:r>
              <w:rPr>
                <w:rFonts w:hint="eastAsia"/>
                <w:sz w:val="24"/>
                <w:szCs w:val="24"/>
              </w:rPr>
              <w:t>凯华新型建材沧州有限公司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767" w:type="dxa"/>
            <w:vAlign w:val="center"/>
          </w:tcPr>
          <w:p>
            <w:pPr>
              <w:jc w:val="center"/>
              <w:rPr>
                <w:sz w:val="24"/>
                <w:szCs w:val="24"/>
              </w:rPr>
            </w:pPr>
            <w:r>
              <w:rPr>
                <w:rFonts w:hint="eastAsia"/>
                <w:sz w:val="24"/>
                <w:szCs w:val="24"/>
              </w:rPr>
              <w:t>转出机构</w:t>
            </w:r>
          </w:p>
        </w:tc>
        <w:tc>
          <w:tcPr>
            <w:tcW w:w="7826" w:type="dxa"/>
            <w:gridSpan w:val="2"/>
            <w:vAlign w:val="center"/>
          </w:tcPr>
          <w:p>
            <w:pPr>
              <w:rPr>
                <w:sz w:val="24"/>
                <w:szCs w:val="24"/>
              </w:rPr>
            </w:pPr>
            <w:r>
              <w:rPr>
                <w:rFonts w:hint="eastAsia"/>
                <w:sz w:val="24"/>
                <w:szCs w:val="24"/>
              </w:rPr>
              <w:t>北京思坦达尔认证中心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767" w:type="dxa"/>
            <w:vAlign w:val="center"/>
          </w:tcPr>
          <w:p>
            <w:pPr>
              <w:jc w:val="center"/>
              <w:rPr>
                <w:sz w:val="24"/>
                <w:szCs w:val="24"/>
              </w:rPr>
            </w:pPr>
            <w:r>
              <w:rPr>
                <w:rFonts w:hint="eastAsia"/>
                <w:sz w:val="24"/>
                <w:szCs w:val="24"/>
              </w:rPr>
              <w:t>转入机构</w:t>
            </w:r>
          </w:p>
        </w:tc>
        <w:tc>
          <w:tcPr>
            <w:tcW w:w="7826" w:type="dxa"/>
            <w:gridSpan w:val="2"/>
            <w:vAlign w:val="center"/>
          </w:tcPr>
          <w:p>
            <w:pPr>
              <w:rPr>
                <w:sz w:val="24"/>
                <w:szCs w:val="24"/>
              </w:rPr>
            </w:pPr>
            <w:r>
              <w:rPr>
                <w:rFonts w:hint="eastAsia"/>
                <w:sz w:val="24"/>
                <w:szCs w:val="24"/>
              </w:rPr>
              <w:t>北京国标联合认证有限公司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767" w:type="dxa"/>
            <w:vAlign w:val="center"/>
          </w:tcPr>
          <w:p>
            <w:pPr>
              <w:jc w:val="center"/>
              <w:rPr>
                <w:sz w:val="24"/>
                <w:szCs w:val="24"/>
              </w:rPr>
            </w:pPr>
            <w:r>
              <w:rPr>
                <w:rFonts w:hint="eastAsia"/>
                <w:sz w:val="24"/>
                <w:szCs w:val="24"/>
              </w:rPr>
              <w:t>认证项目分类</w:t>
            </w:r>
          </w:p>
        </w:tc>
        <w:tc>
          <w:tcPr>
            <w:tcW w:w="7826" w:type="dxa"/>
            <w:gridSpan w:val="2"/>
            <w:vAlign w:val="center"/>
          </w:tcPr>
          <w:p>
            <w:pPr>
              <w:rPr>
                <w:sz w:val="24"/>
                <w:szCs w:val="24"/>
              </w:rPr>
            </w:pPr>
            <w:r>
              <w:rPr>
                <w:rFonts w:hint="eastAsia" w:ascii="华文中宋" w:hAnsi="华文中宋" w:eastAsia="华文中宋"/>
                <w:bCs/>
                <w:szCs w:val="21"/>
                <w:lang w:eastAsia="zh-CN"/>
              </w:rPr>
              <w:t>☑</w:t>
            </w:r>
            <w:r>
              <w:rPr>
                <w:rFonts w:ascii="Arial" w:hAnsi="Arial" w:cs="Arial"/>
                <w:bCs/>
                <w:spacing w:val="-12"/>
                <w:szCs w:val="21"/>
              </w:rPr>
              <w:t xml:space="preserve">QMS </w:t>
            </w:r>
            <w:r>
              <w:rPr>
                <w:rFonts w:hint="eastAsia" w:ascii="Arial" w:hAnsi="Arial" w:cs="Arial"/>
                <w:bCs/>
                <w:spacing w:val="-12"/>
                <w:szCs w:val="21"/>
              </w:rPr>
              <w:t xml:space="preserve">    </w:t>
            </w:r>
            <w:r>
              <w:rPr>
                <w:rFonts w:hint="eastAsia" w:ascii="华文中宋" w:hAnsi="华文中宋" w:eastAsia="华文中宋"/>
                <w:bCs/>
                <w:szCs w:val="21"/>
                <w:lang w:eastAsia="zh-CN"/>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lang w:eastAsia="zh-CN"/>
              </w:rPr>
              <w:t>☑</w:t>
            </w:r>
            <w:r>
              <w:rPr>
                <w:rFonts w:ascii="Arial" w:hAnsi="Arial" w:cs="Arial"/>
                <w:bCs/>
                <w:spacing w:val="-12"/>
                <w:szCs w:val="21"/>
              </w:rPr>
              <w:t>OHS</w:t>
            </w:r>
            <w:r>
              <w:rPr>
                <w:rFonts w:hint="eastAsia" w:ascii="Arial" w:hAnsi="Arial" w:cs="Arial"/>
                <w:bCs/>
                <w:spacing w:val="-12"/>
                <w:szCs w:val="21"/>
              </w:rPr>
              <w:t xml:space="preserve">MS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767" w:type="dxa"/>
            <w:vAlign w:val="center"/>
          </w:tcPr>
          <w:p>
            <w:pPr>
              <w:jc w:val="center"/>
              <w:rPr>
                <w:sz w:val="24"/>
                <w:szCs w:val="24"/>
              </w:rPr>
            </w:pPr>
            <w:r>
              <w:rPr>
                <w:rFonts w:hint="eastAsia"/>
                <w:sz w:val="24"/>
                <w:szCs w:val="24"/>
              </w:rPr>
              <w:t>转机构原因</w:t>
            </w:r>
          </w:p>
        </w:tc>
        <w:tc>
          <w:tcPr>
            <w:tcW w:w="7826" w:type="dxa"/>
            <w:gridSpan w:val="2"/>
            <w:vAlign w:val="center"/>
          </w:tcPr>
          <w:p>
            <w:pPr>
              <w:rPr>
                <w:rFonts w:ascii="新宋体" w:hAnsi="新宋体" w:eastAsia="新宋体" w:cs="新宋体"/>
                <w:sz w:val="18"/>
              </w:rPr>
            </w:pPr>
            <w:r>
              <w:rPr>
                <w:rFonts w:ascii="新宋体" w:hAnsi="新宋体" w:eastAsia="新宋体" w:cs="新宋体"/>
                <w:sz w:val="18"/>
              </w:rPr>
              <w:t>口原发证机构在对该获证组织实施认证的过程中,存在违反相关法律法规、认可规范、行业自律规范的行为,且转入机构或获证组织可以举证</w:t>
            </w:r>
          </w:p>
          <w:p>
            <w:pPr>
              <w:rPr>
                <w:rFonts w:ascii="新宋体" w:hAnsi="新宋体" w:eastAsia="新宋体" w:cs="新宋体"/>
                <w:sz w:val="18"/>
              </w:rPr>
            </w:pPr>
            <w:r>
              <w:rPr>
                <w:rFonts w:ascii="新宋体" w:hAnsi="新宋体" w:eastAsia="新宋体" w:cs="新宋体"/>
                <w:sz w:val="18"/>
              </w:rPr>
              <w:t>□原发证机构在证书有效期内受到了行政监管部门、认可机构、行业协会的处罚</w:t>
            </w:r>
          </w:p>
          <w:p>
            <w:pPr>
              <w:rPr>
                <w:rFonts w:ascii="新宋体" w:hAnsi="新宋体" w:eastAsia="新宋体" w:cs="新宋体"/>
                <w:sz w:val="18"/>
              </w:rPr>
            </w:pPr>
            <w:r>
              <w:rPr>
                <w:rFonts w:ascii="新宋体" w:hAnsi="新宋体" w:eastAsia="新宋体" w:cs="新宋体"/>
                <w:sz w:val="18"/>
              </w:rPr>
              <w:t>口转换证书不造成原证书的失效,获证组织同时持有多张证书、继续接受原认证机构对原证书的监督</w:t>
            </w:r>
          </w:p>
          <w:p>
            <w:pPr>
              <w:rPr>
                <w:rFonts w:ascii="新宋体" w:hAnsi="新宋体" w:eastAsia="新宋体" w:cs="新宋体"/>
                <w:sz w:val="18"/>
              </w:rPr>
            </w:pPr>
            <w:r>
              <w:rPr>
                <w:rFonts w:ascii="新宋体" w:hAnsi="新宋体" w:eastAsia="新宋体" w:cs="新宋体"/>
                <w:sz w:val="18"/>
              </w:rPr>
              <w:t>口持有多个认证机构证书的获证组织,需要缩减认证机构数</w:t>
            </w:r>
            <w:r>
              <w:rPr>
                <w:rFonts w:hint="eastAsia" w:ascii="新宋体" w:hAnsi="新宋体" w:eastAsia="新宋体" w:cs="新宋体"/>
                <w:sz w:val="18"/>
              </w:rPr>
              <w:t>量</w:t>
            </w:r>
            <w:r>
              <w:rPr>
                <w:rFonts w:ascii="新宋体" w:hAnsi="新宋体" w:eastAsia="新宋体" w:cs="新宋体"/>
                <w:sz w:val="18"/>
              </w:rPr>
              <w:t>时</w:t>
            </w:r>
          </w:p>
          <w:p>
            <w:pPr>
              <w:rPr>
                <w:rFonts w:ascii="华文中宋" w:hAnsi="华文中宋" w:eastAsia="华文中宋"/>
                <w:bCs/>
                <w:szCs w:val="21"/>
              </w:rPr>
            </w:pPr>
            <w:r>
              <w:rPr>
                <w:rFonts w:hint="eastAsia" w:ascii="华文中宋" w:hAnsi="华文中宋" w:eastAsia="华文中宋"/>
                <w:bCs/>
                <w:szCs w:val="21"/>
                <w:lang w:eastAsia="zh-CN"/>
              </w:rPr>
              <w:t>☑</w:t>
            </w:r>
            <w:r>
              <w:rPr>
                <w:rFonts w:ascii="新宋体" w:hAnsi="新宋体" w:eastAsia="新宋体" w:cs="新宋体"/>
                <w:sz w:val="18"/>
              </w:rPr>
              <w:t>获证组织不满意原认证机构的服务,或根据获证组织发展需要确需变更认证机构,且获证组织可以出具书面声明时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71" w:hRule="atLeast"/>
          <w:jc w:val="center"/>
        </w:trPr>
        <w:tc>
          <w:tcPr>
            <w:tcW w:w="9593" w:type="dxa"/>
            <w:gridSpan w:val="3"/>
          </w:tcPr>
          <w:p>
            <w:pPr>
              <w:spacing w:before="96" w:after="96" w:line="500" w:lineRule="exact"/>
              <w:ind w:firstLine="480" w:firstLineChars="200"/>
              <w:rPr>
                <w:rFonts w:hint="eastAsia"/>
                <w:sz w:val="24"/>
                <w:szCs w:val="24"/>
              </w:rPr>
            </w:pPr>
            <w:r>
              <w:rPr>
                <w:rFonts w:hint="eastAsia"/>
                <w:sz w:val="24"/>
                <w:szCs w:val="24"/>
              </w:rPr>
              <w:t>声明内容：</w:t>
            </w:r>
          </w:p>
          <w:p>
            <w:pPr>
              <w:spacing w:before="96" w:after="96" w:line="500" w:lineRule="exact"/>
              <w:ind w:firstLine="480" w:firstLineChars="200"/>
              <w:rPr>
                <w:rFonts w:hint="eastAsia"/>
                <w:sz w:val="24"/>
                <w:szCs w:val="24"/>
              </w:rPr>
            </w:pPr>
            <w:r>
              <w:rPr>
                <w:rFonts w:hint="eastAsia"/>
                <w:sz w:val="24"/>
                <w:szCs w:val="24"/>
              </w:rPr>
              <w:t>我公司获得的质量（证书编号；064-21-Q-3437-R0-M）、</w:t>
            </w:r>
            <w:r>
              <w:rPr>
                <w:rFonts w:hint="eastAsia"/>
                <w:sz w:val="24"/>
                <w:szCs w:val="24"/>
                <w:lang w:eastAsia="zh-CN"/>
              </w:rPr>
              <w:t>环境（证书编号</w:t>
            </w:r>
            <w:r>
              <w:rPr>
                <w:rFonts w:hint="eastAsia"/>
                <w:sz w:val="24"/>
                <w:szCs w:val="24"/>
                <w:lang w:val="en-US" w:eastAsia="zh-CN"/>
              </w:rPr>
              <w:t>:</w:t>
            </w:r>
            <w:r>
              <w:rPr>
                <w:rFonts w:hint="eastAsia"/>
                <w:sz w:val="24"/>
                <w:szCs w:val="24"/>
              </w:rPr>
              <w:t>064-20-E-4544-R0-M</w:t>
            </w:r>
            <w:r>
              <w:rPr>
                <w:rFonts w:hint="eastAsia"/>
                <w:sz w:val="24"/>
                <w:szCs w:val="24"/>
                <w:lang w:eastAsia="zh-CN"/>
              </w:rPr>
              <w:t>），</w:t>
            </w:r>
            <w:r>
              <w:rPr>
                <w:rFonts w:hint="eastAsia"/>
                <w:sz w:val="24"/>
                <w:szCs w:val="24"/>
                <w:lang w:val="en-US" w:eastAsia="zh-CN"/>
              </w:rPr>
              <w:t>职业健康（证书编号:</w:t>
            </w:r>
            <w:r>
              <w:rPr>
                <w:rFonts w:hint="eastAsia"/>
                <w:sz w:val="24"/>
                <w:szCs w:val="24"/>
              </w:rPr>
              <w:t>064-21-S-3438-R0-M</w:t>
            </w:r>
            <w:r>
              <w:rPr>
                <w:rFonts w:hint="eastAsia"/>
                <w:sz w:val="24"/>
                <w:szCs w:val="24"/>
                <w:lang w:val="en-US" w:eastAsia="zh-CN"/>
              </w:rPr>
              <w:t xml:space="preserve"> ）,</w:t>
            </w:r>
            <w:r>
              <w:rPr>
                <w:rFonts w:hint="eastAsia"/>
                <w:sz w:val="24"/>
                <w:szCs w:val="24"/>
              </w:rPr>
              <w:t>认证证书的到期时间</w:t>
            </w:r>
            <w:r>
              <w:rPr>
                <w:rFonts w:hint="eastAsia"/>
                <w:sz w:val="24"/>
                <w:szCs w:val="24"/>
                <w:lang w:val="en-US" w:eastAsia="zh-CN"/>
              </w:rPr>
              <w:t>分别</w:t>
            </w:r>
            <w:r>
              <w:rPr>
                <w:rFonts w:hint="eastAsia"/>
                <w:sz w:val="24"/>
                <w:szCs w:val="24"/>
                <w:lang w:eastAsia="zh-CN"/>
              </w:rPr>
              <w:t>为</w:t>
            </w:r>
            <w:r>
              <w:rPr>
                <w:rFonts w:hint="eastAsia"/>
                <w:sz w:val="24"/>
                <w:szCs w:val="24"/>
              </w:rPr>
              <w:t>202</w:t>
            </w:r>
            <w:r>
              <w:rPr>
                <w:rFonts w:hint="eastAsia"/>
                <w:sz w:val="24"/>
                <w:szCs w:val="24"/>
                <w:lang w:val="en-US" w:eastAsia="zh-CN"/>
              </w:rPr>
              <w:t>4-2</w:t>
            </w:r>
            <w:r>
              <w:rPr>
                <w:rFonts w:hint="eastAsia"/>
                <w:sz w:val="24"/>
                <w:szCs w:val="24"/>
              </w:rPr>
              <w:t>-</w:t>
            </w:r>
            <w:r>
              <w:rPr>
                <w:rFonts w:hint="eastAsia"/>
                <w:sz w:val="24"/>
                <w:szCs w:val="24"/>
                <w:lang w:val="en-US" w:eastAsia="zh-CN"/>
              </w:rPr>
              <w:t>14、2023-12-28、2024-2-14</w:t>
            </w:r>
            <w:r>
              <w:rPr>
                <w:rFonts w:hint="eastAsia"/>
                <w:sz w:val="24"/>
                <w:szCs w:val="24"/>
              </w:rPr>
              <w:t>，我公司原来颁发认证证书的机构为，</w:t>
            </w:r>
            <w:r>
              <w:rPr>
                <w:rFonts w:hint="default"/>
                <w:sz w:val="24"/>
                <w:szCs w:val="24"/>
                <w:lang w:val="en-US" w:eastAsia="zh-CN"/>
              </w:rPr>
              <w:t>北京思坦达尔认证中心</w:t>
            </w:r>
            <w:r>
              <w:rPr>
                <w:rFonts w:hint="eastAsia"/>
                <w:sz w:val="24"/>
                <w:szCs w:val="24"/>
              </w:rPr>
              <w:t>，从我公司发展角度考虑</w:t>
            </w:r>
            <w:r>
              <w:rPr>
                <w:rFonts w:hint="eastAsia"/>
                <w:sz w:val="24"/>
                <w:szCs w:val="24"/>
                <w:lang w:val="en-US" w:eastAsia="zh-CN"/>
              </w:rPr>
              <w:t>需要转换机构</w:t>
            </w:r>
            <w:r>
              <w:rPr>
                <w:rFonts w:hint="eastAsia"/>
                <w:sz w:val="24"/>
                <w:szCs w:val="24"/>
              </w:rPr>
              <w:t>，以便促进体系的有效保持和持续改进。</w:t>
            </w:r>
          </w:p>
          <w:p>
            <w:pPr>
              <w:spacing w:before="96" w:after="96" w:line="500" w:lineRule="exact"/>
              <w:ind w:firstLine="480" w:firstLineChars="200"/>
              <w:rPr>
                <w:rFonts w:hint="eastAsia"/>
                <w:sz w:val="24"/>
                <w:szCs w:val="24"/>
              </w:rPr>
            </w:pPr>
            <w:r>
              <w:rPr>
                <w:rFonts w:hint="eastAsia"/>
                <w:sz w:val="24"/>
                <w:szCs w:val="24"/>
              </w:rPr>
              <w:t>现我公司申请在北京国标联合认证有限公司进行管理体系的认证审核，恳请给予审批！</w:t>
            </w:r>
          </w:p>
          <w:p>
            <w:pPr>
              <w:spacing w:before="96" w:after="96" w:line="500" w:lineRule="exact"/>
              <w:ind w:firstLine="480" w:firstLineChars="200"/>
              <w:rPr>
                <w:rFonts w:hint="eastAsia"/>
                <w:sz w:val="24"/>
                <w:szCs w:val="24"/>
              </w:rPr>
            </w:pPr>
            <w:r>
              <w:rPr>
                <w:rFonts w:hint="eastAsia"/>
                <w:sz w:val="24"/>
                <w:szCs w:val="24"/>
              </w:rPr>
              <w:t>谢谢！</w:t>
            </w:r>
            <w:bookmarkStart w:id="0" w:name="_GoBack"/>
            <w:bookmarkEnd w:id="0"/>
          </w:p>
          <w:p>
            <w:pP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0" w:hRule="atLeast"/>
          <w:jc w:val="center"/>
        </w:trPr>
        <w:tc>
          <w:tcPr>
            <w:tcW w:w="5064" w:type="dxa"/>
            <w:gridSpan w:val="2"/>
            <w:vAlign w:val="center"/>
          </w:tcPr>
          <w:p>
            <w:r>
              <w:rPr>
                <w:rFonts w:hint="eastAsia"/>
              </w:rPr>
              <w:t>法人代表签字：</w:t>
            </w:r>
          </w:p>
          <w:p/>
          <w:p>
            <w:r>
              <w:rPr>
                <w:rFonts w:hint="eastAsia"/>
              </w:rPr>
              <w:t>日        期：</w:t>
            </w:r>
          </w:p>
        </w:tc>
        <w:tc>
          <w:tcPr>
            <w:tcW w:w="4529" w:type="dxa"/>
            <w:vAlign w:val="center"/>
          </w:tcPr>
          <w:p>
            <w:pPr>
              <w:jc w:val="center"/>
            </w:pPr>
            <w:r>
              <w:rPr>
                <w:rFonts w:hint="eastAsia"/>
              </w:rPr>
              <w:t>（单位公章）</w:t>
            </w:r>
          </w:p>
        </w:tc>
      </w:tr>
    </w:tbl>
    <w:p>
      <w:pPr>
        <w:jc w:val="cente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ODk2NjIxNWVhMTBhYzk0NTI0MDQxMjE3MWVkZWQifQ=="/>
  </w:docVars>
  <w:rsids>
    <w:rsidRoot w:val="00D472E5"/>
    <w:rsid w:val="00172B08"/>
    <w:rsid w:val="00236B24"/>
    <w:rsid w:val="004B7631"/>
    <w:rsid w:val="004D7AF8"/>
    <w:rsid w:val="00530664"/>
    <w:rsid w:val="005351EE"/>
    <w:rsid w:val="006614C9"/>
    <w:rsid w:val="00876A70"/>
    <w:rsid w:val="008A4195"/>
    <w:rsid w:val="009F2475"/>
    <w:rsid w:val="00BD3541"/>
    <w:rsid w:val="00D472E5"/>
    <w:rsid w:val="00DA14F5"/>
    <w:rsid w:val="00E75C8C"/>
    <w:rsid w:val="00E865F7"/>
    <w:rsid w:val="00F204C6"/>
    <w:rsid w:val="31AF49E7"/>
    <w:rsid w:val="678F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Words>
  <Characters>299</Characters>
  <Lines>2</Lines>
  <Paragraphs>1</Paragraphs>
  <TotalTime>2</TotalTime>
  <ScaleCrop>false</ScaleCrop>
  <LinksUpToDate>false</LinksUpToDate>
  <CharactersWithSpaces>350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2018-05-15T03:38:00Z</dcterms:created>
  <dc:creator>ZJ</dc:creator>
  <cp:lastModifiedBy>鑫海认证--刘昕18561520793</cp:lastModifiedBy>
  <cp:lastPrinted>2018-05-15T03:44:00Z</cp:lastPrinted>
  <dcterms:modified xsi:type="dcterms:W3CDTF">2023-10-19T03:19:23Z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209FEC3E2A1E4F3E979CBE651EC83678_13</vt:lpwstr>
  </property>
</Properties>
</file>