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32"/>
          <w:szCs w:val="32"/>
          <w:u w:val="single"/>
        </w:rPr>
        <w:t>成都卓微科技有限公司</w:t>
      </w:r>
      <w:r>
        <w:rPr>
          <w:bCs/>
          <w:color w:val="000000" w:themeColor="text1"/>
          <w:sz w:val="32"/>
          <w:szCs w:val="32"/>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olor w:val="000000" w:themeColor="text1"/>
                <w:sz w:val="24"/>
                <w:szCs w:val="24"/>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szCs w:val="21"/>
          <w:u w:val="single"/>
        </w:rPr>
        <w:t>卓微在线监测系统的软件、硬件开发及技术服务；销售：计算机软硬件及辅助设备、传感器、检测设备、仪器仪表、电子产品、通讯器材、电子元器件、五金交电、电器设备</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szCs w:val="21"/>
          <w:u w:val="single"/>
        </w:rPr>
        <w:t>成都高新西区天目路77号10栋1单元6楼614号</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5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rFonts w:hint="eastAsia"/>
          <w:color w:val="000000" w:themeColor="text1"/>
          <w:szCs w:val="21"/>
          <w:u w:val="single"/>
        </w:rPr>
        <w:t xml:space="preserve">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陆仟元整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bookmarkStart w:id="0" w:name="_GoBack"/>
      <w:bookmarkEnd w:id="0"/>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STKaiti" w:cs="Times New Roman"/>
          <w:color w:val="000000" w:themeColor="text1"/>
          <w:sz w:val="21"/>
          <w:szCs w:val="21"/>
        </w:rPr>
      </w:pPr>
      <w:r>
        <w:rPr>
          <w:rFonts w:ascii="Times New Roman" w:hAnsi="STKaiti" w:eastAsia="STKaiti"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成都卓微科技有限公司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 xml:space="preserve"> 9151</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0100</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6796</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5354</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 xml:space="preserve">18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 xml:space="preserve">成都高新西区天目路77号10栋1单元6楼614号 028-87816741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 xml:space="preserve">   4402</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9022</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0910</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0004</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 xml:space="preserve">190       </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成都卓微科技有限公司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9151</w:t>
            </w:r>
            <w:r>
              <w:rPr>
                <w:color w:val="000000" w:themeColor="text1"/>
                <w:kern w:val="0"/>
                <w:szCs w:val="21"/>
              </w:rPr>
              <w:t xml:space="preserve"> </w:t>
            </w:r>
            <w:r>
              <w:rPr>
                <w:rFonts w:hint="eastAsia"/>
                <w:color w:val="000000" w:themeColor="text1"/>
                <w:kern w:val="0"/>
                <w:szCs w:val="21"/>
              </w:rPr>
              <w:t>0100</w:t>
            </w:r>
            <w:r>
              <w:rPr>
                <w:color w:val="000000" w:themeColor="text1"/>
                <w:kern w:val="0"/>
                <w:szCs w:val="21"/>
              </w:rPr>
              <w:t xml:space="preserve"> </w:t>
            </w:r>
            <w:r>
              <w:rPr>
                <w:rFonts w:hint="eastAsia"/>
                <w:color w:val="000000" w:themeColor="text1"/>
                <w:kern w:val="0"/>
                <w:szCs w:val="21"/>
              </w:rPr>
              <w:t>6796</w:t>
            </w:r>
            <w:r>
              <w:rPr>
                <w:color w:val="000000" w:themeColor="text1"/>
                <w:kern w:val="0"/>
                <w:szCs w:val="21"/>
              </w:rPr>
              <w:t xml:space="preserve"> </w:t>
            </w:r>
            <w:r>
              <w:rPr>
                <w:rFonts w:hint="eastAsia"/>
                <w:color w:val="000000" w:themeColor="text1"/>
                <w:kern w:val="0"/>
                <w:szCs w:val="21"/>
              </w:rPr>
              <w:t>5354</w:t>
            </w:r>
            <w:r>
              <w:rPr>
                <w:color w:val="000000" w:themeColor="text1"/>
                <w:kern w:val="0"/>
                <w:szCs w:val="21"/>
              </w:rPr>
              <w:t xml:space="preserve"> </w:t>
            </w:r>
            <w:r>
              <w:rPr>
                <w:rFonts w:hint="eastAsia"/>
                <w:color w:val="000000" w:themeColor="text1"/>
                <w:kern w:val="0"/>
                <w:szCs w:val="21"/>
              </w:rPr>
              <w:t xml:space="preserve">18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成都高新西区天目路77号10栋1单元6楼614号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中国工商银行股份有限公司成都猛追湾支行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4402</w:t>
            </w:r>
            <w:r>
              <w:rPr>
                <w:color w:val="000000" w:themeColor="text1"/>
                <w:kern w:val="0"/>
                <w:szCs w:val="21"/>
              </w:rPr>
              <w:t xml:space="preserve"> </w:t>
            </w:r>
            <w:r>
              <w:rPr>
                <w:rFonts w:hint="eastAsia"/>
                <w:color w:val="000000" w:themeColor="text1"/>
                <w:kern w:val="0"/>
                <w:szCs w:val="21"/>
              </w:rPr>
              <w:t>9022</w:t>
            </w:r>
            <w:r>
              <w:rPr>
                <w:color w:val="000000" w:themeColor="text1"/>
                <w:kern w:val="0"/>
                <w:szCs w:val="21"/>
              </w:rPr>
              <w:t xml:space="preserve"> </w:t>
            </w:r>
            <w:r>
              <w:rPr>
                <w:rFonts w:hint="eastAsia"/>
                <w:color w:val="000000" w:themeColor="text1"/>
                <w:kern w:val="0"/>
                <w:szCs w:val="21"/>
              </w:rPr>
              <w:t>0910</w:t>
            </w:r>
            <w:r>
              <w:rPr>
                <w:color w:val="000000" w:themeColor="text1"/>
                <w:kern w:val="0"/>
                <w:szCs w:val="21"/>
              </w:rPr>
              <w:t xml:space="preserve"> </w:t>
            </w:r>
            <w:r>
              <w:rPr>
                <w:rFonts w:hint="eastAsia"/>
                <w:color w:val="000000" w:themeColor="text1"/>
                <w:kern w:val="0"/>
                <w:szCs w:val="21"/>
              </w:rPr>
              <w:t>0004</w:t>
            </w:r>
            <w:r>
              <w:rPr>
                <w:color w:val="000000" w:themeColor="text1"/>
                <w:kern w:val="0"/>
                <w:szCs w:val="21"/>
              </w:rPr>
              <w:t xml:space="preserve"> </w:t>
            </w:r>
            <w:r>
              <w:rPr>
                <w:rFonts w:hint="eastAsia"/>
                <w:color w:val="000000" w:themeColor="text1"/>
                <w:kern w:val="0"/>
                <w:szCs w:val="21"/>
              </w:rPr>
              <w:t xml:space="preserve">190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028-87816741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成都高新西区天目路77号10栋1单元6楼614号 </w:t>
            </w:r>
            <w:r>
              <w:rPr>
                <w:color w:val="000000" w:themeColor="text1"/>
                <w:kern w:val="0"/>
                <w:szCs w:val="21"/>
              </w:rPr>
              <w:t xml:space="preserve"> </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刘世明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028-87816741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微软雅黑"/>
    <w:panose1 w:val="00000000000000000000"/>
    <w:charset w:val="86"/>
    <w:family w:val="modern"/>
    <w:pitch w:val="default"/>
    <w:sig w:usb0="00000000" w:usb1="00000000" w:usb2="00000010" w:usb3="00000000" w:csb0="00040000" w:csb1="00000000"/>
  </w:font>
  <w:font w:name="STKaiti">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16D3"/>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67B3B"/>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1634C"/>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22262"/>
    <w:rsid w:val="008309D2"/>
    <w:rsid w:val="0085056D"/>
    <w:rsid w:val="00865CE9"/>
    <w:rsid w:val="00872FB0"/>
    <w:rsid w:val="0087449C"/>
    <w:rsid w:val="00875462"/>
    <w:rsid w:val="00876117"/>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33B4"/>
    <w:rsid w:val="00F664ED"/>
    <w:rsid w:val="00F76A4D"/>
    <w:rsid w:val="00F8175E"/>
    <w:rsid w:val="00F82022"/>
    <w:rsid w:val="00F83710"/>
    <w:rsid w:val="00F85F55"/>
    <w:rsid w:val="00F8759A"/>
    <w:rsid w:val="00F960DB"/>
    <w:rsid w:val="00FA1F15"/>
    <w:rsid w:val="00FE2B6E"/>
    <w:rsid w:val="00FE61DB"/>
    <w:rsid w:val="00FF0061"/>
    <w:rsid w:val="00FF747A"/>
    <w:rsid w:val="0FB2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FFDAD-8A41-450B-BC62-7AC35DFFFB64}">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1187</Words>
  <Characters>6766</Characters>
  <Lines>56</Lines>
  <Paragraphs>15</Paragraphs>
  <TotalTime>116</TotalTime>
  <ScaleCrop>false</ScaleCrop>
  <LinksUpToDate>false</LinksUpToDate>
  <CharactersWithSpaces>7938</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qq</cp:lastModifiedBy>
  <cp:lastPrinted>2020-04-01T04:26:00Z</cp:lastPrinted>
  <dcterms:modified xsi:type="dcterms:W3CDTF">2020-06-05T09:26:08Z</dcterms:modified>
  <dc:title>WSF/RO004-A</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