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ind w:right="401" w:rightChars="191"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 xml:space="preserve"> </w:t>
      </w:r>
      <w:bookmarkEnd w:id="0"/>
      <w:r>
        <w:rPr>
          <w:rFonts w:hint="eastAsia" w:ascii="宋体" w:hAnsi="宋体" w:cs="宋体"/>
          <w:color w:val="000000"/>
          <w:kern w:val="0"/>
          <w:szCs w:val="21"/>
        </w:rPr>
        <w:t>罗江久华信信息技术有限公司</w:t>
      </w: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>0721-2022-Q</w:t>
      </w:r>
      <w:bookmarkEnd w:id="1"/>
      <w:r>
        <w:rPr>
          <w:rFonts w:hint="eastAsia"/>
          <w:szCs w:val="44"/>
          <w:u w:val="single"/>
        </w:rPr>
        <w:t xml:space="preserve"> </w:t>
      </w: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28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变更类型:人数变更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：原：移动多媒体通信系统生产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电子产品（无线图传设备）的生产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 xml:space="preserve">：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变更为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现管代及联系人：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李凤娟  2023.6.5</w:t>
            </w:r>
            <w:bookmarkStart w:id="2" w:name="_GoBack"/>
            <w:bookmarkEnd w:id="2"/>
          </w:p>
        </w:tc>
        <w:tc>
          <w:tcPr>
            <w:tcW w:w="2286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31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文本框 1" o:spid="_x0000_s1027" o:spt="202" type="#_x0000_t202" style="position:absolute;left:0pt;margin-left:276pt;margin-top:13.05pt;height:20.2pt;width:230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/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5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720" w:firstLineChars="400"/>
      <w:jc w:val="left"/>
    </w:pPr>
    <w:r>
      <w:rPr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  <w:w w:val="90"/>
        <w:szCs w:val="21"/>
      </w:rPr>
      <w:t xml:space="preserve">Beijing International Standard united Certification Co.,Ltd.  </w:t>
    </w:r>
    <w:r>
      <w:rPr>
        <w:rStyle w:val="11"/>
        <w:rFonts w:hint="default"/>
        <w:w w:val="90"/>
        <w:sz w:val="20"/>
        <w:szCs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B28A1D76"/>
    <w:multiLevelType w:val="singleLevel"/>
    <w:tmpl w:val="B28A1D76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1C50AA"/>
    <w:rsid w:val="00024EE3"/>
    <w:rsid w:val="001C50AA"/>
    <w:rsid w:val="0049193E"/>
    <w:rsid w:val="005F6C7F"/>
    <w:rsid w:val="006B65F0"/>
    <w:rsid w:val="006D748E"/>
    <w:rsid w:val="008A6104"/>
    <w:rsid w:val="00D05248"/>
    <w:rsid w:val="00F43E8C"/>
    <w:rsid w:val="19766DA4"/>
    <w:rsid w:val="1D226D19"/>
    <w:rsid w:val="2B817360"/>
    <w:rsid w:val="2F134F46"/>
    <w:rsid w:val="3DA41C32"/>
    <w:rsid w:val="416A2EE1"/>
    <w:rsid w:val="430E58A8"/>
    <w:rsid w:val="444D7F1B"/>
    <w:rsid w:val="73230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385</Words>
  <Characters>416</Characters>
  <Lines>3</Lines>
  <Paragraphs>1</Paragraphs>
  <TotalTime>6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娟子</cp:lastModifiedBy>
  <cp:lastPrinted>2016-01-28T05:47:00Z</cp:lastPrinted>
  <dcterms:modified xsi:type="dcterms:W3CDTF">2023-06-21T09:15:54Z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2052-11.1.0.14309</vt:lpwstr>
  </property>
</Properties>
</file>