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XYX</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核：裔迎春</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准：黄善雷</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裔迎春</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黄善雷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：黄善雷</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江苏熙宇轩家具制造</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9"/>
      <w:bookmarkEnd w:id="2"/>
      <w:bookmarkStart w:id="3" w:name="_bookmark7"/>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hint="eastAsia" w:ascii="宋体" w:hAnsi="宋体" w:eastAsia="宋体" w:cs="宋体"/>
          <w:i w:val="0"/>
          <w:iCs w:val="0"/>
          <w:caps w:val="0"/>
          <w:color w:val="000000"/>
          <w:spacing w:val="0"/>
          <w:sz w:val="21"/>
          <w:szCs w:val="21"/>
          <w:shd w:val="clear" w:fill="FFFFFF"/>
        </w:rPr>
        <w:t>无锡市锡山区东港镇东湖塘西大桥旁</w:t>
      </w:r>
      <w:r>
        <w:rPr>
          <w:rFonts w:hint="eastAsia" w:ascii="宋体" w:hAnsi="宋体" w:cs="宋体"/>
          <w:kern w:val="0"/>
          <w:szCs w:val="21"/>
          <w:lang w:val="zh-CN" w:bidi="zh-CN"/>
        </w:rPr>
        <w:t>，并应用于</w:t>
      </w:r>
      <w:r>
        <w:rPr>
          <w:rFonts w:hint="eastAsia" w:ascii="宋体" w:hAnsi="宋体" w:eastAsia="宋体" w:cs="宋体"/>
          <w:i w:val="0"/>
          <w:iCs w:val="0"/>
          <w:caps w:val="0"/>
          <w:color w:val="000000"/>
          <w:spacing w:val="0"/>
          <w:sz w:val="21"/>
          <w:szCs w:val="21"/>
          <w:shd w:val="clear" w:fill="FFFFFF"/>
        </w:rPr>
        <w:t>办公家具、木质家具，实木家具，人造板家具，金属家具，钢木家具，软体家具，科教家具，实验室家具，酒店家具，医用家具，户外家具，银行家具，铝合金隔断家具的生产和销售所涉及的诚信管理活动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ascii="宋体" w:hAnsi="宋体" w:cs="宋体"/>
          <w:kern w:val="0"/>
          <w:szCs w:val="21"/>
          <w:lang w:val="en-US" w:bidi="zh-CN"/>
        </w:rPr>
        <w:t>江苏熙宇轩家具制造</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16</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8</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伍仟</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bookmarkStart w:id="5" w:name="_GoBack"/>
      <w:bookmarkEnd w:id="5"/>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ascii="宋体" w:hAnsi="宋体" w:cs="宋体"/>
          <w:kern w:val="0"/>
          <w:szCs w:val="21"/>
          <w:lang w:val="en-US" w:bidi="zh-CN"/>
        </w:rPr>
        <w:t>江苏熙宇轩家具制造</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黄善雷</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黄子洋</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黄善雷</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黄子洋</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黄善雷</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75E138C"/>
    <w:rsid w:val="0B073AE9"/>
    <w:rsid w:val="0B776EC0"/>
    <w:rsid w:val="0B7C44D7"/>
    <w:rsid w:val="0C2C2C1A"/>
    <w:rsid w:val="101B03C4"/>
    <w:rsid w:val="1102547E"/>
    <w:rsid w:val="12323B41"/>
    <w:rsid w:val="13E470BD"/>
    <w:rsid w:val="140E5EE8"/>
    <w:rsid w:val="1603094B"/>
    <w:rsid w:val="16D3147E"/>
    <w:rsid w:val="16D62C2D"/>
    <w:rsid w:val="194113FB"/>
    <w:rsid w:val="1EFD1033"/>
    <w:rsid w:val="1FD06747"/>
    <w:rsid w:val="261A3C7D"/>
    <w:rsid w:val="299B4A9C"/>
    <w:rsid w:val="2E494FDD"/>
    <w:rsid w:val="30C772A7"/>
    <w:rsid w:val="348C744F"/>
    <w:rsid w:val="36910640"/>
    <w:rsid w:val="383166DB"/>
    <w:rsid w:val="399D36E6"/>
    <w:rsid w:val="3A2515A7"/>
    <w:rsid w:val="3E9D7A57"/>
    <w:rsid w:val="3E9E5F37"/>
    <w:rsid w:val="3EE87825"/>
    <w:rsid w:val="3F35092D"/>
    <w:rsid w:val="48B12794"/>
    <w:rsid w:val="49747FC0"/>
    <w:rsid w:val="4A1330C1"/>
    <w:rsid w:val="4CB334E1"/>
    <w:rsid w:val="4EA10117"/>
    <w:rsid w:val="4EB3345F"/>
    <w:rsid w:val="4F621049"/>
    <w:rsid w:val="4F6D3BDC"/>
    <w:rsid w:val="4FD512C0"/>
    <w:rsid w:val="4FDE1A9D"/>
    <w:rsid w:val="57085DB6"/>
    <w:rsid w:val="5B3E3237"/>
    <w:rsid w:val="5C7834CB"/>
    <w:rsid w:val="5D2E002E"/>
    <w:rsid w:val="5F187094"/>
    <w:rsid w:val="6037369D"/>
    <w:rsid w:val="62522A10"/>
    <w:rsid w:val="639B4A7E"/>
    <w:rsid w:val="63ED479F"/>
    <w:rsid w:val="660D737A"/>
    <w:rsid w:val="665779A7"/>
    <w:rsid w:val="67584625"/>
    <w:rsid w:val="6A4543F6"/>
    <w:rsid w:val="72386B15"/>
    <w:rsid w:val="729F3A9F"/>
    <w:rsid w:val="76AA20B3"/>
    <w:rsid w:val="76D773C6"/>
    <w:rsid w:val="7AD973D3"/>
    <w:rsid w:val="7C10557C"/>
    <w:rsid w:val="7C7F3FAA"/>
    <w:rsid w:val="7D1B39BE"/>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21193</Words>
  <Characters>22512</Characters>
  <Lines>176</Lines>
  <Paragraphs>49</Paragraphs>
  <TotalTime>4</TotalTime>
  <ScaleCrop>false</ScaleCrop>
  <LinksUpToDate>false</LinksUpToDate>
  <CharactersWithSpaces>23261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2023-04-27T04:58:41Z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