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i w:val="0"/>
          <w:color w:val="auto"/>
          <w:spacing w:val="0"/>
          <w:position w:val="0"/>
          <w:sz w:val="44"/>
          <w:u w:val="none"/>
        </w:rPr>
      </w:pPr>
      <w:r>
        <w:rPr>
          <w:rFonts w:hint="eastAsia" w:ascii="宋体" w:hAnsi="宋体"/>
          <w:b w:val="0"/>
          <w:i w:val="0"/>
          <w:color w:val="auto"/>
          <w:spacing w:val="0"/>
          <w:position w:val="0"/>
          <w:sz w:val="44"/>
          <w:u w:val="none"/>
          <w:lang w:eastAsia="zh-CN"/>
        </w:rPr>
        <w:t>机电设备安装</w:t>
      </w:r>
      <w:r>
        <w:rPr>
          <w:rFonts w:hint="eastAsia" w:ascii="宋体" w:hAnsi="宋体"/>
          <w:b w:val="0"/>
          <w:i w:val="0"/>
          <w:color w:val="auto"/>
          <w:spacing w:val="0"/>
          <w:position w:val="0"/>
          <w:sz w:val="44"/>
          <w:u w:val="none"/>
        </w:rPr>
        <w:t>施工工艺流程</w:t>
      </w:r>
    </w:p>
    <w:p>
      <w:pPr>
        <w:jc w:val="center"/>
        <w:rPr>
          <w:rFonts w:hint="eastAsia" w:ascii="宋体" w:hAnsi="宋体"/>
          <w:b w:val="0"/>
          <w:i w:val="0"/>
          <w:color w:val="auto"/>
          <w:spacing w:val="0"/>
          <w:position w:val="0"/>
          <w:sz w:val="44"/>
          <w:u w:val="none"/>
          <w:lang w:eastAsia="zh-CN"/>
        </w:rPr>
      </w:pPr>
    </w:p>
    <w:p>
      <w:r>
        <w:rPr>
          <w:sz w:val="44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93980</wp:posOffset>
                </wp:positionV>
                <wp:extent cx="1457960" cy="7367905"/>
                <wp:effectExtent l="4445" t="4445" r="23495" b="19050"/>
                <wp:wrapNone/>
                <wp:docPr id="24" name="组合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7367905"/>
                          <a:chOff x="0" y="0"/>
                          <a:chExt cx="2296" cy="12435"/>
                        </a:xfrm>
                      </wpg:grpSpPr>
                      <wps:wsp>
                        <wps:cNvPr id="1" name="Text Box 478"/>
                        <wps:cNvSpPr txBox="1"/>
                        <wps:spPr>
                          <a:xfrm>
                            <a:off x="111" y="8548"/>
                            <a:ext cx="197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重振碾压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 w:val="0"/>
                                  <w:i w:val="0"/>
                                  <w:color w:val="auto"/>
                                  <w:spacing w:val="-20"/>
                                  <w:position w:val="0"/>
                                  <w:sz w:val="24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Text Box 478"/>
                        <wps:cNvSpPr txBox="1"/>
                        <wps:spPr>
                          <a:xfrm>
                            <a:off x="0" y="0"/>
                            <a:ext cx="1975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Cs/>
                                  <w:spacing w:val="0"/>
                                  <w:position w:val="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垫层验收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Text Box 478"/>
                        <wps:cNvSpPr txBox="1"/>
                        <wps:spPr>
                          <a:xfrm>
                            <a:off x="119" y="7470"/>
                            <a:ext cx="197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轻振碾压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Text Box 478"/>
                        <wps:cNvSpPr txBox="1"/>
                        <wps:spPr>
                          <a:xfrm>
                            <a:off x="7" y="1092"/>
                            <a:ext cx="1974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测量放样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Text Box 478"/>
                        <wps:cNvSpPr txBox="1"/>
                        <wps:spPr>
                          <a:xfrm>
                            <a:off x="92" y="5420"/>
                            <a:ext cx="1974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混合料摊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val="en-US" w:eastAsia="zh-CN"/>
                                </w:rPr>
                                <w:t>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Text Box 478"/>
                        <wps:cNvSpPr txBox="1"/>
                        <wps:spPr>
                          <a:xfrm>
                            <a:off x="90" y="4281"/>
                            <a:ext cx="197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试验段.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val="en-US" w:eastAsia="zh-CN"/>
                                </w:rPr>
                                <w:t>铺筑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Text Box 478"/>
                        <wps:cNvSpPr txBox="1"/>
                        <wps:spPr>
                          <a:xfrm>
                            <a:off x="74" y="6420"/>
                            <a:ext cx="1974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静压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Text Box 478"/>
                        <wps:cNvSpPr txBox="1"/>
                        <wps:spPr>
                          <a:xfrm>
                            <a:off x="129" y="9618"/>
                            <a:ext cx="2054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静压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Text Box 478"/>
                        <wps:cNvSpPr txBox="1"/>
                        <wps:spPr>
                          <a:xfrm>
                            <a:off x="87" y="10694"/>
                            <a:ext cx="2165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质量检查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Text Box 478"/>
                        <wps:cNvSpPr txBox="1"/>
                        <wps:spPr>
                          <a:xfrm>
                            <a:off x="132" y="11819"/>
                            <a:ext cx="2165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养生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 w:val="0"/>
                                  <w:i w:val="0"/>
                                  <w:color w:val="auto"/>
                                  <w:spacing w:val="-20"/>
                                  <w:position w:val="0"/>
                                  <w:sz w:val="24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Text Box 478"/>
                        <wps:cNvSpPr txBox="1"/>
                        <wps:spPr>
                          <a:xfrm>
                            <a:off x="60" y="2130"/>
                            <a:ext cx="1975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/>
                                  <w:i w:val="0"/>
                                  <w:color w:val="auto"/>
                                  <w:spacing w:val="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设备安装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Text Box 478"/>
                        <wps:cNvSpPr txBox="1"/>
                        <wps:spPr>
                          <a:xfrm>
                            <a:off x="90" y="3210"/>
                            <a:ext cx="1975" cy="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i w:val="0"/>
                                  <w:color w:val="auto"/>
                                  <w:spacing w:val="-20"/>
                                  <w:position w:val="0"/>
                                  <w:sz w:val="24"/>
                                  <w:u w:val="none"/>
                                  <w:lang w:eastAsia="zh-CN"/>
                                </w:rPr>
                                <w:t>设备调试、验收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Line 475"/>
                        <wps:cNvSpPr/>
                        <wps:spPr>
                          <a:xfrm flipH="1">
                            <a:off x="1068" y="4888"/>
                            <a:ext cx="4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Line 475"/>
                        <wps:cNvSpPr/>
                        <wps:spPr>
                          <a:xfrm flipH="1">
                            <a:off x="984" y="602"/>
                            <a:ext cx="2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Line 475"/>
                        <wps:cNvSpPr/>
                        <wps:spPr>
                          <a:xfrm flipH="1">
                            <a:off x="1063" y="2706"/>
                            <a:ext cx="2" cy="4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Line 475"/>
                        <wps:cNvSpPr/>
                        <wps:spPr>
                          <a:xfrm flipH="1">
                            <a:off x="1156" y="10206"/>
                            <a:ext cx="2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Line 475"/>
                        <wps:cNvSpPr/>
                        <wps:spPr>
                          <a:xfrm flipH="1">
                            <a:off x="1076" y="3772"/>
                            <a:ext cx="3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Line 475"/>
                        <wps:cNvSpPr/>
                        <wps:spPr>
                          <a:xfrm flipH="1">
                            <a:off x="1062" y="5917"/>
                            <a:ext cx="4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Line 475"/>
                        <wps:cNvSpPr/>
                        <wps:spPr>
                          <a:xfrm flipH="1">
                            <a:off x="1098" y="6991"/>
                            <a:ext cx="3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Line 475"/>
                        <wps:cNvSpPr/>
                        <wps:spPr>
                          <a:xfrm flipH="1">
                            <a:off x="1089" y="8054"/>
                            <a:ext cx="4" cy="4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Line 475"/>
                        <wps:cNvSpPr/>
                        <wps:spPr>
                          <a:xfrm flipH="1">
                            <a:off x="1119" y="9119"/>
                            <a:ext cx="4" cy="4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Line 475"/>
                        <wps:cNvSpPr/>
                        <wps:spPr>
                          <a:xfrm flipH="1">
                            <a:off x="1042" y="1650"/>
                            <a:ext cx="3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Line 475"/>
                        <wps:cNvSpPr/>
                        <wps:spPr>
                          <a:xfrm flipH="1">
                            <a:off x="1186" y="11316"/>
                            <a:ext cx="2" cy="4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8" o:spid="_x0000_s1026" o:spt="203" style="position:absolute;left:0pt;margin-left:195.55pt;margin-top:7.4pt;height:580.15pt;width:114.8pt;z-index:251926528;mso-width-relative:page;mso-height-relative:page;" coordsize="2296,12435" o:gfxdata="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">
                <o:lock v:ext="edit" grouping="f" rotation="f" text="f" aspectratio="f"/>
                <v:shape id="Text Box 478" o:spid="_x0000_s1026" o:spt="202" type="#_x0000_t202" style="position:absolute;left:111;top:8548;height:581;width:197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重振碾压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 w:val="0"/>
                            <w:i w:val="0"/>
                            <w:color w:val="auto"/>
                            <w:spacing w:val="-20"/>
                            <w:position w:val="0"/>
                            <w:sz w:val="24"/>
                            <w:u w:val="none"/>
                          </w:rPr>
                        </w:pPr>
                      </w:p>
                    </w:txbxContent>
                  </v:textbox>
                </v:shape>
                <v:shape id="Text Box 478" o:spid="_x0000_s1026" o:spt="202" type="#_x0000_t202" style="position:absolute;left:0;top:0;height:581;width:197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Cs/>
                            <w:spacing w:val="0"/>
                            <w:position w:val="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垫层验收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119;top:7470;height:581;width:1974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轻振碾压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7;top:1092;height:582;width:1974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测量放样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92;top:5420;height:503;width:1974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混合料摊</w:t>
                        </w: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val="en-US" w:eastAsia="zh-CN"/>
                          </w:rPr>
                          <w:t>铺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90;top:4281;height:581;width:1974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试验段.</w:t>
                        </w: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val="en-US" w:eastAsia="zh-CN"/>
                          </w:rPr>
                          <w:t>铺筑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74;top:6420;height:581;width:1974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静压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129;top:9618;height:615;width:2054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静压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87;top:10694;height:616;width:2165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质量检查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132;top:11819;height:616;width:2165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养生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 w:val="0"/>
                            <w:i w:val="0"/>
                            <w:color w:val="auto"/>
                            <w:spacing w:val="-20"/>
                            <w:position w:val="0"/>
                            <w:sz w:val="24"/>
                            <w:u w:val="none"/>
                          </w:rPr>
                        </w:pPr>
                      </w:p>
                    </w:txbxContent>
                  </v:textbox>
                </v:shape>
                <v:shape id="Text Box 478" o:spid="_x0000_s1026" o:spt="202" type="#_x0000_t202" style="position:absolute;left:60;top:2130;height:581;width:197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/>
                            <w:i w:val="0"/>
                            <w:color w:val="auto"/>
                            <w:spacing w:val="0"/>
                            <w:position w:val="0"/>
                            <w:sz w:val="24"/>
                            <w:u w:val="none"/>
                            <w:lang w:eastAsia="zh-CN"/>
                          </w:rPr>
                          <w:t>设备安装</w:t>
                        </w:r>
                      </w:p>
                    </w:txbxContent>
                  </v:textbox>
                </v:shape>
                <v:shape id="Text Box 478" o:spid="_x0000_s1026" o:spt="202" type="#_x0000_t202" style="position:absolute;left:90;top:3210;height:581;width:1975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i w:val="0"/>
                            <w:color w:val="auto"/>
                            <w:spacing w:val="-20"/>
                            <w:position w:val="0"/>
                            <w:sz w:val="24"/>
                            <w:u w:val="none"/>
                            <w:lang w:eastAsia="zh-CN"/>
                          </w:rPr>
                          <w:t>设备调试、验收</w:t>
                        </w:r>
                      </w:p>
                    </w:txbxContent>
                  </v:textbox>
                </v:shape>
                <v:line id="Line 475" o:spid="_x0000_s1026" o:spt="20" style="position:absolute;left:1068;top:4888;flip:x;height:477;width:4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984;top:602;flip:x;height:477;width:2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63;top:2706;flip:x;height:478;width:2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156;top:10206;flip:x;height:477;width:2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76;top:3772;flip:x;height:477;width:3;" filled="f" stroked="t" coordsize="21600,21600" o:gfxdata="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bQg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62;top:5917;flip:x;height:477;width:4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98;top:6991;flip:x;height:477;width:3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89;top:8054;flip:x;height:476;width:4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119;top:9119;flip:x;height:476;width:4;" filled="f" stroked="t" coordsize="21600,21600" o:gfxdata="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K1U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042;top:1650;flip:x;height:477;width:3;" filled="f" stroked="t" coordsize="21600,21600" o:gfxdata="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AKy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75" o:spid="_x0000_s1026" o:spt="20" style="position:absolute;left:1186;top:11316;flip:x;height:477;width:2;" filled="f" stroked="t" coordsize="21600,21600" o:gfxdata="UEsDBAoAAAAAAIdO4kAAAAAAAAAAAAAAAAAEAAAAZHJzL1BLAwQUAAAACACHTuJALcyOvb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MH+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Mjr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b/>
      <w:bCs/>
      <w:i/>
      <w:outline/>
      <w:color w:val="333399"/>
      <w:spacing w:val="38"/>
      <w:kern w:val="144"/>
      <w:position w:val="-46"/>
      <w:sz w:val="36"/>
      <w:szCs w:val="24"/>
      <w:u w:val="thick"/>
      <w:lang w:val="en-US" w:eastAsia="zh-CN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2018-06-01T07:22:51Z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