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10012-2025-QEO-Q_22654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陕西智飞旺天科技发展有限公司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陕西省西咸新区沣西新城天元路1366号秦创原翱翔大厦0701室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陕西省西咸新区沣西新城天元路1366号秦创原翱翔大厦0701室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Q:认可：无人机销售；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未认可：无人机租赁及操作培训技术服务；工程机械设备租赁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E:无人机销售、租赁及操作培训技术服务；工程机械设备租赁所涉及场所的相关环境管理活动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O:无人机销售、租赁及操作培训技术服务；工程机械设备租赁所涉及场所的相关职业健康安全管理活动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闫宇侠、杜万成,李蒙生,杨杰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1176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3147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