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21026-2024-Q-Q_22300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西安深蓝电工技术有限公司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陕西省西安市高新区高新四路15号丹枫国际C座5楼509 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西安市未央区尚苑路4955号大普工业园1号楼4层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Q:温湿度控制及配套产品、防静电产品的开发、生产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5714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1403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