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0818-2021-MMS_9795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岐山振兴现代锻造有限公司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陕西省宝鸡市岐山县蔡家坡经济开发区五丈原
社区南星村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陕西省宝鸡市岐山县蔡家坡经济开发区五丈原社区南星村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MMS:锻造、铸造、机械零配件加工和销售服务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112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521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