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唐山市紫航博屹科技有限公司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河北省唐山市路南区永红桥街道办事处学警路南9幢2层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河北省唐山市丰润区公园道166号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E:铁路机车车辆配件（需资质许可除外）的制造和销售所涉及场所的相关环境管理活动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Q:铁路机车车辆配件（需资质许可除外）的制造和销售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S:铁路机车车辆配件（需资质许可除外）的制造和销售所涉及场所的相关职业健康安全管理活动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90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51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