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21706-2025-QEO-E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湖北楚和园林绿化有限公司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襄阳市鱼梁洲绿洲大道鹿鸣岛清华苑1幢1层D03室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襄阳市鱼梁洲绿洲大道鹿鸣岛清华苑1幢1层D03室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E:园林绿化养护所涉及场所的相关环境管理活动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Q:园林绿化养护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O:园林绿化养护所涉及场所的相关职业健康安全管理活动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肖新龙、曲晓莉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7763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398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