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21419-2025-Q-Q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烟台威卡来气动元件有限公司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烟台市福山区金裕丰路1号联东U谷·福山生态科技谷22＃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烟台市福山区金裕丰路1号联东U谷·福山生态科技谷22＃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Q:自动化机械电气设备及部件（端拾器、热压手、多工位传递手、激光切割夹具）生产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肖新龙、王敏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8708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5696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