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20523-2024-O-O_19343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北京广亿兴业科技发展有限公司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北京市东城区光明路13号12号楼5层5003房间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北京市东城区光明路13号12号楼5层5003房间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O:计算机软硬件的销售所涉及场所的相关职业健康安全管理活动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167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1000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