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10555-2024-QEO-E_18769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沧州奥力电气有限公司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河北省沧州市东光县东光镇棉纺路西侧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河北省沧州市东光县东光镇棉纺路西侧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E:电力工程施工总承包、输变电工程专业承包；高压成套开关设备（KYN28-12）、低压成套开关设备（涉及强制性产品限有效自我声明范围内）、箱式变电站（非防爆用）的组装所涉及场所的相关环境管理活动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力工程施工总承包、输变电工程专业承包；高压成套开关设备（KYN28-12）、低压成套开关设备（涉及强制性产品限有效自我声明范围内）、箱式变电站（非防爆用）的组装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Q:未认可：电力工程施工总承包、输变电工程专业承包；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认可：高压成套开关设备（KYN28-12）、低压成套开关设备（涉及强制性产品限有效自我声明范围内）、箱式变电站（非防爆用）的组装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闫宇侠、周文廷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6123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822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