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0019-2023-EO-E_13387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重庆创测科技有限公司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E:干燥箱、温湿度试验箱的生产（有许可要求除外）所涉及场所的相关环境管理活动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O:干燥箱、温湿度试验箱的生产（有许可要求除外）所涉及场所的相关职业健康安全管理活动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Q:干燥箱、温湿度试验箱的生产（有许可要求除外）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729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469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