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1379-2021-MMS_10804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浙江和达科技股份有限公司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浙江省嘉兴市经济技术开发区昌盛南路36号嘉兴智慧产业创新园18幢（不含508室）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浙江省嘉兴市经济技术开发区昌盛南路36号嘉兴智慧产业创新园18幢（不含508室）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MMS:计算机应用软件开发和技术服务，水质、水流量无线监控系统的设计和技术服务，计算机信息系统集成及服务（含智慧水务、智慧水利），水文仪器（不含计量器具）的开发和技术服务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4317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781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