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0127-2023-QEO-E_13376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毕节金悦餐饮服务有限公司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贵州省毕节市七星关区洪山街道拥军路31号毕节市民族中学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贵州省毕节市七星关区拥军路31号（承包毕节市民族中学食堂）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Q:热食类食品制售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E:热食类食品制售所涉及场所的相关环境管理活动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O:热食类食品制售所涉及场所的相关职业健康安全管理活动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、骆海燕,肖新龙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6239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9065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