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0127-2023-QEO-Q_13375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毕节金悦餐饮服务有限公司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贵州省毕节市七星关区洪山街道拥军路31号毕节市民族中学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贵州省毕节市七星关区拥军路31号（承包毕节市民族中学食堂）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Q:热食类食品制售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E:热食类食品制售所涉及场所的相关环境管理活动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O:热食类食品制售所涉及场所的相关职业健康安全管理活动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、骆海燕,肖新龙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97467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3544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