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0015-2023-EO-E_13357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重庆斯肯达有色金属有限公司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重庆市九龙坡区陶家镇开锣路60号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重庆市九龙坡区陶家镇开锣路60号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E:有色金属合金材料的生产所涉及场所的相关环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O:有色金属合金材料的生产所涉及场所的相关职业健康安全管理活动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405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433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