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1227-2022-F-F_12972</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湖州桑基鱼塘食品有限公司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浙江省湖州市南浔区和孚镇荻港村三官桥95号</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浙江省湖州市南浔区和孚镇荻港村荻港渔庄内</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F:监查1</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F:位于浙江省湖州市南浔区和孚镇荻港村荻港渔庄内湖州桑基鱼塘食品有限公司生产车间的速冻调制食品（生制品（速冻调味水产制品））的生产</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夏爱俭、夏爱俭</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2024-01-23</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37099"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73982"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